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0D" w:rsidRPr="0082330C" w:rsidRDefault="00232AFB" w:rsidP="00232AFB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2AFB" w:rsidRDefault="00232AFB" w:rsidP="0066653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FB" w:rsidRDefault="00232AFB" w:rsidP="00232AFB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232AFB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71B9">
        <w:rPr>
          <w:rFonts w:ascii="Times New Roman" w:hAnsi="Times New Roman" w:cs="Times New Roman"/>
          <w:b/>
          <w:sz w:val="28"/>
          <w:szCs w:val="28"/>
        </w:rPr>
        <w:t>14.12.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2011г.                                                                           </w:t>
      </w:r>
      <w:r w:rsidR="0058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5871B9">
        <w:rPr>
          <w:rFonts w:ascii="Times New Roman" w:hAnsi="Times New Roman" w:cs="Times New Roman"/>
          <w:b/>
          <w:sz w:val="28"/>
          <w:szCs w:val="28"/>
        </w:rPr>
        <w:t>24.3</w:t>
      </w:r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осточный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Сосык</w:t>
      </w:r>
      <w:proofErr w:type="spellEnd"/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4106" w:rsidRDefault="001F260D" w:rsidP="001F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поселения </w:t>
      </w:r>
    </w:p>
    <w:p w:rsidR="001F260D" w:rsidRPr="0082330C" w:rsidRDefault="001F260D" w:rsidP="001F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района  на 2012 год»</w:t>
      </w:r>
    </w:p>
    <w:p w:rsidR="001F260D" w:rsidRPr="0082330C" w:rsidRDefault="001F260D" w:rsidP="001F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9F5" w:rsidRPr="0082330C" w:rsidRDefault="007C19F5" w:rsidP="007C19F5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статьей 26 Устава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на 2012 год: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1) общий объем доходов в сумме 5558,2 тыс. рублей;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2) общий объем расходов в сумме 5558,2 тыс. рублей;</w:t>
      </w:r>
    </w:p>
    <w:p w:rsidR="000A146D" w:rsidRPr="00A1758B" w:rsidRDefault="00D4633A" w:rsidP="00D463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BA4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3)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резервный фонд администрации Куйбышевского сельского поселения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района в сумме 50,0 тыс. </w:t>
      </w:r>
      <w:proofErr w:type="gramStart"/>
      <w:r w:rsidR="000A146D" w:rsidRPr="0082330C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1758B">
        <w:rPr>
          <w:rFonts w:ascii="Times New Roman" w:hAnsi="Times New Roman" w:cs="Times New Roman"/>
          <w:sz w:val="28"/>
          <w:szCs w:val="28"/>
        </w:rPr>
        <w:t xml:space="preserve"> </w:t>
      </w:r>
      <w:r w:rsidR="00A1758B" w:rsidRPr="00A1758B">
        <w:rPr>
          <w:rFonts w:ascii="Times New Roman" w:hAnsi="Times New Roman" w:cs="Times New Roman"/>
          <w:sz w:val="28"/>
          <w:szCs w:val="28"/>
        </w:rPr>
        <w:t xml:space="preserve">в том числе расходы на создание резерва финансовых ресурсов для ликвидации чрезвычайных ситуаций </w:t>
      </w:r>
      <w:r w:rsidR="00A1758B" w:rsidRPr="00A1758B">
        <w:rPr>
          <w:rFonts w:ascii="Times New Roman" w:hAnsi="Times New Roman" w:cs="Times New Roman"/>
          <w:sz w:val="28"/>
          <w:szCs w:val="28"/>
        </w:rPr>
        <w:lastRenderedPageBreak/>
        <w:t xml:space="preserve">природного и техногенного характера на территории </w:t>
      </w:r>
      <w:r w:rsidR="00A1758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A1758B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A175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758B" w:rsidRPr="00A1758B">
        <w:rPr>
          <w:rFonts w:ascii="Times New Roman" w:hAnsi="Times New Roman" w:cs="Times New Roman"/>
          <w:sz w:val="28"/>
          <w:szCs w:val="28"/>
        </w:rPr>
        <w:t>– в сумме</w:t>
      </w:r>
      <w:r w:rsidR="00A1758B" w:rsidRPr="00A1758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A1758B">
        <w:rPr>
          <w:rFonts w:ascii="Times New Roman" w:hAnsi="Times New Roman" w:cs="Times New Roman"/>
          <w:sz w:val="28"/>
          <w:szCs w:val="28"/>
        </w:rPr>
        <w:t>3</w:t>
      </w:r>
      <w:r w:rsidR="00A1758B" w:rsidRPr="00A1758B">
        <w:rPr>
          <w:rFonts w:ascii="Times New Roman" w:hAnsi="Times New Roman" w:cs="Times New Roman"/>
          <w:sz w:val="28"/>
          <w:szCs w:val="28"/>
        </w:rPr>
        <w:t>0,0</w:t>
      </w:r>
      <w:r w:rsidR="00A1758B" w:rsidRPr="00A1758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A1758B" w:rsidRPr="00A1758B">
        <w:rPr>
          <w:rFonts w:ascii="Times New Roman" w:hAnsi="Times New Roman" w:cs="Times New Roman"/>
          <w:sz w:val="28"/>
          <w:szCs w:val="28"/>
        </w:rPr>
        <w:t>тыс. рублей</w:t>
      </w:r>
      <w:r w:rsidR="000A146D" w:rsidRPr="00A1758B">
        <w:rPr>
          <w:rFonts w:ascii="Times New Roman" w:hAnsi="Times New Roman" w:cs="Times New Roman"/>
          <w:sz w:val="28"/>
          <w:szCs w:val="28"/>
        </w:rPr>
        <w:t>;</w:t>
      </w:r>
    </w:p>
    <w:p w:rsidR="000A146D" w:rsidRPr="0082330C" w:rsidRDefault="00C72BA4" w:rsidP="00C72B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4) верхний предел государственного внутреннего долга </w:t>
      </w:r>
      <w:r w:rsidR="00A1758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A1758B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A17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758B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на 1 января 2013 года в сумме 1500,0 тыс. рублей.</w:t>
      </w:r>
    </w:p>
    <w:p w:rsidR="000A146D" w:rsidRPr="0082330C" w:rsidRDefault="00C72BA4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5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) дефицит бюджета Куйбышевского сельского поселения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района в сумме 0,0 тыс. рублей.</w:t>
      </w:r>
    </w:p>
    <w:p w:rsidR="00DD7285" w:rsidRPr="0082330C" w:rsidRDefault="00DD7285" w:rsidP="00DD72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          6). В составе доходов бюджета 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района безвозмездные поступления из  бюджета   муниципального образования  </w:t>
      </w:r>
      <w:proofErr w:type="spellStart"/>
      <w:r w:rsidRPr="0082330C">
        <w:rPr>
          <w:rFonts w:ascii="Times New Roman" w:hAnsi="Times New Roman" w:cs="Times New Roman"/>
          <w:color w:val="000000"/>
          <w:sz w:val="28"/>
          <w:szCs w:val="28"/>
        </w:rPr>
        <w:t>Староминский</w:t>
      </w:r>
      <w:proofErr w:type="spellEnd"/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 район в сумме 1359,2 тыс. рублей, в том числе: </w:t>
      </w:r>
    </w:p>
    <w:p w:rsidR="00DD7285" w:rsidRPr="0082330C" w:rsidRDefault="00232AFB" w:rsidP="00DD7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285" w:rsidRPr="0082330C">
        <w:rPr>
          <w:rFonts w:ascii="Times New Roman" w:hAnsi="Times New Roman" w:cs="Times New Roman"/>
          <w:sz w:val="28"/>
          <w:szCs w:val="28"/>
        </w:rPr>
        <w:t xml:space="preserve"> 6.1). Дотации на выравнивание бюджетной обеспеченности поселений  из районного фонда финансовой поддержки муниципальных районов (городских округов) в сумме 1213,5 тыс. рублей;</w:t>
      </w:r>
    </w:p>
    <w:p w:rsidR="00DD7285" w:rsidRPr="0082330C" w:rsidRDefault="00232AFB" w:rsidP="00DD7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285" w:rsidRPr="0082330C">
        <w:rPr>
          <w:rFonts w:ascii="Times New Roman" w:hAnsi="Times New Roman" w:cs="Times New Roman"/>
          <w:sz w:val="28"/>
          <w:szCs w:val="28"/>
        </w:rPr>
        <w:t xml:space="preserve"> 6.2). Субвенции за счет сре</w:t>
      </w:r>
      <w:proofErr w:type="gramStart"/>
      <w:r w:rsidR="00DD7285" w:rsidRPr="0082330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D7285" w:rsidRPr="0082330C">
        <w:rPr>
          <w:rFonts w:ascii="Times New Roman" w:hAnsi="Times New Roman" w:cs="Times New Roman"/>
          <w:sz w:val="28"/>
          <w:szCs w:val="28"/>
        </w:rPr>
        <w:t>аевого фонда компенсаций в сумме 145,7 тыс. рублей, в том числе:</w:t>
      </w:r>
    </w:p>
    <w:p w:rsidR="00DD7285" w:rsidRPr="0082330C" w:rsidRDefault="00232AFB" w:rsidP="0023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285" w:rsidRPr="0082330C">
        <w:rPr>
          <w:rFonts w:ascii="Times New Roman" w:hAnsi="Times New Roman" w:cs="Times New Roman"/>
          <w:sz w:val="28"/>
          <w:szCs w:val="28"/>
        </w:rPr>
        <w:t>6.2.1). Субвенции бюджетам поселения на исполнение государственных полномочий по первичному воинскому учету на территориях, где отсутствуют военные комиссариаты в сумме 142,0тыс. рублей;</w:t>
      </w:r>
    </w:p>
    <w:p w:rsidR="00DD7285" w:rsidRPr="00232AFB" w:rsidRDefault="00232AFB" w:rsidP="00232A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D7285" w:rsidRPr="0082330C">
        <w:rPr>
          <w:rFonts w:ascii="Times New Roman" w:hAnsi="Times New Roman" w:cs="Times New Roman"/>
          <w:bCs/>
          <w:sz w:val="28"/>
          <w:szCs w:val="28"/>
        </w:rPr>
        <w:t>6.2.2). Субвенции бюджетам поселений на</w:t>
      </w:r>
      <w:r w:rsidR="00DD7285" w:rsidRPr="0082330C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DD7285" w:rsidRPr="0082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285" w:rsidRPr="0082330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D7285" w:rsidRPr="0082330C">
        <w:rPr>
          <w:rFonts w:ascii="Times New Roman" w:hAnsi="Times New Roman" w:cs="Times New Roman"/>
          <w:bCs/>
          <w:sz w:val="28"/>
          <w:szCs w:val="28"/>
        </w:rPr>
        <w:t xml:space="preserve"> полномочий  </w:t>
      </w:r>
      <w:r w:rsidR="00DD7285" w:rsidRPr="0082330C">
        <w:rPr>
          <w:rFonts w:ascii="Times New Roman" w:hAnsi="Times New Roman" w:cs="Times New Roman"/>
          <w:sz w:val="28"/>
          <w:szCs w:val="28"/>
        </w:rPr>
        <w:t>по образованию и организации</w:t>
      </w:r>
      <w:r w:rsidR="00DD7285" w:rsidRPr="0082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285" w:rsidRPr="0082330C">
        <w:rPr>
          <w:rFonts w:ascii="Times New Roman" w:hAnsi="Times New Roman" w:cs="Times New Roman"/>
          <w:sz w:val="28"/>
          <w:szCs w:val="28"/>
        </w:rPr>
        <w:t>деятельности административных комиссий</w:t>
      </w:r>
      <w:r w:rsidR="00DD7285" w:rsidRPr="0082330C">
        <w:rPr>
          <w:rFonts w:ascii="Times New Roman" w:hAnsi="Times New Roman" w:cs="Times New Roman"/>
          <w:bCs/>
          <w:sz w:val="28"/>
          <w:szCs w:val="28"/>
        </w:rPr>
        <w:t xml:space="preserve">  в сумме 3,7. тыс. рублей;</w:t>
      </w:r>
    </w:p>
    <w:p w:rsidR="000A146D" w:rsidRPr="0082330C" w:rsidRDefault="000A146D" w:rsidP="000A50D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6" w:history="1">
        <w:r w:rsidRPr="0082330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2330C">
        <w:rPr>
          <w:rFonts w:ascii="Times New Roman" w:hAnsi="Times New Roman" w:cs="Times New Roman"/>
          <w:sz w:val="28"/>
          <w:szCs w:val="28"/>
        </w:rPr>
        <w:t xml:space="preserve"> и коды главных администраторов доходов и источников финансирования дефицита бюджета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согл</w:t>
      </w:r>
      <w:r w:rsidR="00B11D1B">
        <w:rPr>
          <w:rFonts w:ascii="Times New Roman" w:hAnsi="Times New Roman" w:cs="Times New Roman"/>
          <w:sz w:val="28"/>
          <w:szCs w:val="28"/>
        </w:rPr>
        <w:t>асно приложению 1 к настоящему р</w:t>
      </w:r>
      <w:r w:rsidRPr="0082330C">
        <w:rPr>
          <w:rFonts w:ascii="Times New Roman" w:hAnsi="Times New Roman" w:cs="Times New Roman"/>
          <w:sz w:val="28"/>
          <w:szCs w:val="28"/>
        </w:rPr>
        <w:t>ешению.</w:t>
      </w:r>
    </w:p>
    <w:p w:rsidR="007D61E1" w:rsidRPr="0082330C" w:rsidRDefault="00D4633A" w:rsidP="000A50DA">
      <w:pPr>
        <w:pStyle w:val="a3"/>
        <w:spacing w:line="276" w:lineRule="auto"/>
        <w:ind w:firstLine="720"/>
        <w:rPr>
          <w:sz w:val="28"/>
          <w:szCs w:val="28"/>
        </w:rPr>
      </w:pPr>
      <w:r w:rsidRPr="0082330C">
        <w:rPr>
          <w:sz w:val="28"/>
          <w:szCs w:val="28"/>
        </w:rPr>
        <w:t xml:space="preserve">  3</w:t>
      </w:r>
      <w:r w:rsidR="007D61E1" w:rsidRPr="0082330C">
        <w:rPr>
          <w:sz w:val="28"/>
          <w:szCs w:val="28"/>
        </w:rPr>
        <w:t xml:space="preserve">. Предоставить право главным администраторам доходов бюджета Куйбышевского сельского  поселения </w:t>
      </w:r>
      <w:proofErr w:type="spellStart"/>
      <w:r w:rsidR="007D61E1" w:rsidRPr="0082330C">
        <w:rPr>
          <w:sz w:val="28"/>
          <w:szCs w:val="28"/>
        </w:rPr>
        <w:t>Староминского</w:t>
      </w:r>
      <w:proofErr w:type="spellEnd"/>
      <w:r w:rsidR="007D61E1" w:rsidRPr="0082330C">
        <w:rPr>
          <w:sz w:val="28"/>
          <w:szCs w:val="28"/>
        </w:rPr>
        <w:t xml:space="preserve"> района  в случаях, установленных бюджетным законодательством Российской Федерации и Краснодарского края, в установленном порядке:</w:t>
      </w:r>
    </w:p>
    <w:p w:rsidR="007D61E1" w:rsidRPr="0082330C" w:rsidRDefault="00D4633A" w:rsidP="000A50DA">
      <w:pPr>
        <w:pStyle w:val="a3"/>
        <w:spacing w:line="276" w:lineRule="auto"/>
        <w:ind w:firstLine="720"/>
        <w:rPr>
          <w:sz w:val="28"/>
          <w:szCs w:val="28"/>
        </w:rPr>
      </w:pPr>
      <w:r w:rsidRPr="0082330C">
        <w:rPr>
          <w:sz w:val="28"/>
          <w:szCs w:val="28"/>
        </w:rPr>
        <w:t xml:space="preserve">  3</w:t>
      </w:r>
      <w:r w:rsidR="007D61E1" w:rsidRPr="0082330C">
        <w:rPr>
          <w:sz w:val="28"/>
          <w:szCs w:val="28"/>
        </w:rPr>
        <w:t xml:space="preserve">.1.Направлять средства, полученные от возврата остатков субсидий, субвенций и иных межбюджетных трансфертов, имеющих целевое назначение, </w:t>
      </w:r>
      <w:r w:rsidR="007D61E1" w:rsidRPr="0082330C">
        <w:rPr>
          <w:sz w:val="28"/>
          <w:szCs w:val="28"/>
        </w:rPr>
        <w:lastRenderedPageBreak/>
        <w:t>прошлых лет, финансовое обеспечение которых осуществлялось за счет сре</w:t>
      </w:r>
      <w:proofErr w:type="gramStart"/>
      <w:r w:rsidR="007D61E1" w:rsidRPr="0082330C">
        <w:rPr>
          <w:sz w:val="28"/>
          <w:szCs w:val="28"/>
        </w:rPr>
        <w:t>дств  кр</w:t>
      </w:r>
      <w:proofErr w:type="gramEnd"/>
      <w:r w:rsidR="007D61E1" w:rsidRPr="0082330C">
        <w:rPr>
          <w:sz w:val="28"/>
          <w:szCs w:val="28"/>
        </w:rPr>
        <w:t>аевого бюджета, в краевой бюджет без внесения изменений в настоящее решение.</w:t>
      </w:r>
    </w:p>
    <w:p w:rsidR="007D61E1" w:rsidRPr="0082330C" w:rsidRDefault="00D4633A" w:rsidP="000A50DA">
      <w:pPr>
        <w:pStyle w:val="a3"/>
        <w:spacing w:line="276" w:lineRule="auto"/>
        <w:ind w:firstLine="720"/>
        <w:rPr>
          <w:color w:val="000000" w:themeColor="text1"/>
          <w:sz w:val="28"/>
          <w:szCs w:val="28"/>
        </w:rPr>
      </w:pPr>
      <w:r w:rsidRPr="0082330C">
        <w:rPr>
          <w:color w:val="000000" w:themeColor="text1"/>
          <w:sz w:val="28"/>
          <w:szCs w:val="28"/>
        </w:rPr>
        <w:t xml:space="preserve">  3</w:t>
      </w:r>
      <w:r w:rsidR="007D61E1" w:rsidRPr="0082330C">
        <w:rPr>
          <w:color w:val="000000" w:themeColor="text1"/>
          <w:sz w:val="28"/>
          <w:szCs w:val="28"/>
        </w:rPr>
        <w:t>.2. Осуществлять возврат не использованн</w:t>
      </w:r>
      <w:r w:rsidR="00C72BA4" w:rsidRPr="0082330C">
        <w:rPr>
          <w:color w:val="000000" w:themeColor="text1"/>
          <w:sz w:val="28"/>
          <w:szCs w:val="28"/>
        </w:rPr>
        <w:t>ых по состоянию на 1 января 2012</w:t>
      </w:r>
      <w:r w:rsidR="007D61E1" w:rsidRPr="0082330C">
        <w:rPr>
          <w:color w:val="000000" w:themeColor="text1"/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    </w:t>
      </w:r>
    </w:p>
    <w:p w:rsidR="000A146D" w:rsidRPr="0082330C" w:rsidRDefault="00D4633A" w:rsidP="000A50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Утвердить объем поступлений доходов в бюджет Куйбышевского сельского поселения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района  на 2012 год в суммах согласно</w:t>
      </w:r>
      <w:r w:rsidR="00DE0114" w:rsidRPr="0082330C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2</w:t>
      </w:r>
      <w:r w:rsidR="00B11D1B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0A146D" w:rsidRPr="0082330C" w:rsidRDefault="0066653F" w:rsidP="0066653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0B5" w:rsidRPr="0082330C">
        <w:rPr>
          <w:rFonts w:ascii="Times New Roman" w:hAnsi="Times New Roman" w:cs="Times New Roman"/>
          <w:sz w:val="28"/>
          <w:szCs w:val="28"/>
        </w:rPr>
        <w:t>5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Утвердить в составе доходов бюджет Куйбышевского сельского поселения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района  безвозмездные поступления из бюджета </w:t>
      </w:r>
      <w:r w:rsidR="00DE0114" w:rsidRPr="0082330C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DE0114" w:rsidRPr="0082330C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DE0114" w:rsidRPr="0082330C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0A146D" w:rsidRPr="0082330C">
        <w:rPr>
          <w:rFonts w:ascii="Times New Roman" w:hAnsi="Times New Roman" w:cs="Times New Roman"/>
          <w:sz w:val="28"/>
          <w:szCs w:val="28"/>
        </w:rPr>
        <w:t>в 2012 году согласно</w:t>
      </w:r>
      <w:r w:rsidR="00DE0114" w:rsidRPr="0082330C">
        <w:rPr>
          <w:rFonts w:ascii="Times New Roman" w:hAnsi="Times New Roman" w:cs="Times New Roman"/>
          <w:sz w:val="28"/>
          <w:szCs w:val="28"/>
        </w:rPr>
        <w:t xml:space="preserve"> приложению №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4633A" w:rsidRPr="0082330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11D1B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D4633A" w:rsidRPr="0082330C">
        <w:rPr>
          <w:rFonts w:ascii="Times New Roman" w:hAnsi="Times New Roman" w:cs="Times New Roman"/>
          <w:sz w:val="28"/>
          <w:szCs w:val="28"/>
        </w:rPr>
        <w:t>ешению.</w:t>
      </w:r>
    </w:p>
    <w:p w:rsidR="00485214" w:rsidRPr="0082330C" w:rsidRDefault="00232AFB" w:rsidP="00485214">
      <w:pPr>
        <w:autoSpaceDE w:val="0"/>
        <w:ind w:right="-8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214" w:rsidRPr="0082330C">
        <w:rPr>
          <w:rFonts w:ascii="Times New Roman" w:hAnsi="Times New Roman" w:cs="Times New Roman"/>
          <w:sz w:val="28"/>
          <w:szCs w:val="28"/>
        </w:rPr>
        <w:t>6</w:t>
      </w:r>
      <w:r w:rsidR="00485214" w:rsidRPr="0082330C">
        <w:rPr>
          <w:rFonts w:ascii="Times New Roman" w:eastAsia="Times New Roman" w:hAnsi="Times New Roman" w:cs="Times New Roman"/>
          <w:sz w:val="28"/>
          <w:szCs w:val="28"/>
        </w:rPr>
        <w:t xml:space="preserve">. Установить нормативы отчислений доходов в бюджет </w:t>
      </w:r>
      <w:proofErr w:type="spellStart"/>
      <w:r w:rsidR="00485214" w:rsidRPr="0082330C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485214" w:rsidRPr="008233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5214" w:rsidRPr="0082330C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485214" w:rsidRPr="0082330C">
        <w:rPr>
          <w:rFonts w:ascii="Times New Roman" w:eastAsia="Times New Roman" w:hAnsi="Times New Roman" w:cs="Times New Roman"/>
          <w:sz w:val="28"/>
          <w:szCs w:val="28"/>
        </w:rPr>
        <w:t xml:space="preserve"> района на 2012 год согласно приложению 4 к настоящему решению.</w:t>
      </w:r>
    </w:p>
    <w:p w:rsidR="000A146D" w:rsidRPr="0082330C" w:rsidRDefault="00232AFB" w:rsidP="000A50DA">
      <w:pPr>
        <w:autoSpaceDE w:val="0"/>
        <w:autoSpaceDN w:val="0"/>
        <w:adjustRightInd w:val="0"/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46D" w:rsidRPr="0082330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</w:t>
      </w:r>
      <w:r w:rsidR="002141E9" w:rsidRPr="0082330C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2141E9" w:rsidRPr="0082330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2141E9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2141E9" w:rsidRPr="0082330C">
        <w:rPr>
          <w:rFonts w:ascii="Times New Roman" w:hAnsi="Times New Roman" w:cs="Times New Roman"/>
          <w:sz w:val="28"/>
          <w:szCs w:val="28"/>
        </w:rPr>
        <w:t xml:space="preserve"> района на 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2012 год согласно </w:t>
      </w:r>
      <w:hyperlink r:id="rId8" w:history="1">
        <w:r w:rsidR="000A146D" w:rsidRPr="0082330C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D4633A" w:rsidRPr="0082330C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0A146D" w:rsidRPr="0082330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85214" w:rsidRPr="0082330C">
        <w:rPr>
          <w:rFonts w:ascii="Times New Roman" w:hAnsi="Times New Roman" w:cs="Times New Roman"/>
          <w:sz w:val="28"/>
          <w:szCs w:val="28"/>
        </w:rPr>
        <w:t>5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="002141E9" w:rsidRPr="0082330C">
        <w:rPr>
          <w:rFonts w:ascii="Times New Roman" w:hAnsi="Times New Roman" w:cs="Times New Roman"/>
          <w:sz w:val="28"/>
          <w:szCs w:val="28"/>
        </w:rPr>
        <w:t>ешению.</w:t>
      </w:r>
    </w:p>
    <w:p w:rsidR="002141E9" w:rsidRPr="0082330C" w:rsidRDefault="00232AFB" w:rsidP="000A50D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разделам и подразделам, целевым статьям и видам </w:t>
      </w:r>
      <w:proofErr w:type="gramStart"/>
      <w:r w:rsidR="000A146D" w:rsidRPr="0082330C">
        <w:rPr>
          <w:rFonts w:ascii="Times New Roman" w:hAnsi="Times New Roman" w:cs="Times New Roman"/>
          <w:sz w:val="28"/>
          <w:szCs w:val="28"/>
        </w:rPr>
        <w:t>расходов классификации расходов бюджет</w:t>
      </w:r>
      <w:r w:rsidR="002141E9" w:rsidRPr="0082330C">
        <w:rPr>
          <w:rFonts w:ascii="Times New Roman" w:hAnsi="Times New Roman" w:cs="Times New Roman"/>
          <w:sz w:val="28"/>
          <w:szCs w:val="28"/>
        </w:rPr>
        <w:t>а Куйбышевского сельского поселения</w:t>
      </w:r>
      <w:proofErr w:type="gramEnd"/>
      <w:r w:rsidR="002141E9" w:rsidRPr="0082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1E9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2141E9" w:rsidRPr="008233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на 2012 год согласно </w:t>
      </w:r>
      <w:r w:rsidR="00D4633A" w:rsidRPr="0082330C">
        <w:rPr>
          <w:rFonts w:ascii="Times New Roman" w:hAnsi="Times New Roman" w:cs="Times New Roman"/>
          <w:sz w:val="28"/>
          <w:szCs w:val="28"/>
        </w:rPr>
        <w:t>приложению №</w:t>
      </w:r>
      <w:hyperlink r:id="rId9" w:history="1">
        <w:r w:rsidR="00485214" w:rsidRPr="0082330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="002141E9" w:rsidRPr="0082330C">
        <w:rPr>
          <w:rFonts w:ascii="Times New Roman" w:hAnsi="Times New Roman" w:cs="Times New Roman"/>
          <w:sz w:val="28"/>
          <w:szCs w:val="28"/>
        </w:rPr>
        <w:t>ешению</w:t>
      </w:r>
    </w:p>
    <w:p w:rsidR="000A146D" w:rsidRPr="0082330C" w:rsidRDefault="00232AFB" w:rsidP="000A50D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146D" w:rsidRPr="0082330C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</w:t>
      </w:r>
      <w:r w:rsidR="002141E9" w:rsidRPr="0082330C">
        <w:rPr>
          <w:rFonts w:ascii="Times New Roman" w:hAnsi="Times New Roman" w:cs="Times New Roman"/>
          <w:sz w:val="28"/>
          <w:szCs w:val="28"/>
        </w:rPr>
        <w:t xml:space="preserve">а Куйбышевского сельского поселения </w:t>
      </w:r>
      <w:proofErr w:type="spellStart"/>
      <w:r w:rsidR="002141E9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2141E9" w:rsidRPr="0082330C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на 2012 год согласно </w:t>
      </w:r>
      <w:r w:rsidR="00D4633A" w:rsidRPr="0082330C">
        <w:rPr>
          <w:rFonts w:ascii="Times New Roman" w:hAnsi="Times New Roman" w:cs="Times New Roman"/>
          <w:sz w:val="28"/>
          <w:szCs w:val="28"/>
        </w:rPr>
        <w:t>приложению №</w:t>
      </w:r>
      <w:hyperlink r:id="rId10" w:history="1">
        <w:r w:rsidR="00485214" w:rsidRPr="0082330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="002141E9" w:rsidRPr="0082330C">
        <w:rPr>
          <w:rFonts w:ascii="Times New Roman" w:hAnsi="Times New Roman" w:cs="Times New Roman"/>
          <w:sz w:val="28"/>
          <w:szCs w:val="28"/>
        </w:rPr>
        <w:t>ешению.</w:t>
      </w:r>
    </w:p>
    <w:p w:rsidR="002141E9" w:rsidRPr="0082330C" w:rsidRDefault="00232AFB" w:rsidP="00232A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</w:t>
      </w:r>
      <w:r w:rsidR="002141E9" w:rsidRPr="0082330C">
        <w:rPr>
          <w:rFonts w:ascii="Times New Roman" w:hAnsi="Times New Roman" w:cs="Times New Roman"/>
          <w:sz w:val="28"/>
          <w:szCs w:val="28"/>
        </w:rPr>
        <w:t xml:space="preserve">бюджета  Куйбышевского сельского поселения </w:t>
      </w:r>
      <w:proofErr w:type="spellStart"/>
      <w:r w:rsidR="002141E9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2141E9" w:rsidRPr="0082330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перечень статей и </w:t>
      </w:r>
      <w:r w:rsidR="000A146D" w:rsidRPr="0082330C">
        <w:rPr>
          <w:rFonts w:ascii="Times New Roman" w:hAnsi="Times New Roman" w:cs="Times New Roman"/>
          <w:sz w:val="28"/>
          <w:szCs w:val="28"/>
        </w:rPr>
        <w:lastRenderedPageBreak/>
        <w:t xml:space="preserve">видов источников финансирования дефицитов бюджетов на 2012 год согласно </w:t>
      </w:r>
      <w:r w:rsidR="00D4633A" w:rsidRPr="0082330C">
        <w:rPr>
          <w:rFonts w:ascii="Times New Roman" w:hAnsi="Times New Roman" w:cs="Times New Roman"/>
          <w:sz w:val="28"/>
          <w:szCs w:val="28"/>
        </w:rPr>
        <w:t>приложению №</w:t>
      </w:r>
      <w:hyperlink r:id="rId11" w:history="1">
        <w:r w:rsidR="00485214" w:rsidRPr="0082330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="002141E9" w:rsidRPr="0082330C">
        <w:rPr>
          <w:rFonts w:ascii="Times New Roman" w:hAnsi="Times New Roman" w:cs="Times New Roman"/>
          <w:sz w:val="28"/>
          <w:szCs w:val="28"/>
        </w:rPr>
        <w:t>ешению</w:t>
      </w:r>
    </w:p>
    <w:p w:rsidR="002141E9" w:rsidRPr="0082330C" w:rsidRDefault="00232AFB" w:rsidP="00232A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Утвердить перечень </w:t>
      </w:r>
      <w:r w:rsidR="00690528" w:rsidRPr="0082330C">
        <w:rPr>
          <w:rFonts w:ascii="Times New Roman" w:hAnsi="Times New Roman" w:cs="Times New Roman"/>
          <w:sz w:val="28"/>
          <w:szCs w:val="28"/>
        </w:rPr>
        <w:t xml:space="preserve"> долгосрочных </w:t>
      </w:r>
      <w:r w:rsidR="00DE0114" w:rsidRPr="0082330C">
        <w:rPr>
          <w:rFonts w:ascii="Times New Roman" w:hAnsi="Times New Roman" w:cs="Times New Roman"/>
          <w:sz w:val="28"/>
          <w:szCs w:val="28"/>
        </w:rPr>
        <w:t xml:space="preserve">и ведомственных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141E9" w:rsidRPr="0082330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2141E9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2141E9" w:rsidRPr="008233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и объемы бюджетных ассигнований на их реализацию на 2012 год согласно </w:t>
      </w:r>
      <w:r w:rsidR="00D4633A" w:rsidRPr="0082330C">
        <w:rPr>
          <w:rFonts w:ascii="Times New Roman" w:hAnsi="Times New Roman" w:cs="Times New Roman"/>
          <w:sz w:val="28"/>
          <w:szCs w:val="28"/>
        </w:rPr>
        <w:t>приложению №</w:t>
      </w:r>
      <w:hyperlink r:id="rId12" w:history="1">
        <w:r w:rsidR="00485214" w:rsidRPr="0082330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="002141E9" w:rsidRPr="0082330C">
        <w:rPr>
          <w:rFonts w:ascii="Times New Roman" w:hAnsi="Times New Roman" w:cs="Times New Roman"/>
          <w:sz w:val="28"/>
          <w:szCs w:val="28"/>
        </w:rPr>
        <w:t>ешению</w:t>
      </w:r>
    </w:p>
    <w:p w:rsidR="000A146D" w:rsidRPr="0082330C" w:rsidRDefault="00232AFB" w:rsidP="00232A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предоставляемых другим бюджетам бюджетной системы Российской Федерации, </w:t>
      </w:r>
      <w:r w:rsidR="00DE0114" w:rsidRPr="0082330C">
        <w:rPr>
          <w:rFonts w:ascii="Times New Roman" w:hAnsi="Times New Roman" w:cs="Times New Roman"/>
          <w:sz w:val="28"/>
          <w:szCs w:val="28"/>
        </w:rPr>
        <w:t xml:space="preserve">на финансирование расходов, связанных с передачей полномочий муниципальному образованию </w:t>
      </w:r>
      <w:proofErr w:type="spellStart"/>
      <w:r w:rsidR="00DE0114" w:rsidRPr="0082330C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DE0114" w:rsidRPr="0082330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A146D" w:rsidRPr="0082330C">
        <w:rPr>
          <w:rFonts w:ascii="Times New Roman" w:hAnsi="Times New Roman" w:cs="Times New Roman"/>
          <w:sz w:val="28"/>
          <w:szCs w:val="28"/>
        </w:rPr>
        <w:t>на 2012 год согласно</w:t>
      </w:r>
      <w:r w:rsidR="00D4633A" w:rsidRPr="0082330C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485214" w:rsidRPr="0082330C">
        <w:rPr>
          <w:rFonts w:ascii="Times New Roman" w:hAnsi="Times New Roman" w:cs="Times New Roman"/>
          <w:sz w:val="28"/>
          <w:szCs w:val="28"/>
        </w:rPr>
        <w:t>10</w:t>
      </w:r>
      <w:r w:rsidR="002141E9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="002141E9" w:rsidRPr="0082330C">
        <w:rPr>
          <w:rFonts w:ascii="Times New Roman" w:hAnsi="Times New Roman" w:cs="Times New Roman"/>
          <w:sz w:val="28"/>
          <w:szCs w:val="28"/>
        </w:rPr>
        <w:t>ешению.</w:t>
      </w:r>
    </w:p>
    <w:p w:rsidR="00DE0114" w:rsidRPr="0082330C" w:rsidRDefault="00232AFB" w:rsidP="000A5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</w:t>
      </w:r>
      <w:r w:rsidR="00DE0114" w:rsidRPr="00823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114" w:rsidRPr="0082330C">
        <w:rPr>
          <w:rFonts w:ascii="Times New Roman" w:hAnsi="Times New Roman" w:cs="Times New Roman"/>
          <w:sz w:val="28"/>
          <w:szCs w:val="28"/>
        </w:rPr>
        <w:t xml:space="preserve">Неиспользованные  по состоянию на 1 января 2011 года остатки межбюджетных трансфертов, полученных в форме иных межбюджетных трансфертов, имеющих целевое назначение, подлежат возврату в бюджет Куйбышевского сельского поселения </w:t>
      </w:r>
      <w:proofErr w:type="spellStart"/>
      <w:r w:rsidR="00DE0114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DE0114" w:rsidRPr="0082330C">
        <w:rPr>
          <w:rFonts w:ascii="Times New Roman" w:hAnsi="Times New Roman" w:cs="Times New Roman"/>
          <w:sz w:val="28"/>
          <w:szCs w:val="28"/>
        </w:rPr>
        <w:t xml:space="preserve"> района  в установленном, в соответствии с Бюджетным кодексом Российской Федерации порядке.</w:t>
      </w:r>
      <w:proofErr w:type="gramEnd"/>
    </w:p>
    <w:p w:rsidR="00DE0114" w:rsidRPr="0082330C" w:rsidRDefault="00DE0114" w:rsidP="000A50D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1 января 2011 года остатки межбюджетных трансфертов,  полученных в форме иных межбюджетных трансфертов, имеющих целевое назначение, могут быть направлены на те же цели в установленном, в соответствии с Бюджетным кодексом Российской Федерации,  порядке.</w:t>
      </w:r>
      <w:proofErr w:type="gramEnd"/>
    </w:p>
    <w:p w:rsidR="00DE0114" w:rsidRPr="0082330C" w:rsidRDefault="00232AFB" w:rsidP="000A5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</w:t>
      </w:r>
      <w:r w:rsidR="00DE0114" w:rsidRPr="0082330C">
        <w:rPr>
          <w:rFonts w:ascii="Times New Roman" w:hAnsi="Times New Roman" w:cs="Times New Roman"/>
          <w:sz w:val="28"/>
          <w:szCs w:val="28"/>
        </w:rPr>
        <w:t xml:space="preserve">. Предусмотреть в составе расходов бюджета Куйбышевского сельского поселения </w:t>
      </w:r>
      <w:proofErr w:type="spellStart"/>
      <w:r w:rsidR="00DE0114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DE0114" w:rsidRPr="0082330C">
        <w:rPr>
          <w:rFonts w:ascii="Times New Roman" w:hAnsi="Times New Roman" w:cs="Times New Roman"/>
          <w:sz w:val="28"/>
          <w:szCs w:val="28"/>
        </w:rPr>
        <w:t xml:space="preserve"> района  бюджетные ассигнования на выполнение мероприятий по предупреждению и ликвидации чрезвычайных ситуаций,  стихийных бедствий и их последствий   на 2012 год в  сумме 3,0 тыс. рублей.</w:t>
      </w:r>
    </w:p>
    <w:p w:rsidR="00DE0114" w:rsidRPr="0082330C" w:rsidRDefault="00232AFB" w:rsidP="000A5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</w:t>
      </w:r>
      <w:r w:rsidR="00DE0114" w:rsidRPr="0082330C">
        <w:rPr>
          <w:rFonts w:ascii="Times New Roman" w:hAnsi="Times New Roman" w:cs="Times New Roman"/>
          <w:sz w:val="28"/>
          <w:szCs w:val="28"/>
        </w:rPr>
        <w:t xml:space="preserve">. Установить, что средства, поступающие на лицевые счета получателей средств бюджета Куйбышевского сельского поселения </w:t>
      </w:r>
      <w:proofErr w:type="spellStart"/>
      <w:r w:rsidR="00DE0114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DE0114" w:rsidRPr="0082330C">
        <w:rPr>
          <w:rFonts w:ascii="Times New Roman" w:hAnsi="Times New Roman" w:cs="Times New Roman"/>
          <w:sz w:val="28"/>
          <w:szCs w:val="28"/>
        </w:rPr>
        <w:t xml:space="preserve"> района в погашение дебиторской задолженности прошлых лет, подлежат обязательному перечислению в полном объеме в доходы бюджета Куйбышевского сельского поселения </w:t>
      </w:r>
      <w:proofErr w:type="spellStart"/>
      <w:r w:rsidR="00DE0114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DE0114" w:rsidRPr="008233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0114" w:rsidRPr="0082330C" w:rsidRDefault="00232AFB" w:rsidP="000A5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16</w:t>
      </w:r>
      <w:r w:rsidR="00DE0114" w:rsidRPr="0082330C">
        <w:rPr>
          <w:rFonts w:ascii="Times New Roman" w:hAnsi="Times New Roman" w:cs="Times New Roman"/>
          <w:sz w:val="28"/>
          <w:szCs w:val="28"/>
        </w:rPr>
        <w:t xml:space="preserve">. Установить, что главным распорядителем средств бюджета Куйбышевского  сельского поселения </w:t>
      </w:r>
      <w:proofErr w:type="spellStart"/>
      <w:r w:rsidR="00DE0114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DE0114" w:rsidRPr="0082330C">
        <w:rPr>
          <w:rFonts w:ascii="Times New Roman" w:hAnsi="Times New Roman" w:cs="Times New Roman"/>
          <w:sz w:val="28"/>
          <w:szCs w:val="28"/>
        </w:rPr>
        <w:t xml:space="preserve"> района на 2012 год является администрация Куйбышевского сельского поселения </w:t>
      </w:r>
      <w:proofErr w:type="spellStart"/>
      <w:r w:rsidR="00DE0114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DE0114" w:rsidRPr="008233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146D" w:rsidRPr="0082330C" w:rsidRDefault="001F304F" w:rsidP="000A50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0528" w:rsidRPr="008233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2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AFB">
        <w:rPr>
          <w:rFonts w:ascii="Times New Roman" w:hAnsi="Times New Roman" w:cs="Times New Roman"/>
          <w:sz w:val="28"/>
          <w:szCs w:val="28"/>
        </w:rPr>
        <w:t>17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146D" w:rsidRPr="0082330C">
        <w:rPr>
          <w:rFonts w:ascii="Times New Roman" w:hAnsi="Times New Roman" w:cs="Times New Roman"/>
          <w:sz w:val="28"/>
          <w:szCs w:val="28"/>
        </w:rPr>
        <w:t>Установить, что предоставление субсидий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</w:t>
      </w:r>
      <w:r w:rsidRPr="0082330C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на 2012 год, в порядке, предусмотренном принимаемыми в соответствии с настоящим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Pr="0082330C">
        <w:rPr>
          <w:rFonts w:ascii="Times New Roman" w:hAnsi="Times New Roman" w:cs="Times New Roman"/>
          <w:sz w:val="28"/>
          <w:szCs w:val="28"/>
        </w:rPr>
        <w:t>ешением</w:t>
      </w:r>
      <w:r w:rsidR="00690528" w:rsidRPr="0082330C">
        <w:rPr>
          <w:rFonts w:ascii="Times New Roman" w:hAnsi="Times New Roman" w:cs="Times New Roman"/>
          <w:sz w:val="28"/>
          <w:szCs w:val="28"/>
        </w:rPr>
        <w:t>,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proofErr w:type="spellStart"/>
      <w:r w:rsidR="00690528" w:rsidRPr="0082330C"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="00690528" w:rsidRPr="0082330C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="000A146D" w:rsidRPr="008233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D82" w:rsidRPr="0082330C" w:rsidRDefault="00232AFB" w:rsidP="000A5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2D82" w:rsidRPr="00823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B2D82" w:rsidRPr="00823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2D82" w:rsidRPr="0082330C">
        <w:rPr>
          <w:rFonts w:ascii="Times New Roman" w:hAnsi="Times New Roman" w:cs="Times New Roman"/>
          <w:sz w:val="28"/>
          <w:szCs w:val="28"/>
        </w:rPr>
        <w:t>Установить, что субсидии некоммерческим организациям, не являющимися казенными учреждениями, в соответствии со статьей 78</w:t>
      </w:r>
      <w:r w:rsidR="007B2D82" w:rsidRPr="0082330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7B2D82" w:rsidRPr="0082330C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 предоставляются в пределах бюджетных ассигнований и в случаях</w:t>
      </w:r>
      <w:r w:rsidR="00485214" w:rsidRPr="0082330C">
        <w:rPr>
          <w:rFonts w:ascii="Times New Roman" w:hAnsi="Times New Roman" w:cs="Times New Roman"/>
          <w:sz w:val="28"/>
          <w:szCs w:val="28"/>
        </w:rPr>
        <w:t>, предусмотренных приложениями 7</w:t>
      </w:r>
      <w:r w:rsidR="007B2D82" w:rsidRPr="0082330C">
        <w:rPr>
          <w:rFonts w:ascii="Times New Roman" w:hAnsi="Times New Roman" w:cs="Times New Roman"/>
          <w:sz w:val="28"/>
          <w:szCs w:val="28"/>
        </w:rPr>
        <w:t xml:space="preserve">   к настоящему решению, в порядке, установленном нормативными правовыми актами администрации  Куйбышевского сельского по</w:t>
      </w:r>
      <w:r w:rsidR="000A50DA" w:rsidRPr="0082330C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0A50D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50DA" w:rsidRPr="008233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2D82" w:rsidRPr="0082330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7B2D82" w:rsidRPr="0082330C" w:rsidRDefault="00232AFB" w:rsidP="000A5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</w:t>
      </w:r>
      <w:r w:rsidR="007B2D82" w:rsidRPr="0082330C">
        <w:rPr>
          <w:rFonts w:ascii="Times New Roman" w:hAnsi="Times New Roman" w:cs="Times New Roman"/>
          <w:sz w:val="28"/>
          <w:szCs w:val="28"/>
        </w:rPr>
        <w:t>.</w:t>
      </w:r>
      <w:r w:rsidR="007B2D82"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2D82" w:rsidRPr="0082330C">
        <w:rPr>
          <w:rFonts w:ascii="Times New Roman" w:hAnsi="Times New Roman" w:cs="Times New Roman"/>
          <w:sz w:val="28"/>
          <w:szCs w:val="28"/>
        </w:rPr>
        <w:t xml:space="preserve">Установить, что средства от сдачи в аренду имущества Куйбышевского сельского поселения </w:t>
      </w:r>
      <w:proofErr w:type="spellStart"/>
      <w:r w:rsidR="007B2D82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7B2D82" w:rsidRPr="0082330C">
        <w:rPr>
          <w:rFonts w:ascii="Times New Roman" w:hAnsi="Times New Roman" w:cs="Times New Roman"/>
          <w:sz w:val="28"/>
          <w:szCs w:val="28"/>
        </w:rPr>
        <w:t xml:space="preserve"> района, переданного в оперативное управление  муниципальным учреждениям Куйбышевского сельского поселения </w:t>
      </w:r>
      <w:proofErr w:type="spellStart"/>
      <w:r w:rsidR="007B2D82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7B2D82" w:rsidRPr="0082330C">
        <w:rPr>
          <w:rFonts w:ascii="Times New Roman" w:hAnsi="Times New Roman" w:cs="Times New Roman"/>
          <w:sz w:val="28"/>
          <w:szCs w:val="28"/>
        </w:rPr>
        <w:t xml:space="preserve"> района за исключением автономных учреждений),  поступают указанным учреждениям на лицевые счета по учету средств от приносящей доход  деятельности, открытые в финансовом управлении администрации Муниципального образования </w:t>
      </w:r>
      <w:proofErr w:type="spellStart"/>
      <w:r w:rsidR="007B2D82" w:rsidRPr="0082330C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7B2D82" w:rsidRPr="0082330C">
        <w:rPr>
          <w:rFonts w:ascii="Times New Roman" w:hAnsi="Times New Roman" w:cs="Times New Roman"/>
          <w:sz w:val="28"/>
          <w:szCs w:val="28"/>
        </w:rPr>
        <w:t xml:space="preserve"> район,  и после уплаты налогов и сборов, предусмотренных законодательством о налогах</w:t>
      </w:r>
      <w:proofErr w:type="gramEnd"/>
      <w:r w:rsidR="007B2D82" w:rsidRPr="008233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B2D82" w:rsidRPr="0082330C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="007B2D82" w:rsidRPr="0082330C">
        <w:rPr>
          <w:rFonts w:ascii="Times New Roman" w:hAnsi="Times New Roman" w:cs="Times New Roman"/>
          <w:sz w:val="28"/>
          <w:szCs w:val="28"/>
        </w:rPr>
        <w:t>,  перечисляются ими в доход  бюджета Куйбышевского сельского</w:t>
      </w:r>
      <w:r w:rsidR="000A50DA" w:rsidRPr="0082330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A50D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50DA" w:rsidRPr="008233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146D" w:rsidRPr="0082330C" w:rsidRDefault="00232AFB" w:rsidP="00232AFB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146D" w:rsidRPr="0082330C">
        <w:rPr>
          <w:rFonts w:ascii="Times New Roman" w:hAnsi="Times New Roman" w:cs="Times New Roman"/>
          <w:sz w:val="28"/>
          <w:szCs w:val="28"/>
        </w:rPr>
        <w:t>Увеличить размеры денежного вознаграждения лиц, замещающих</w:t>
      </w:r>
      <w:r w:rsidR="00427CC0" w:rsidRPr="0082330C">
        <w:rPr>
          <w:rFonts w:ascii="Times New Roman" w:hAnsi="Times New Roman" w:cs="Times New Roman"/>
          <w:sz w:val="28"/>
          <w:szCs w:val="28"/>
        </w:rPr>
        <w:t xml:space="preserve"> муниципальные должности Куйбышевского сельского поселения</w:t>
      </w:r>
      <w:r w:rsidR="00690528" w:rsidRPr="0082330C">
        <w:rPr>
          <w:rFonts w:ascii="Times New Roman" w:hAnsi="Times New Roman" w:cs="Times New Roman"/>
          <w:sz w:val="28"/>
          <w:szCs w:val="28"/>
        </w:rPr>
        <w:t xml:space="preserve">,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а также размеры месячных окладов </w:t>
      </w:r>
      <w:r w:rsidR="001744C5" w:rsidRPr="008233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744C5" w:rsidRPr="0082330C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в соответствии с замещаемыми ими должностями </w:t>
      </w:r>
      <w:r w:rsidR="001744C5" w:rsidRPr="008233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lastRenderedPageBreak/>
        <w:t xml:space="preserve">службы </w:t>
      </w:r>
      <w:r w:rsidR="001744C5" w:rsidRPr="0082330C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и размеры месячных окладов </w:t>
      </w:r>
      <w:r w:rsidR="001744C5" w:rsidRPr="008233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744C5" w:rsidRPr="0082330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в соответствии с присвоенными им классными чинами </w:t>
      </w:r>
      <w:r w:rsidR="001744C5" w:rsidRPr="008233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744C5" w:rsidRPr="0082330C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с 1 октября 2012 года на 6</w:t>
      </w:r>
      <w:proofErr w:type="gram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A146D" w:rsidRPr="0082330C" w:rsidRDefault="00232AFB" w:rsidP="00232A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21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1744C5" w:rsidRPr="0082330C">
        <w:rPr>
          <w:rFonts w:ascii="Times New Roman" w:hAnsi="Times New Roman" w:cs="Times New Roman"/>
          <w:sz w:val="28"/>
          <w:szCs w:val="28"/>
        </w:rPr>
        <w:t xml:space="preserve">администрация  Куйбышевского сельского поселения </w:t>
      </w:r>
      <w:r w:rsidR="000A146D" w:rsidRPr="0082330C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в 2012</w:t>
      </w:r>
      <w:r w:rsidR="001744C5" w:rsidRPr="0082330C">
        <w:rPr>
          <w:rFonts w:ascii="Times New Roman" w:hAnsi="Times New Roman" w:cs="Times New Roman"/>
          <w:sz w:val="28"/>
          <w:szCs w:val="28"/>
        </w:rPr>
        <w:t xml:space="preserve">году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штатной численности </w:t>
      </w:r>
      <w:r w:rsidR="001744C5" w:rsidRPr="0082330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1744C5" w:rsidRPr="0082330C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исполнительной власти </w:t>
      </w:r>
      <w:r w:rsidR="001744C5" w:rsidRPr="0082330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 w:rsidR="001744C5" w:rsidRPr="0082330C">
        <w:rPr>
          <w:rFonts w:ascii="Times New Roman" w:hAnsi="Times New Roman" w:cs="Times New Roman"/>
          <w:sz w:val="28"/>
          <w:szCs w:val="28"/>
        </w:rPr>
        <w:t>.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146D" w:rsidRPr="0082330C" w:rsidRDefault="00232AFB" w:rsidP="00232A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Произвести повышение фондов оплаты труда (месячных должностных окладов) работников </w:t>
      </w:r>
      <w:r w:rsidR="001744C5" w:rsidRPr="0082330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744C5" w:rsidRPr="0082330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с 1 октября 2012 года на 6 процентов.</w:t>
      </w:r>
    </w:p>
    <w:p w:rsidR="00690528" w:rsidRPr="0082330C" w:rsidRDefault="00232AFB" w:rsidP="000A50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5CF3"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</w:t>
      </w:r>
      <w:r w:rsidR="00690528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CB00B5" w:rsidRPr="008233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690528" w:rsidRPr="0082330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690528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690528" w:rsidRPr="008233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на 2012 год согласно </w:t>
      </w:r>
      <w:r w:rsidR="00D4633A" w:rsidRPr="0082330C">
        <w:rPr>
          <w:rFonts w:ascii="Times New Roman" w:hAnsi="Times New Roman" w:cs="Times New Roman"/>
          <w:sz w:val="28"/>
          <w:szCs w:val="28"/>
        </w:rPr>
        <w:t>приложению №</w:t>
      </w:r>
      <w:r w:rsidR="00485214" w:rsidRPr="0082330C">
        <w:rPr>
          <w:rFonts w:ascii="Times New Roman" w:hAnsi="Times New Roman" w:cs="Times New Roman"/>
          <w:sz w:val="28"/>
          <w:szCs w:val="28"/>
        </w:rPr>
        <w:t>11</w:t>
      </w:r>
      <w:r w:rsidR="00D4633A" w:rsidRPr="0082330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="00690528" w:rsidRPr="0082330C">
        <w:rPr>
          <w:rFonts w:ascii="Times New Roman" w:hAnsi="Times New Roman" w:cs="Times New Roman"/>
          <w:sz w:val="28"/>
          <w:szCs w:val="28"/>
        </w:rPr>
        <w:t>ешению.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6D" w:rsidRPr="0082330C" w:rsidRDefault="00232AFB" w:rsidP="00232A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</w:t>
      </w:r>
      <w:r w:rsidR="00CB00B5" w:rsidRPr="0082330C">
        <w:rPr>
          <w:rFonts w:ascii="Times New Roman" w:hAnsi="Times New Roman" w:cs="Times New Roman"/>
          <w:sz w:val="28"/>
          <w:szCs w:val="28"/>
        </w:rPr>
        <w:t>муниципального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155CF3" w:rsidRPr="0082330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155CF3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55CF3" w:rsidRPr="008233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на 2012 год в сумме </w:t>
      </w:r>
      <w:r w:rsidR="00155CF3" w:rsidRPr="0082330C">
        <w:rPr>
          <w:rFonts w:ascii="Times New Roman" w:hAnsi="Times New Roman" w:cs="Times New Roman"/>
          <w:sz w:val="28"/>
          <w:szCs w:val="28"/>
        </w:rPr>
        <w:t>1500,0 тыс. рублей.</w:t>
      </w:r>
      <w:r w:rsidR="000A146D" w:rsidRPr="0082330C">
        <w:rPr>
          <w:rFonts w:ascii="Times New Roman" w:hAnsi="Times New Roman" w:cs="Times New Roman"/>
          <w:sz w:val="28"/>
          <w:szCs w:val="28"/>
        </w:rPr>
        <w:t>.</w:t>
      </w:r>
    </w:p>
    <w:p w:rsidR="000A146D" w:rsidRPr="0082330C" w:rsidRDefault="00232AFB" w:rsidP="00232A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25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расходов на обслуживание государственного долга </w:t>
      </w:r>
      <w:r w:rsidR="00155CF3" w:rsidRPr="0082330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155CF3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55CF3" w:rsidRPr="008233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на 2012 год в сумме </w:t>
      </w:r>
      <w:r w:rsidR="00155CF3" w:rsidRPr="0082330C">
        <w:rPr>
          <w:rFonts w:ascii="Times New Roman" w:hAnsi="Times New Roman" w:cs="Times New Roman"/>
          <w:sz w:val="28"/>
          <w:szCs w:val="28"/>
        </w:rPr>
        <w:t xml:space="preserve">50,0 тыс. рублей. </w:t>
      </w:r>
    </w:p>
    <w:p w:rsidR="000A146D" w:rsidRPr="0082330C" w:rsidRDefault="00232AFB" w:rsidP="00232AFB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</w:t>
      </w:r>
      <w:r w:rsidR="000A146D" w:rsidRPr="0082330C">
        <w:rPr>
          <w:rFonts w:ascii="Times New Roman" w:hAnsi="Times New Roman" w:cs="Times New Roman"/>
          <w:sz w:val="28"/>
          <w:szCs w:val="28"/>
        </w:rPr>
        <w:t>.</w:t>
      </w:r>
      <w:r w:rsidR="00155CF3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14" w:history="1">
        <w:r w:rsidR="000A146D" w:rsidRPr="0082330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CB00B5" w:rsidRPr="0082330C">
        <w:rPr>
          <w:rFonts w:ascii="Times New Roman" w:hAnsi="Times New Roman" w:cs="Times New Roman"/>
          <w:sz w:val="28"/>
          <w:szCs w:val="28"/>
        </w:rPr>
        <w:t>муниципальных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155CF3" w:rsidRPr="0082330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155CF3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55CF3" w:rsidRPr="008233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на 2012 год </w:t>
      </w:r>
      <w:r w:rsidR="00155CF3" w:rsidRPr="0082330C">
        <w:rPr>
          <w:rFonts w:ascii="Times New Roman" w:hAnsi="Times New Roman" w:cs="Times New Roman"/>
          <w:sz w:val="28"/>
          <w:szCs w:val="28"/>
        </w:rPr>
        <w:t>согласно прилож</w:t>
      </w:r>
      <w:r w:rsidR="00CB00B5" w:rsidRPr="0082330C">
        <w:rPr>
          <w:rFonts w:ascii="Times New Roman" w:hAnsi="Times New Roman" w:cs="Times New Roman"/>
          <w:sz w:val="28"/>
          <w:szCs w:val="28"/>
        </w:rPr>
        <w:t>ению №</w:t>
      </w:r>
      <w:r w:rsidR="00485214" w:rsidRPr="0082330C">
        <w:rPr>
          <w:rFonts w:ascii="Times New Roman" w:hAnsi="Times New Roman" w:cs="Times New Roman"/>
          <w:sz w:val="28"/>
          <w:szCs w:val="28"/>
        </w:rPr>
        <w:t>12</w:t>
      </w:r>
      <w:r w:rsidR="00155CF3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="00155CF3" w:rsidRPr="0082330C">
        <w:rPr>
          <w:rFonts w:ascii="Times New Roman" w:hAnsi="Times New Roman" w:cs="Times New Roman"/>
          <w:sz w:val="28"/>
          <w:szCs w:val="28"/>
        </w:rPr>
        <w:t>ешению</w:t>
      </w:r>
      <w:r w:rsidR="000A146D" w:rsidRPr="0082330C">
        <w:rPr>
          <w:rFonts w:ascii="Times New Roman" w:hAnsi="Times New Roman" w:cs="Times New Roman"/>
          <w:sz w:val="28"/>
          <w:szCs w:val="28"/>
        </w:rPr>
        <w:t>.</w:t>
      </w:r>
    </w:p>
    <w:p w:rsidR="007B2D82" w:rsidRPr="0082330C" w:rsidRDefault="007B2D82" w:rsidP="000A5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232AFB">
        <w:rPr>
          <w:rFonts w:ascii="Times New Roman" w:hAnsi="Times New Roman" w:cs="Times New Roman"/>
          <w:sz w:val="28"/>
          <w:szCs w:val="28"/>
        </w:rPr>
        <w:t xml:space="preserve">      27</w:t>
      </w:r>
      <w:r w:rsidRPr="0082330C">
        <w:rPr>
          <w:rFonts w:ascii="Times New Roman" w:hAnsi="Times New Roman" w:cs="Times New Roman"/>
          <w:sz w:val="28"/>
          <w:szCs w:val="28"/>
        </w:rPr>
        <w:t xml:space="preserve">. Установить, что до 1 января 2012 года при предоставлении муниципальных гарантий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lastRenderedPageBreak/>
        <w:t xml:space="preserve">района  предоставляется обеспечение регрессных требований гаранта к принципалу в размере не менее 100 процентов от размера предоставляемой гарантии.   </w:t>
      </w:r>
    </w:p>
    <w:p w:rsidR="000A146D" w:rsidRPr="0082330C" w:rsidRDefault="00232AFB" w:rsidP="00232AFB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Установить в соответствии с </w:t>
      </w:r>
      <w:hyperlink r:id="rId15" w:history="1">
        <w:r w:rsidR="000A146D" w:rsidRPr="0082330C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 </w:t>
      </w:r>
      <w:r w:rsidR="000A146D" w:rsidRPr="0082330C">
        <w:rPr>
          <w:rFonts w:ascii="Times New Roman" w:hAnsi="Times New Roman" w:cs="Times New Roman"/>
          <w:sz w:val="28"/>
          <w:szCs w:val="28"/>
        </w:rPr>
        <w:t>без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внесения изменений в настоящие Решение</w:t>
      </w:r>
      <w:r w:rsidR="000A146D" w:rsidRPr="0082330C">
        <w:rPr>
          <w:rFonts w:ascii="Times New Roman" w:hAnsi="Times New Roman" w:cs="Times New Roman"/>
          <w:sz w:val="28"/>
          <w:szCs w:val="28"/>
        </w:rPr>
        <w:t>,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связанные с особенностями исполнения 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бюджета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="000A146D" w:rsidRPr="0082330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2D82" w:rsidRPr="0082330C" w:rsidRDefault="007B2D82" w:rsidP="000A50DA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  1) направление не использованных в 2011 году межбюджетных трансфертов, полученных в форме субсидий, субвенций, и иных межбюджетных трансфертов, имеющих целевое назначение, на цели, соответствующие условиям получения указанных средств;</w:t>
      </w:r>
    </w:p>
    <w:p w:rsidR="000A146D" w:rsidRPr="0082330C" w:rsidRDefault="007B2D82" w:rsidP="000A50D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2</w:t>
      </w:r>
      <w:r w:rsidR="000A146D" w:rsidRPr="0082330C">
        <w:rPr>
          <w:rFonts w:ascii="Times New Roman" w:hAnsi="Times New Roman" w:cs="Times New Roman"/>
          <w:sz w:val="28"/>
          <w:szCs w:val="28"/>
        </w:rPr>
        <w:t>) изменение наименования главного распорядителя бюджетных средств и (или) изменение структуры исполнительных органов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="000A146D" w:rsidRPr="0082330C">
        <w:rPr>
          <w:rFonts w:ascii="Times New Roman" w:hAnsi="Times New Roman" w:cs="Times New Roman"/>
          <w:sz w:val="28"/>
          <w:szCs w:val="28"/>
        </w:rPr>
        <w:t>;</w:t>
      </w:r>
    </w:p>
    <w:p w:rsidR="000A146D" w:rsidRPr="0082330C" w:rsidRDefault="007B2D82" w:rsidP="000A50D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3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) принятие решения о внесении изменений в долгосрочные (ведомственные) целевые программы, а также в 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адресную инвестиционную программу в части перераспределения средств бюджета 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между мероприятиями долгосрочных (ведомственных) целевых программ, объект</w:t>
      </w:r>
      <w:r w:rsidR="00EE21E1" w:rsidRPr="0082330C">
        <w:rPr>
          <w:rFonts w:ascii="Times New Roman" w:hAnsi="Times New Roman" w:cs="Times New Roman"/>
          <w:sz w:val="28"/>
          <w:szCs w:val="28"/>
        </w:rPr>
        <w:t>ами капитального строительства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, 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включая изменение кодов бюджетной классификации в связи с указанным перераспределением средств бюджета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="000A146D" w:rsidRPr="0082330C">
        <w:rPr>
          <w:rFonts w:ascii="Times New Roman" w:hAnsi="Times New Roman" w:cs="Times New Roman"/>
          <w:sz w:val="28"/>
          <w:szCs w:val="28"/>
        </w:rPr>
        <w:t>, в установленном порядке;</w:t>
      </w:r>
    </w:p>
    <w:p w:rsidR="000A146D" w:rsidRPr="0082330C" w:rsidRDefault="007B2D82" w:rsidP="000A50D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4</w:t>
      </w:r>
      <w:r w:rsidR="000A146D" w:rsidRPr="0082330C">
        <w:rPr>
          <w:rFonts w:ascii="Times New Roman" w:hAnsi="Times New Roman" w:cs="Times New Roman"/>
          <w:sz w:val="28"/>
          <w:szCs w:val="28"/>
        </w:rPr>
        <w:t>) детализация кодов целевых статей;</w:t>
      </w:r>
    </w:p>
    <w:p w:rsidR="000A146D" w:rsidRPr="0082330C" w:rsidRDefault="007B2D82" w:rsidP="000A50D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5</w:t>
      </w:r>
      <w:r w:rsidR="000A146D" w:rsidRPr="0082330C">
        <w:rPr>
          <w:rFonts w:ascii="Times New Roman" w:hAnsi="Times New Roman" w:cs="Times New Roman"/>
          <w:sz w:val="28"/>
          <w:szCs w:val="28"/>
        </w:rPr>
        <w:t>) изменение и (или) уточнение бюджетной классификации Министерством финансов Российской Федерации;</w:t>
      </w:r>
    </w:p>
    <w:p w:rsidR="000A146D" w:rsidRPr="0082330C" w:rsidRDefault="007B2D82" w:rsidP="000A50D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6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) </w:t>
      </w:r>
      <w:r w:rsidR="00EE21E1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главными распорядителями бюджетных средств бюджета и кодами классификации расходов </w:t>
      </w:r>
      <w:r w:rsidR="000A146D" w:rsidRPr="0082330C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исполнительного органа </w:t>
      </w:r>
      <w:r w:rsidR="00EE21E1" w:rsidRPr="0082330C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82330C">
        <w:rPr>
          <w:rFonts w:ascii="Times New Roman" w:hAnsi="Times New Roman" w:cs="Times New Roman"/>
          <w:sz w:val="28"/>
          <w:szCs w:val="28"/>
        </w:rPr>
        <w:t>;</w:t>
      </w:r>
    </w:p>
    <w:p w:rsidR="007B2D82" w:rsidRPr="0082330C" w:rsidRDefault="007B2D82" w:rsidP="0066653F">
      <w:pPr>
        <w:widowControl w:val="0"/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  7) в иных случаях, установленных законодательством Российской Федерации и нормативно правовыми актами исполнительного органа Куйбышевского 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146D" w:rsidRPr="0082330C" w:rsidRDefault="00232AFB" w:rsidP="000A50D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A146D" w:rsidRPr="0082330C">
        <w:rPr>
          <w:rFonts w:ascii="Times New Roman" w:hAnsi="Times New Roman" w:cs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</w:t>
      </w:r>
      <w:r w:rsidR="007D61E1" w:rsidRPr="0082330C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бе</w:t>
      </w:r>
      <w:r w:rsidR="007D61E1" w:rsidRPr="0082330C">
        <w:rPr>
          <w:rFonts w:ascii="Times New Roman" w:hAnsi="Times New Roman" w:cs="Times New Roman"/>
          <w:sz w:val="28"/>
          <w:szCs w:val="28"/>
        </w:rPr>
        <w:t>з внесения изменений в настоящее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="007D61E1" w:rsidRPr="0082330C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не вносятся.</w:t>
      </w:r>
    </w:p>
    <w:p w:rsidR="0089640A" w:rsidRPr="0082330C" w:rsidRDefault="00232AFB" w:rsidP="000A50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89640A" w:rsidRPr="00823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муниципальным учреждениям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  в соответствии с законодательными и иными нормативными правовыми актами Российской Федерации, нормативными правовыми актами  Краснодарского края и муниципального образования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район,  учитываются на лицевых счетах, открытых им в финансовом управлении администрации муниципального образования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 в порядке,  установленном финансовым управлением администрации муниципального образования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proofErr w:type="gram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 район.</w:t>
      </w:r>
    </w:p>
    <w:p w:rsidR="0089640A" w:rsidRPr="0082330C" w:rsidRDefault="00232AFB" w:rsidP="00232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31</w:t>
      </w:r>
      <w:r w:rsidR="0089640A" w:rsidRPr="00823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Установить, что средства в валюте Российской Федерации,  полученные муниципальными бюджетными учреждениями Куйбышевского сельского поселения 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от приносящей доход деятельности, учитываются на лицевых счетах, открытых им в финансовом управлении  администрации Муниципального образования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район, и расходуются муниципальными бюджетными учреждениями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 в соответствии с генеральными разрешениями, оформленными главным распорядителем средств бюджета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в</w:t>
      </w:r>
      <w:proofErr w:type="gram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установленном порядке  и сметами доходов и расходов по приносящей доход деятельности,  утвержденными в порядке, определяемом главным распорядителем средств бюджета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района,  в пределах остатков средств на их лицевых счетах.</w:t>
      </w:r>
      <w:proofErr w:type="gramEnd"/>
    </w:p>
    <w:p w:rsidR="0089640A" w:rsidRPr="0082330C" w:rsidRDefault="00232AFB" w:rsidP="00232A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32</w:t>
      </w:r>
      <w:r w:rsidR="0089640A" w:rsidRPr="0082330C">
        <w:rPr>
          <w:rFonts w:ascii="Times New Roman" w:hAnsi="Times New Roman" w:cs="Times New Roman"/>
          <w:sz w:val="28"/>
          <w:szCs w:val="28"/>
        </w:rPr>
        <w:t xml:space="preserve">. Установить, что средства, полученные от приносящей доход деятельности, не могут направляться муниципальными бюджетными учреждениями </w:t>
      </w:r>
      <w:r w:rsidR="0089640A" w:rsidRPr="0082330C">
        <w:rPr>
          <w:rFonts w:ascii="Times New Roman" w:hAnsi="Times New Roman" w:cs="Times New Roman"/>
          <w:sz w:val="28"/>
          <w:szCs w:val="28"/>
        </w:rPr>
        <w:lastRenderedPageBreak/>
        <w:t xml:space="preserve">Куйбышевского сельского поселения 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на создание других организаций, покупку ценных бумаг и размещаться  на депозитах  в кредитных организациях.</w:t>
      </w:r>
    </w:p>
    <w:p w:rsidR="0089640A" w:rsidRPr="0082330C" w:rsidRDefault="00232AFB" w:rsidP="00232AF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33</w:t>
      </w:r>
      <w:r w:rsidR="0089640A" w:rsidRPr="00823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Средства,  израсходованные  главным  распорядителем  (получателями средств бюджета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района) 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департамента финансово-бюджетного надзора Краснодарского края,  финансового управления администрации Муниципального образования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  и  иных контрольных органов подлежат возмещению в бюджет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89640A" w:rsidRPr="0082330C" w:rsidRDefault="00232AFB" w:rsidP="00232AF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34</w:t>
      </w:r>
      <w:r w:rsidR="0089640A" w:rsidRPr="0082330C">
        <w:rPr>
          <w:rFonts w:ascii="Times New Roman" w:hAnsi="Times New Roman" w:cs="Times New Roman"/>
          <w:sz w:val="28"/>
          <w:szCs w:val="28"/>
        </w:rPr>
        <w:t>.</w:t>
      </w:r>
      <w:r w:rsidR="0089640A" w:rsidRPr="0082330C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89640A" w:rsidRPr="0082330C">
        <w:rPr>
          <w:rFonts w:ascii="Times New Roman" w:hAnsi="Times New Roman" w:cs="Times New Roman"/>
          <w:sz w:val="28"/>
          <w:szCs w:val="28"/>
        </w:rPr>
        <w:t xml:space="preserve">На сумму средств,  использованных не по целевому назначению, глава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 принимает решение о  сокращении лимитов бюджетных обязательств получателю  средств бюджета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либо о списании со счетов получателя  в бесспорном порядке средств бюджета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района, использованных не по целевому назначению.</w:t>
      </w:r>
    </w:p>
    <w:p w:rsidR="0089640A" w:rsidRPr="0082330C" w:rsidRDefault="00232AFB" w:rsidP="000A50D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35</w:t>
      </w:r>
      <w:r w:rsidR="0089640A" w:rsidRPr="0082330C">
        <w:rPr>
          <w:rFonts w:ascii="Times New Roman" w:hAnsi="Times New Roman" w:cs="Times New Roman"/>
          <w:sz w:val="28"/>
          <w:szCs w:val="28"/>
        </w:rPr>
        <w:t>.</w:t>
      </w:r>
      <w:r w:rsidR="0089640A" w:rsidRPr="0082330C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proofErr w:type="gramStart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В  том случае, если главный распорядитель (получатель) средств бюджета  Куйбышевского  сельского поселения 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района,  которому были применены меры, указанные</w:t>
      </w:r>
      <w:r w:rsidR="0089640A" w:rsidRPr="0082330C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89640A" w:rsidRPr="0082330C">
        <w:rPr>
          <w:rFonts w:ascii="Times New Roman" w:hAnsi="Times New Roman" w:cs="Times New Roman"/>
          <w:sz w:val="28"/>
          <w:szCs w:val="28"/>
        </w:rPr>
        <w:t>пунктом 3</w:t>
      </w:r>
      <w:r w:rsidR="00CB00B5" w:rsidRPr="0082330C">
        <w:rPr>
          <w:rFonts w:ascii="Times New Roman" w:hAnsi="Times New Roman" w:cs="Times New Roman"/>
          <w:sz w:val="28"/>
          <w:szCs w:val="28"/>
        </w:rPr>
        <w:t>4</w:t>
      </w:r>
      <w:r w:rsidR="0089640A" w:rsidRPr="0082330C">
        <w:rPr>
          <w:rFonts w:ascii="Times New Roman" w:hAnsi="Times New Roman" w:cs="Times New Roman"/>
          <w:b/>
          <w:sz w:val="28"/>
          <w:szCs w:val="28"/>
        </w:rPr>
        <w:t>,</w:t>
      </w:r>
      <w:r w:rsidR="0089640A" w:rsidRPr="0082330C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89640A" w:rsidRPr="0082330C">
        <w:rPr>
          <w:rFonts w:ascii="Times New Roman" w:hAnsi="Times New Roman" w:cs="Times New Roman"/>
          <w:sz w:val="28"/>
          <w:szCs w:val="28"/>
        </w:rPr>
        <w:t xml:space="preserve">обеспечил восстановление в бюджет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 бюджетных средств, использованных не по целевому назначению, то на сумму восстановленных средств указанному получателю  соответственно увеличиваются раннее сокращенные лимиты бюджетных  обязательств.</w:t>
      </w:r>
      <w:proofErr w:type="gramEnd"/>
    </w:p>
    <w:p w:rsidR="00232AFB" w:rsidRDefault="00232AFB" w:rsidP="00232AF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36</w:t>
      </w:r>
      <w:r w:rsidR="0089640A" w:rsidRPr="00823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640A" w:rsidRPr="0082330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</w:t>
      </w:r>
      <w:r w:rsidR="0089640A" w:rsidRPr="0082330C">
        <w:rPr>
          <w:rFonts w:ascii="Times New Roman" w:hAnsi="Times New Roman" w:cs="Times New Roman"/>
          <w:sz w:val="28"/>
          <w:szCs w:val="28"/>
        </w:rPr>
        <w:t xml:space="preserve">не использованные  по состоянию на 1 января 2012 года остатки межбюджетных трансфертов, полученных в форме иных межбюджетных трансфертов, имеющих целевое назначение, подлежат возврату в бюджет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 в установленном, в соответствии с Бюджетным кодексом Российской Федерации порядке.</w:t>
      </w:r>
      <w:proofErr w:type="gramEnd"/>
    </w:p>
    <w:p w:rsidR="0089640A" w:rsidRPr="0082330C" w:rsidRDefault="00232AFB" w:rsidP="00232AF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37</w:t>
      </w:r>
      <w:r w:rsidR="0089640A" w:rsidRPr="0082330C">
        <w:rPr>
          <w:rFonts w:ascii="Times New Roman" w:hAnsi="Times New Roman" w:cs="Times New Roman"/>
          <w:sz w:val="28"/>
          <w:szCs w:val="28"/>
        </w:rPr>
        <w:t>.</w:t>
      </w:r>
      <w:r w:rsidR="000A50DA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89640A" w:rsidRPr="0082330C">
        <w:rPr>
          <w:rFonts w:ascii="Times New Roman" w:hAnsi="Times New Roman" w:cs="Times New Roman"/>
          <w:sz w:val="28"/>
          <w:szCs w:val="28"/>
        </w:rPr>
        <w:t xml:space="preserve">Остатки средств бюджета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 сложившиеся на 1 января 2012 года, в полном объеме могут направляться в 2012 году на покрытие временных кассовых разрывов, возникающих в ходе исполнения бюджета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640A" w:rsidRPr="0082330C" w:rsidRDefault="00232AFB" w:rsidP="000A5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38</w:t>
      </w:r>
      <w:r w:rsidR="0089640A" w:rsidRPr="0082330C">
        <w:rPr>
          <w:rFonts w:ascii="Times New Roman" w:hAnsi="Times New Roman" w:cs="Times New Roman"/>
          <w:sz w:val="28"/>
          <w:szCs w:val="28"/>
        </w:rPr>
        <w:t xml:space="preserve">. В соответствии со статьей 35 Бюджетного кодекса Российской Федерации  разрешить получателям бюджета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  при наличии кассового разрыва отвлечение временно свободных средств, выделенных из  бюджета Куйбышевского сельского поселения </w:t>
      </w:r>
      <w:proofErr w:type="spellStart"/>
      <w:r w:rsidR="0089640A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9640A" w:rsidRPr="0082330C">
        <w:rPr>
          <w:rFonts w:ascii="Times New Roman" w:hAnsi="Times New Roman" w:cs="Times New Roman"/>
          <w:sz w:val="28"/>
          <w:szCs w:val="28"/>
        </w:rPr>
        <w:t xml:space="preserve"> района, с  обязательным последующим восстановлением в течение текущего финансов</w:t>
      </w:r>
    </w:p>
    <w:p w:rsidR="0089640A" w:rsidRPr="0082330C" w:rsidRDefault="0089640A" w:rsidP="000A5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</w:t>
      </w:r>
      <w:r w:rsidR="00232AFB">
        <w:rPr>
          <w:rFonts w:ascii="Times New Roman" w:hAnsi="Times New Roman" w:cs="Times New Roman"/>
          <w:sz w:val="28"/>
          <w:szCs w:val="28"/>
        </w:rPr>
        <w:t xml:space="preserve">    39</w:t>
      </w:r>
      <w:r w:rsidRPr="0082330C">
        <w:rPr>
          <w:rFonts w:ascii="Times New Roman" w:hAnsi="Times New Roman" w:cs="Times New Roman"/>
          <w:sz w:val="28"/>
          <w:szCs w:val="28"/>
        </w:rPr>
        <w:t xml:space="preserve">. Установить, что бюджетные инвестиции в объекты капитального строительства муниципальной собственности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осуществляется в пределах ассигнований, предусмотренных настоящим решением в разрезе разделов и подразделов  классификации расходов бюджетов Российской Федерации и в соответствии с адресной инвестиционной программой, утверждаемой нормативными правовыми актами администрации 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640A" w:rsidRPr="0082330C" w:rsidRDefault="0089640A" w:rsidP="000A50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Распределение объемов ассигнований по стройкам и объектам осуществляется правовыми актами главы 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32AFB" w:rsidRDefault="0089640A" w:rsidP="00232A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Выделение средств бюджета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по всем разделам классификации расходов бюджетов Российской Федерации на строительство (приобретение), реконструкцию и техническое перевооружение строек и объектов, не находящихся в муниципальной собственности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района, осуществляется с оформлением права муниципальной собственности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146D" w:rsidRPr="0082330C" w:rsidRDefault="00232AFB" w:rsidP="00232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40</w:t>
      </w:r>
      <w:r w:rsidR="007D61E1" w:rsidRPr="0082330C">
        <w:rPr>
          <w:rFonts w:ascii="Times New Roman" w:hAnsi="Times New Roman" w:cs="Times New Roman"/>
          <w:sz w:val="28"/>
          <w:szCs w:val="28"/>
        </w:rPr>
        <w:t xml:space="preserve">.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7D61E1" w:rsidRPr="0082330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7D61E1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7D61E1" w:rsidRPr="008233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подлежат приведению </w:t>
      </w:r>
      <w:proofErr w:type="gramStart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в соответствие с настоящим </w:t>
      </w:r>
      <w:r w:rsidR="00B11D1B">
        <w:rPr>
          <w:rFonts w:ascii="Times New Roman" w:hAnsi="Times New Roman" w:cs="Times New Roman"/>
          <w:sz w:val="28"/>
          <w:szCs w:val="28"/>
        </w:rPr>
        <w:t>р</w:t>
      </w:r>
      <w:r w:rsidR="007D61E1" w:rsidRPr="0082330C">
        <w:rPr>
          <w:rFonts w:ascii="Times New Roman" w:hAnsi="Times New Roman" w:cs="Times New Roman"/>
          <w:sz w:val="28"/>
          <w:szCs w:val="28"/>
        </w:rPr>
        <w:t>ешением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в двухмесячный срок со дня вступления в силу</w:t>
      </w:r>
      <w:proofErr w:type="gram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D61E1" w:rsidRPr="0082330C">
        <w:rPr>
          <w:rFonts w:ascii="Times New Roman" w:hAnsi="Times New Roman" w:cs="Times New Roman"/>
          <w:sz w:val="28"/>
          <w:szCs w:val="28"/>
        </w:rPr>
        <w:t>Решения.</w:t>
      </w:r>
    </w:p>
    <w:p w:rsidR="000A146D" w:rsidRPr="0066653F" w:rsidRDefault="00232AFB" w:rsidP="0066653F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640A" w:rsidRPr="008233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61E1" w:rsidRPr="0082330C">
        <w:rPr>
          <w:rFonts w:ascii="Times New Roman" w:hAnsi="Times New Roman" w:cs="Times New Roman"/>
          <w:b/>
          <w:sz w:val="28"/>
          <w:szCs w:val="28"/>
        </w:rPr>
        <w:t>.</w:t>
      </w:r>
      <w:r w:rsidR="007B2D82"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53F" w:rsidRPr="0066653F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2012 года</w:t>
      </w:r>
      <w:r w:rsidR="000A146D" w:rsidRPr="0082330C">
        <w:rPr>
          <w:rFonts w:ascii="Times New Roman" w:hAnsi="Times New Roman" w:cs="Times New Roman"/>
          <w:sz w:val="28"/>
          <w:szCs w:val="28"/>
        </w:rPr>
        <w:t>.</w:t>
      </w:r>
    </w:p>
    <w:p w:rsidR="000A146D" w:rsidRPr="0082330C" w:rsidRDefault="000A146D" w:rsidP="000A146D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C19F5" w:rsidRPr="0082330C" w:rsidRDefault="007C19F5" w:rsidP="0089640A">
      <w:pPr>
        <w:pStyle w:val="a3"/>
        <w:spacing w:line="276" w:lineRule="auto"/>
        <w:rPr>
          <w:sz w:val="28"/>
          <w:szCs w:val="28"/>
        </w:rPr>
      </w:pPr>
    </w:p>
    <w:p w:rsidR="007C19F5" w:rsidRPr="0082330C" w:rsidRDefault="007C19F5" w:rsidP="00DE0114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19F5" w:rsidRPr="0082330C" w:rsidRDefault="007C19F5" w:rsidP="007C19F5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color w:val="000000"/>
          <w:sz w:val="28"/>
          <w:szCs w:val="28"/>
        </w:rPr>
        <w:t>Глава Куйбышевского сельского поселения</w:t>
      </w:r>
    </w:p>
    <w:p w:rsidR="0082330C" w:rsidRPr="0082330C" w:rsidRDefault="007C19F5" w:rsidP="008964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 района                                                                С.С.Петренко</w:t>
      </w:r>
    </w:p>
    <w:p w:rsidR="0082330C" w:rsidRPr="0082330C" w:rsidRDefault="0082330C" w:rsidP="000342E8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0342E8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="0082330C" w:rsidRPr="0082330C">
        <w:rPr>
          <w:rFonts w:ascii="Times New Roman" w:hAnsi="Times New Roman"/>
          <w:sz w:val="28"/>
          <w:szCs w:val="28"/>
        </w:rPr>
        <w:t>Приложение 1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0342E8" w:rsidRPr="0082330C" w:rsidRDefault="000342E8" w:rsidP="0082330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2E8" w:rsidRPr="0082330C" w:rsidRDefault="0082330C" w:rsidP="000342E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3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 коды главных администраторов доходов и источников финансирования дефицита бюджета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tbl>
      <w:tblPr>
        <w:tblW w:w="0" w:type="auto"/>
        <w:tblInd w:w="-459" w:type="dxa"/>
        <w:tblLayout w:type="fixed"/>
        <w:tblLook w:val="01E0"/>
      </w:tblPr>
      <w:tblGrid>
        <w:gridCol w:w="20"/>
        <w:gridCol w:w="1681"/>
        <w:gridCol w:w="27"/>
        <w:gridCol w:w="2808"/>
        <w:gridCol w:w="27"/>
        <w:gridCol w:w="5927"/>
      </w:tblGrid>
      <w:tr w:rsidR="0082330C" w:rsidRPr="0082330C" w:rsidTr="00EC23F2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EC23F2" w:rsidRDefault="0082330C" w:rsidP="00823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EC23F2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EC23F2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EC23F2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EC23F2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EC23F2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EC23F2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EC23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главного</w:t>
            </w:r>
            <w:r w:rsidRPr="00EC2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администратора доходов и источников финансирования дефицита бюджета поселения</w:t>
            </w:r>
          </w:p>
        </w:tc>
      </w:tr>
      <w:tr w:rsidR="0082330C" w:rsidRPr="0082330C" w:rsidTr="00EC23F2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EC23F2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администратора доходов и источников финансирования </w:t>
            </w:r>
          </w:p>
          <w:p w:rsidR="0082330C" w:rsidRPr="00EC23F2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дефицита  бюджета </w:t>
            </w:r>
          </w:p>
          <w:p w:rsidR="0082330C" w:rsidRPr="00EC23F2" w:rsidRDefault="0082330C" w:rsidP="00823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EC23F2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EC23F2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EC23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главного</w:t>
            </w:r>
            <w:r w:rsidRPr="00EC2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администратора доходов и источников финансирования дефицита бюджета поселения</w:t>
            </w: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2330C" w:rsidRPr="0082330C" w:rsidTr="00EC23F2">
        <w:tblPrEx>
          <w:tblLook w:val="0000"/>
        </w:tblPrEx>
        <w:trPr>
          <w:gridBefore w:val="1"/>
          <w:wBefore w:w="20" w:type="dxa"/>
          <w:trHeight w:val="352"/>
          <w:tblHeader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2330C" w:rsidRPr="0082330C" w:rsidTr="000342E8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771"/>
        </w:trPr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</w:tcBorders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Куйбышевского 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82330C" w:rsidRPr="0082330C" w:rsidTr="000342E8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2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хозяйственных товариществ и обществ, или дивидендов по акциям, принадлежащим поселениям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1 11 02085 10 0000 120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1 11 03050 10 0000 120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5C5ADD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D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5C5ADD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DD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5927" w:type="dxa"/>
          </w:tcPr>
          <w:p w:rsidR="0082330C" w:rsidRPr="005C5ADD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D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1 11 09015 10 0000 120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1 11 09025 10 0000 120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имущества</w:t>
            </w:r>
            <w:proofErr w:type="gram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75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63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1 12 05050 10 0000 120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63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1 13 01540 10 0000 130 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63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63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63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66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1 14 02050 10 0000 440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06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538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586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586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5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1 14 07030 10 0000 410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60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06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1 16 21050 10 0000 140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1 16 23050 10 0000 140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1 16 32000 10 0000 140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28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1 16 37040 10 0000 140 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05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61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61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689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40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1 17 12050 10 0000 180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отчисления от лотерей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51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992                                                                  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2 01 05000 10 0000 180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нерезидентов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51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2 01 05010 10 0000 180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нерезидентами грантов для получателей средств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51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2 01 05020 10 0000 180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51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2 01 05099 10 0000 180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нерезидентов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514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поселений на поощрение </w:t>
            </w:r>
            <w:proofErr w:type="gram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2 02 01999 10 0000 151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2 02 02003 10 0000 151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реформирование муниципальных финансов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2 02 02008 10 0000 151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2 02 02009 10 0000 151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2 02 02019 10 0000 151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2 02 02021 10 0000 151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2 02 02041 10 0000 151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2 02 02044 10 0000 151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2 02 02046 10 0000 151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2 02 02051 10 0000 151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2 02 02071 10 0000 151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2 02 02073 10 0000 151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создание технопарков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2 02 02077 10 0000 151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2 02 02078 10 0000 151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2 02 02079 10 0000 151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2 02 02080 10 0000 151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мероприятия по обеспечению жильем иных категорий граждан на основании решений Правительства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992 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2 02 02085 10 0000 151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2 02 02088 10 0000 151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2 02 02088 10 0001 151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2 02 02088 10 0002 151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2 02 02088 10 0004 151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</w:t>
            </w:r>
            <w:proofErr w:type="gram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2 02 02089 10 0001 151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2 02 02089 10 0002 151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2 02 02089 10 0004 151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</w:t>
            </w:r>
            <w:proofErr w:type="gram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 бюджетов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2 02 02102 10 0000 151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2 02 02104 10 0000 151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2 02 02109 10 0000 151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2 02 02124 10 0000 151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приобретение специализированной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лесопожарной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техники и оборудования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2 02 02150 10 0000 151 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реализацию</w:t>
            </w:r>
            <w:r w:rsidRPr="00823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2 02 03002 10 0000 151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2 02 03005 10 0000 151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2 02 03006 10 0000 151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охрану и использование охотничьих ресурсов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2 02 03007 10 0000 151</w:t>
            </w: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2 02 03010 10 0000 151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359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поствакцинальных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осложнений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2 02 03012 10 0000 151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2 02 03018 10 0000 151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осуществление отдельных полномочий в области лесных отношений 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отдельных полномочий в области водных отношений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2 02 03022 10 0000 151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2 02 03025 10 0000 151 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2 02 03026 10 0000 151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trHeight w:val="477"/>
        </w:trPr>
        <w:tc>
          <w:tcPr>
            <w:tcW w:w="1728" w:type="dxa"/>
            <w:gridSpan w:val="3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2 02 03027 10 0000 151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2 02 03030 10 0000 151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</w:t>
            </w:r>
            <w:proofErr w:type="gram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войны, ветеранов боевых действий, инвалидов и семей, имеющих детей-инвалидов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2 02 03033 10 0000 151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оздоровление детей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2 02 03036 10 0000 151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поддержку элитного семеноводства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2 02 03039 10 0000 151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2 02 03040 10 0000 151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2 02 03041 10 0000 151 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организациях, и займам, полученным в сельскохозяйственных кредитных  потребительских кооперативах в 2009 - 2012 годах на срок до 1 года</w:t>
            </w:r>
            <w:proofErr w:type="gramEnd"/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2 02 03043 10 0000 151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поддержку племенного животноводства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2 02 03044 10 0000 151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</w:t>
            </w:r>
            <w:proofErr w:type="gram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разведения одомашненных видов и пород рыб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2 02 03045 10 0000 151 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  <w:proofErr w:type="gramEnd"/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2 02 03046 10 0000 151 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2 02 03047 10 0000 151 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2 02 03048 10 0000 151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2 02 03049 10 0000 151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оказание высокотехнологичной медицинской помощи  гражданам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2 02 03050 10 0000 151 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поддержку развития консультационной помощи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сельхозтоваропроизводителям</w:t>
            </w:r>
            <w:proofErr w:type="spellEnd"/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2 02 03051 10 0000 151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компенсацию части затрат на приобретение средств химической  защиты растений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2 02 03052 10 0000 151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развитие консультационной помощи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2 02 03053 10 0000 151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2 02 03062 10 0000 151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2 02 03069 10 0000 151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Субвенции бюджетам поселений на обеспечение жильем отдельных категорий граждан, </w:t>
            </w:r>
            <w:r w:rsidRPr="0082330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2 02 03070 10 0000 151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2 02 03072 10 0000 151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2 02 03073 10 0000 151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2 02 03077 10 0000 151</w:t>
            </w: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2 02 03999 10 0000 151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2 02 04014 10 0000 151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2 02 04021 10 0000 151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2 02 04025 10 0000 151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2 02 04029 10 0000 151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2 02 04033 10 0000 151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2 02 04041 10 0000 151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2 02 09014 10 0000 151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2 02 09024 10 0000 151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2 02 09044 10 0000 151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2 02 09054 10 0000 151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2 02 09071 10 0000 151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бюджета Пенсионного фонда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2 02 09072 10 0000 151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бюджета Фонда социального страхования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2 02 09073 10 0000 151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бюджета Федерального фонда обязательного медицинского страхования</w:t>
            </w:r>
          </w:p>
        </w:tc>
      </w:tr>
      <w:tr w:rsidR="0082330C" w:rsidRPr="0082330C" w:rsidTr="000342E8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1511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2 02 09074 10 0000 151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2 03 05000 10 0000 180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2 03 05010 10 0000 180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2 03 05020 10 0000 180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2 03 05030 10 0000 180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2 03 05040 10 0000 180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в бюджеты поселений от государственной корпорации Фонд содействия реформированию жилищно-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2 03 05050 10 0000 180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2 03 05099 10 0000 180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2 04 05000 10 0000 180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2 04 05010 10 0000 180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2 04 05020 10 0000 180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2 04 05099 10 0000 180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процентов, начисленных на излишне взысканные суммы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2 18 05000 10 0000 151</w:t>
            </w: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поселений от возврата</w:t>
            </w:r>
            <w:r w:rsidRPr="0082330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2 18 05010 10 0000 151 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2 18 05020 10 0000 151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2 18 05000 10 0000 180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2 18 05010 10 0000 180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2 18 05020 10 0000 180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2 18 05030 10 0000 180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477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3 01 01050 10 0000 120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размещения средств, получаемых учреждениями, находящимися в ведении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органов местного самоуправления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3 01 02050 10 0000 120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3 02 01050 10 0000 130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3 02 02015 10 0000 410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активов, осуществляемой учреждениями, находящимися в ведении органов местного самоуправления поселений </w:t>
            </w:r>
            <w:r w:rsidRPr="0082330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(в части реализации основных средств по указанному имуществу)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3 02 02025 10 0000 420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нематериальных активов, осуществляемой учреждениями, находящимися в ведении органов местного  самоуправления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3 02 02045 10 0000 440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активов, осуществляемой учреждениями, находящимися в ведении органов местного самоуправления поселений </w:t>
            </w:r>
            <w:r w:rsidRPr="0082330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(в части реализации материальных запасов по указанному имуществу)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3 03 01050 10 0000 180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Пени, штрафы, иное возмещение ущерба по договорам гражданско-правового характера</w:t>
            </w:r>
            <w:r w:rsidRPr="0082330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нанесенного муниципальным учреждениям, находящимся в ведении органов местного самоуправления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3 03 02050 10 0000 180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от возмещения ущерба при возникновении страховых случаев, когда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договорам страхования выступают</w:t>
            </w:r>
            <w:r w:rsidRPr="0082330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муниципальные учреждения, находящиеся в ведении органов местного самоуправления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3 03 03050 10 0000 180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Гранты, премии, добровольные пожертвования муниципальным учреждениями, находящимися в ведении органов местного самоуправления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3 03 98050 10 0000 180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</w:t>
            </w:r>
            <w:r w:rsidRPr="0082330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муниципальным учреждениям, находящимся в ведении органов местного самоуправления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3 03 99050 10 0000 180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10 0000 710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10 0000 810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полученных от кредитных организаций бюджетами поселений в валюте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01 03 00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10 0000 710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01 03 00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10 0000 810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82330C" w:rsidRPr="0082330C" w:rsidTr="00EC23F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20" w:type="dxa"/>
          <w:trHeight w:val="342"/>
        </w:trPr>
        <w:tc>
          <w:tcPr>
            <w:tcW w:w="1708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gridSpan w:val="2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927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82330C" w:rsidRPr="000342E8" w:rsidRDefault="0082330C" w:rsidP="000342E8">
      <w:pPr>
        <w:spacing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* </w:t>
      </w:r>
      <w:r w:rsidRPr="0082330C">
        <w:rPr>
          <w:rFonts w:ascii="Times New Roman" w:hAnsi="Times New Roman" w:cs="Times New Roman"/>
          <w:sz w:val="28"/>
          <w:szCs w:val="28"/>
        </w:rPr>
        <w:tab/>
      </w:r>
      <w:r w:rsidRPr="000342E8">
        <w:rPr>
          <w:rFonts w:ascii="Times New Roman" w:hAnsi="Times New Roman" w:cs="Times New Roman"/>
          <w:sz w:val="24"/>
          <w:szCs w:val="24"/>
        </w:rPr>
        <w:t>В том числе: 1) по видам и подвидам доходов;</w:t>
      </w:r>
      <w:r w:rsidR="000342E8">
        <w:rPr>
          <w:rFonts w:ascii="Times New Roman" w:hAnsi="Times New Roman" w:cs="Times New Roman"/>
          <w:sz w:val="24"/>
          <w:szCs w:val="24"/>
        </w:rPr>
        <w:t xml:space="preserve">  </w:t>
      </w:r>
      <w:r w:rsidRPr="000342E8">
        <w:rPr>
          <w:rFonts w:ascii="Times New Roman" w:hAnsi="Times New Roman" w:cs="Times New Roman"/>
          <w:sz w:val="24"/>
          <w:szCs w:val="24"/>
        </w:rPr>
        <w:t>2) по видам источников.</w:t>
      </w: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82330C" w:rsidRPr="000342E8" w:rsidRDefault="0082330C" w:rsidP="000342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С.С.Петренко</w:t>
      </w:r>
    </w:p>
    <w:p w:rsidR="000142D6" w:rsidRDefault="000142D6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0142D6" w:rsidRDefault="000142D6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0142D6" w:rsidRDefault="000142D6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0142D6" w:rsidRDefault="000142D6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0142D6" w:rsidRDefault="000142D6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на  2011</w:t>
      </w:r>
      <w:r w:rsidRPr="0082330C">
        <w:rPr>
          <w:rFonts w:ascii="Times New Roman" w:hAnsi="Times New Roman" w:cs="Times New Roman"/>
          <w:b/>
          <w:sz w:val="28"/>
          <w:szCs w:val="28"/>
        </w:rPr>
        <w:t>2года</w:t>
      </w:r>
    </w:p>
    <w:tbl>
      <w:tblPr>
        <w:tblW w:w="10065" w:type="dxa"/>
        <w:tblInd w:w="-34" w:type="dxa"/>
        <w:tblLayout w:type="fixed"/>
        <w:tblLook w:val="0000"/>
      </w:tblPr>
      <w:tblGrid>
        <w:gridCol w:w="3153"/>
        <w:gridCol w:w="49"/>
        <w:gridCol w:w="5162"/>
        <w:gridCol w:w="58"/>
        <w:gridCol w:w="1643"/>
      </w:tblGrid>
      <w:tr w:rsidR="0082330C" w:rsidRPr="0082330C" w:rsidTr="0082330C">
        <w:trPr>
          <w:cantSplit/>
          <w:trHeight w:val="593"/>
        </w:trPr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330C" w:rsidRPr="0082330C" w:rsidTr="0082330C">
        <w:trPr>
          <w:cantSplit/>
          <w:trHeight w:val="593"/>
          <w:tblHeader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rPr>
          <w:cantSplit/>
          <w:trHeight w:val="322"/>
          <w:tblHeader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330C" w:rsidRPr="0082330C" w:rsidTr="0082330C">
        <w:trPr>
          <w:trHeight w:val="315"/>
        </w:trPr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4199,0</w:t>
            </w:r>
          </w:p>
        </w:tc>
      </w:tr>
      <w:tr w:rsidR="0082330C" w:rsidRPr="0082330C" w:rsidTr="0082330C">
        <w:trPr>
          <w:trHeight w:val="375"/>
        </w:trPr>
        <w:tc>
          <w:tcPr>
            <w:tcW w:w="3202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43" w:type="dxa"/>
            <w:vAlign w:val="bottom"/>
          </w:tcPr>
          <w:p w:rsidR="0082330C" w:rsidRPr="0082330C" w:rsidRDefault="0082330C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</w:tr>
      <w:tr w:rsidR="0082330C" w:rsidRPr="0082330C" w:rsidTr="0082330C">
        <w:trPr>
          <w:trHeight w:val="375"/>
        </w:trPr>
        <w:tc>
          <w:tcPr>
            <w:tcW w:w="3202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43" w:type="dxa"/>
            <w:vAlign w:val="bottom"/>
          </w:tcPr>
          <w:p w:rsidR="0082330C" w:rsidRPr="0082330C" w:rsidRDefault="0082330C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1342"/>
        </w:trPr>
        <w:tc>
          <w:tcPr>
            <w:tcW w:w="3202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43" w:type="dxa"/>
          </w:tcPr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82330C" w:rsidRPr="0082330C" w:rsidTr="0082330C">
        <w:trPr>
          <w:trHeight w:val="457"/>
        </w:trPr>
        <w:tc>
          <w:tcPr>
            <w:tcW w:w="3202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1 06 06010 00 0000 110         </w:t>
            </w:r>
          </w:p>
        </w:tc>
        <w:tc>
          <w:tcPr>
            <w:tcW w:w="5220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43" w:type="dxa"/>
            <w:vAlign w:val="bottom"/>
          </w:tcPr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3048,0</w:t>
            </w:r>
          </w:p>
        </w:tc>
      </w:tr>
      <w:tr w:rsidR="0082330C" w:rsidRPr="0082330C" w:rsidTr="0082330C">
        <w:trPr>
          <w:trHeight w:val="457"/>
        </w:trPr>
        <w:tc>
          <w:tcPr>
            <w:tcW w:w="3202" w:type="dxa"/>
            <w:gridSpan w:val="2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5220" w:type="dxa"/>
            <w:gridSpan w:val="2"/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3" w:type="dxa"/>
            <w:vAlign w:val="bottom"/>
          </w:tcPr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82330C" w:rsidRPr="0082330C" w:rsidTr="0082330C">
        <w:trPr>
          <w:trHeight w:val="445"/>
        </w:trPr>
        <w:tc>
          <w:tcPr>
            <w:tcW w:w="3202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vAlign w:val="bottom"/>
          </w:tcPr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1359,2</w:t>
            </w:r>
          </w:p>
        </w:tc>
      </w:tr>
      <w:tr w:rsidR="0082330C" w:rsidRPr="0082330C" w:rsidTr="0082330C">
        <w:trPr>
          <w:trHeight w:val="445"/>
        </w:trPr>
        <w:tc>
          <w:tcPr>
            <w:tcW w:w="3202" w:type="dxa"/>
            <w:gridSpan w:val="2"/>
          </w:tcPr>
          <w:p w:rsidR="0082330C" w:rsidRPr="0082330C" w:rsidRDefault="0082330C" w:rsidP="008233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gridSpan w:val="2"/>
          </w:tcPr>
          <w:p w:rsidR="0082330C" w:rsidRPr="0082330C" w:rsidRDefault="0082330C" w:rsidP="0082330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vAlign w:val="bottom"/>
          </w:tcPr>
          <w:p w:rsidR="0082330C" w:rsidRPr="0082330C" w:rsidRDefault="0082330C" w:rsidP="0082330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1359,2</w:t>
            </w:r>
          </w:p>
        </w:tc>
      </w:tr>
      <w:tr w:rsidR="0082330C" w:rsidRPr="0082330C" w:rsidTr="0082330C">
        <w:trPr>
          <w:cantSplit/>
          <w:trHeight w:val="1164"/>
        </w:trPr>
        <w:tc>
          <w:tcPr>
            <w:tcW w:w="3153" w:type="dxa"/>
          </w:tcPr>
          <w:p w:rsidR="0082330C" w:rsidRPr="0082330C" w:rsidRDefault="0082330C" w:rsidP="008233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5211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vAlign w:val="bottom"/>
          </w:tcPr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82330C" w:rsidRPr="0082330C" w:rsidTr="0082330C">
        <w:trPr>
          <w:trHeight w:val="630"/>
        </w:trPr>
        <w:tc>
          <w:tcPr>
            <w:tcW w:w="3153" w:type="dxa"/>
          </w:tcPr>
          <w:p w:rsidR="0082330C" w:rsidRPr="0082330C" w:rsidRDefault="0082330C" w:rsidP="008233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82330C" w:rsidRPr="0082330C" w:rsidRDefault="0082330C" w:rsidP="008233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vAlign w:val="bottom"/>
          </w:tcPr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145,7</w:t>
            </w:r>
          </w:p>
        </w:tc>
      </w:tr>
      <w:tr w:rsidR="0082330C" w:rsidRPr="0082330C" w:rsidTr="0082330C">
        <w:trPr>
          <w:trHeight w:val="379"/>
        </w:trPr>
        <w:tc>
          <w:tcPr>
            <w:tcW w:w="3153" w:type="dxa"/>
            <w:vAlign w:val="bottom"/>
          </w:tcPr>
          <w:p w:rsidR="0082330C" w:rsidRPr="0082330C" w:rsidRDefault="0082330C" w:rsidP="008233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82330C" w:rsidRPr="0082330C" w:rsidRDefault="0082330C" w:rsidP="008233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gridSpan w:val="2"/>
            <w:vAlign w:val="bottom"/>
          </w:tcPr>
          <w:p w:rsidR="0082330C" w:rsidRPr="0082330C" w:rsidRDefault="0082330C" w:rsidP="008233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5558,2</w:t>
            </w:r>
          </w:p>
        </w:tc>
      </w:tr>
    </w:tbl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С.С.Петренко</w:t>
      </w:r>
    </w:p>
    <w:p w:rsidR="0082330C" w:rsidRPr="0082330C" w:rsidRDefault="0082330C" w:rsidP="0082330C">
      <w:pPr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0342E8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0342E8" w:rsidP="000342E8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82330C" w:rsidRPr="0082330C">
        <w:rPr>
          <w:rFonts w:ascii="Times New Roman" w:hAnsi="Times New Roman"/>
          <w:sz w:val="28"/>
          <w:szCs w:val="28"/>
        </w:rPr>
        <w:t xml:space="preserve"> Приложение 3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6"/>
        <w:gridCol w:w="2316"/>
        <w:gridCol w:w="1946"/>
        <w:gridCol w:w="959"/>
        <w:gridCol w:w="1785"/>
      </w:tblGrid>
      <w:tr w:rsidR="0082330C" w:rsidRPr="0082330C" w:rsidTr="0082330C">
        <w:trPr>
          <w:trHeight w:val="65"/>
        </w:trPr>
        <w:tc>
          <w:tcPr>
            <w:tcW w:w="10632" w:type="dxa"/>
            <w:gridSpan w:val="5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Безвозмездные поступления  из бюджета муниципального образования </w:t>
            </w:r>
            <w:proofErr w:type="spellStart"/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 в 2012 году</w:t>
            </w:r>
          </w:p>
        </w:tc>
      </w:tr>
      <w:tr w:rsidR="0082330C" w:rsidRPr="0082330C" w:rsidTr="0082330C">
        <w:trPr>
          <w:trHeight w:val="450"/>
        </w:trPr>
        <w:tc>
          <w:tcPr>
            <w:tcW w:w="5942" w:type="dxa"/>
            <w:gridSpan w:val="2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cantSplit/>
          <w:trHeight w:val="593"/>
          <w:tblHeader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cantSplit/>
          <w:trHeight w:val="322"/>
          <w:tblHeader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626" w:type="dxa"/>
          </w:tcPr>
          <w:p w:rsidR="0082330C" w:rsidRPr="0082330C" w:rsidRDefault="0082330C" w:rsidP="0082330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2 00 00000 00 0000 000</w:t>
            </w:r>
          </w:p>
        </w:tc>
        <w:tc>
          <w:tcPr>
            <w:tcW w:w="5221" w:type="dxa"/>
            <w:gridSpan w:val="3"/>
          </w:tcPr>
          <w:p w:rsidR="0082330C" w:rsidRPr="0082330C" w:rsidRDefault="0082330C" w:rsidP="0082330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5" w:type="dxa"/>
            <w:vAlign w:val="bottom"/>
          </w:tcPr>
          <w:p w:rsidR="0082330C" w:rsidRPr="0082330C" w:rsidRDefault="0082330C" w:rsidP="0082330C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1359,2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82330C" w:rsidRPr="0082330C" w:rsidRDefault="0082330C" w:rsidP="008233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1" w:type="dxa"/>
            <w:gridSpan w:val="3"/>
          </w:tcPr>
          <w:p w:rsidR="0082330C" w:rsidRPr="0082330C" w:rsidRDefault="0082330C" w:rsidP="0082330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5" w:type="dxa"/>
            <w:vAlign w:val="bottom"/>
          </w:tcPr>
          <w:p w:rsidR="0082330C" w:rsidRPr="0082330C" w:rsidRDefault="0082330C" w:rsidP="0082330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1359,2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82330C" w:rsidRPr="0082330C" w:rsidRDefault="0082330C" w:rsidP="008233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21" w:type="dxa"/>
            <w:gridSpan w:val="3"/>
          </w:tcPr>
          <w:p w:rsidR="0082330C" w:rsidRPr="0082330C" w:rsidRDefault="0082330C" w:rsidP="0082330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85" w:type="dxa"/>
            <w:vAlign w:val="bottom"/>
          </w:tcPr>
          <w:p w:rsidR="0082330C" w:rsidRPr="0082330C" w:rsidRDefault="0082330C" w:rsidP="0082330C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3626" w:type="dxa"/>
          </w:tcPr>
          <w:p w:rsidR="0082330C" w:rsidRPr="0082330C" w:rsidRDefault="0082330C" w:rsidP="008233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221" w:type="dxa"/>
            <w:gridSpan w:val="3"/>
          </w:tcPr>
          <w:p w:rsidR="0082330C" w:rsidRPr="0082330C" w:rsidRDefault="0082330C" w:rsidP="0082330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785" w:type="dxa"/>
            <w:vAlign w:val="center"/>
          </w:tcPr>
          <w:p w:rsidR="0082330C" w:rsidRPr="0082330C" w:rsidRDefault="0082330C" w:rsidP="0082330C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221" w:type="dxa"/>
            <w:gridSpan w:val="3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85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82330C" w:rsidRPr="0082330C" w:rsidRDefault="0082330C" w:rsidP="008233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221" w:type="dxa"/>
            <w:gridSpan w:val="3"/>
          </w:tcPr>
          <w:p w:rsidR="0082330C" w:rsidRPr="0082330C" w:rsidRDefault="0082330C" w:rsidP="0082330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5" w:type="dxa"/>
            <w:vAlign w:val="bottom"/>
          </w:tcPr>
          <w:p w:rsidR="0082330C" w:rsidRPr="0082330C" w:rsidRDefault="0082330C" w:rsidP="0082330C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145,7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82330C" w:rsidRPr="0082330C" w:rsidRDefault="0082330C" w:rsidP="008233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5221" w:type="dxa"/>
            <w:gridSpan w:val="3"/>
          </w:tcPr>
          <w:p w:rsidR="0082330C" w:rsidRPr="0082330C" w:rsidRDefault="0082330C" w:rsidP="008233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на осуществление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vAlign w:val="bottom"/>
          </w:tcPr>
          <w:p w:rsidR="0082330C" w:rsidRPr="0082330C" w:rsidRDefault="0082330C" w:rsidP="0082330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142,0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82330C" w:rsidRPr="0082330C" w:rsidRDefault="0082330C" w:rsidP="008233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5221" w:type="dxa"/>
            <w:gridSpan w:val="3"/>
          </w:tcPr>
          <w:p w:rsidR="0082330C" w:rsidRPr="0082330C" w:rsidRDefault="0082330C" w:rsidP="008233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vAlign w:val="bottom"/>
          </w:tcPr>
          <w:p w:rsidR="0082330C" w:rsidRPr="0082330C" w:rsidRDefault="0082330C" w:rsidP="0082330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82330C" w:rsidRPr="0082330C" w:rsidRDefault="0082330C" w:rsidP="008233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5221" w:type="dxa"/>
            <w:gridSpan w:val="3"/>
          </w:tcPr>
          <w:p w:rsidR="0082330C" w:rsidRPr="0082330C" w:rsidRDefault="0082330C" w:rsidP="008233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5" w:type="dxa"/>
            <w:vAlign w:val="bottom"/>
          </w:tcPr>
          <w:p w:rsidR="0082330C" w:rsidRPr="0082330C" w:rsidRDefault="0082330C" w:rsidP="0082330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82330C" w:rsidRPr="0082330C" w:rsidTr="0082330C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82330C" w:rsidRPr="0082330C" w:rsidRDefault="0082330C" w:rsidP="008233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5221" w:type="dxa"/>
            <w:gridSpan w:val="3"/>
          </w:tcPr>
          <w:p w:rsidR="0082330C" w:rsidRPr="0082330C" w:rsidRDefault="0082330C" w:rsidP="008233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85" w:type="dxa"/>
            <w:vAlign w:val="bottom"/>
          </w:tcPr>
          <w:p w:rsidR="0082330C" w:rsidRPr="0082330C" w:rsidRDefault="0082330C" w:rsidP="0082330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  <w:p w:rsidR="0082330C" w:rsidRPr="0082330C" w:rsidRDefault="0082330C" w:rsidP="0082330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330C" w:rsidRPr="0082330C" w:rsidRDefault="0082330C" w:rsidP="0082330C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С.С.Петренко</w:t>
      </w:r>
    </w:p>
    <w:p w:rsidR="0082330C" w:rsidRPr="0082330C" w:rsidRDefault="0082330C" w:rsidP="0082330C">
      <w:pPr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0342E8" w:rsidRDefault="000342E8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на 2012 год</w:t>
      </w:r>
    </w:p>
    <w:p w:rsidR="0082330C" w:rsidRPr="0082330C" w:rsidRDefault="0082330C" w:rsidP="008233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553"/>
      </w:tblGrid>
      <w:tr w:rsidR="0082330C" w:rsidRPr="0082330C" w:rsidTr="0082330C">
        <w:trPr>
          <w:tblHeader/>
        </w:trPr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82330C" w:rsidRPr="0082330C" w:rsidTr="0082330C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18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налоги и сборы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2330C" w:rsidRPr="0082330C" w:rsidTr="0082330C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2330C" w:rsidRPr="0082330C" w:rsidTr="0082330C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2330C" w:rsidRPr="0082330C" w:rsidTr="0082330C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0C" w:rsidRPr="0082330C" w:rsidRDefault="0082330C" w:rsidP="008233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82330C" w:rsidRPr="000342E8" w:rsidRDefault="0082330C" w:rsidP="000342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С.С.Петренко 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2330C" w:rsidRPr="0082330C" w:rsidRDefault="0082330C" w:rsidP="0082330C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Куйбышевского 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разделам и подразделам классификации расходов бюджетов   на 2012 год                               </w:t>
      </w:r>
    </w:p>
    <w:p w:rsidR="0082330C" w:rsidRPr="0082330C" w:rsidRDefault="0082330C" w:rsidP="0082330C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773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926"/>
      </w:tblGrid>
      <w:tr w:rsidR="0082330C" w:rsidRPr="0082330C" w:rsidTr="001C29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82330C" w:rsidRPr="0082330C" w:rsidTr="001C29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2330C" w:rsidRPr="0082330C" w:rsidTr="001C29CE">
        <w:trPr>
          <w:trHeight w:val="389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5558,2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2397,7</w:t>
            </w:r>
          </w:p>
        </w:tc>
      </w:tr>
      <w:tr w:rsidR="0082330C" w:rsidRPr="0082330C" w:rsidTr="001C29CE">
        <w:trPr>
          <w:trHeight w:val="1152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82330C" w:rsidRPr="0082330C" w:rsidTr="001C29CE">
        <w:trPr>
          <w:trHeight w:val="770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1649,7</w:t>
            </w:r>
          </w:p>
        </w:tc>
      </w:tr>
      <w:tr w:rsidR="0082330C" w:rsidRPr="0082330C" w:rsidTr="001C29CE">
        <w:trPr>
          <w:trHeight w:val="770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pStyle w:val="af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80,0</w:t>
            </w:r>
          </w:p>
        </w:tc>
      </w:tr>
      <w:tr w:rsidR="0082330C" w:rsidRPr="0082330C" w:rsidTr="001C29CE">
        <w:trPr>
          <w:trHeight w:val="408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82330C" w:rsidRPr="0082330C" w:rsidRDefault="0082330C" w:rsidP="0082330C">
            <w:pPr>
              <w:pStyle w:val="af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142,0</w:t>
            </w:r>
          </w:p>
        </w:tc>
      </w:tr>
      <w:tr w:rsidR="0082330C" w:rsidRPr="0082330C" w:rsidTr="001C29CE">
        <w:trPr>
          <w:trHeight w:val="66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139,1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134,1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161CE4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1C29CE" w:rsidRPr="0082330C" w:rsidTr="001C29CE">
        <w:tc>
          <w:tcPr>
            <w:tcW w:w="709" w:type="dxa"/>
          </w:tcPr>
          <w:p w:rsidR="001C29CE" w:rsidRPr="0082330C" w:rsidRDefault="001C29CE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1C29CE" w:rsidRPr="0082330C" w:rsidRDefault="001C29CE" w:rsidP="001C29C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6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1C29C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91,4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1C29CE">
        <w:trPr>
          <w:trHeight w:val="44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6" w:type="dxa"/>
            <w:vAlign w:val="bottom"/>
          </w:tcPr>
          <w:p w:rsidR="0082330C" w:rsidRPr="0082330C" w:rsidRDefault="001C29C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1453,0</w:t>
            </w:r>
          </w:p>
        </w:tc>
      </w:tr>
      <w:tr w:rsidR="0082330C" w:rsidRPr="0082330C" w:rsidTr="001C29CE">
        <w:trPr>
          <w:trHeight w:val="43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1453,0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1C29CE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1C29CE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82330C" w:rsidRPr="0082330C" w:rsidRDefault="0082330C" w:rsidP="0082330C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5472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547240" w:rsidRDefault="00547240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Приложение 6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2012год»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82330C" w:rsidRPr="0082330C" w:rsidRDefault="0082330C" w:rsidP="0082330C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2012 год                                              </w:t>
      </w:r>
    </w:p>
    <w:p w:rsidR="0082330C" w:rsidRPr="0082330C" w:rsidRDefault="0082330C" w:rsidP="008233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842"/>
      </w:tblGrid>
      <w:tr w:rsidR="0082330C" w:rsidRPr="0082330C" w:rsidTr="0082330C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330C" w:rsidRPr="0082330C" w:rsidTr="0082330C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82330C" w:rsidRPr="0082330C" w:rsidRDefault="0082330C" w:rsidP="00823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036891" w:rsidP="0082330C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5558,2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2397,7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5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115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404,0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1649,7</w:t>
            </w:r>
          </w:p>
        </w:tc>
      </w:tr>
      <w:tr w:rsidR="0082330C" w:rsidRPr="0082330C" w:rsidTr="0082330C">
        <w:trPr>
          <w:trHeight w:val="31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81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1649,7</w:t>
            </w:r>
          </w:p>
        </w:tc>
      </w:tr>
      <w:tr w:rsidR="0082330C" w:rsidRPr="0082330C" w:rsidTr="0082330C">
        <w:trPr>
          <w:trHeight w:val="41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1646,0</w:t>
            </w:r>
          </w:p>
        </w:tc>
      </w:tr>
      <w:tr w:rsidR="0082330C" w:rsidRPr="0082330C" w:rsidTr="0082330C">
        <w:trPr>
          <w:trHeight w:val="105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1636,0</w:t>
            </w:r>
          </w:p>
        </w:tc>
      </w:tr>
      <w:tr w:rsidR="0082330C" w:rsidRPr="0082330C" w:rsidTr="0082330C">
        <w:trPr>
          <w:trHeight w:val="1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16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173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Резервные фонды администрации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247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9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6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6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2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57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10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24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647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139,1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76523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134,1</w:t>
            </w:r>
          </w:p>
        </w:tc>
      </w:tr>
      <w:tr w:rsidR="0082330C" w:rsidRPr="0082330C" w:rsidTr="0082330C">
        <w:trPr>
          <w:trHeight w:val="94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0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6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3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46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32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72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1C29CE" w:rsidP="0082330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F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330C"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C29CE" w:rsidRPr="0082330C" w:rsidTr="001C29CE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1C29CE" w:rsidRPr="0082330C" w:rsidTr="001C29CE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315 00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1C29CE" w:rsidRPr="0082330C" w:rsidTr="001C29CE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1C29CE" w:rsidRPr="0082330C" w:rsidTr="0082330C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</w:t>
            </w:r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дорог  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C29CE" w:rsidP="001C29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1C29CE" w:rsidRPr="0082330C" w:rsidTr="001C29CE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44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  20,0</w:t>
            </w:r>
          </w:p>
        </w:tc>
      </w:tr>
      <w:tr w:rsidR="0082330C" w:rsidRPr="0082330C" w:rsidTr="0082330C">
        <w:trPr>
          <w:trHeight w:val="78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</w:t>
            </w:r>
            <w:r w:rsidR="006022D8">
              <w:rPr>
                <w:rFonts w:ascii="Times New Roman" w:hAnsi="Times New Roman" w:cs="Times New Roman"/>
                <w:sz w:val="28"/>
                <w:szCs w:val="28"/>
              </w:rPr>
              <w:t xml:space="preserve">-2012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022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37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61CE4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  <w:r w:rsidR="0082330C"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91,4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036891">
        <w:trPr>
          <w:trHeight w:val="191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6022D8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елевая программа Куйбышевского сельского поселения </w:t>
            </w:r>
            <w:proofErr w:type="spellStart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2012-2015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C29CE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C29CE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495,0</w:t>
            </w:r>
          </w:p>
        </w:tc>
      </w:tr>
      <w:tr w:rsidR="0082330C" w:rsidRPr="0082330C" w:rsidTr="00036891">
        <w:trPr>
          <w:trHeight w:val="117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39"/>
        </w:trPr>
        <w:tc>
          <w:tcPr>
            <w:tcW w:w="425" w:type="dxa"/>
          </w:tcPr>
          <w:p w:rsidR="0082330C" w:rsidRPr="001C29CE" w:rsidRDefault="001C29CE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82330C" w:rsidRPr="001C29CE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1C29CE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1C29CE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1C29CE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1C29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1C29CE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74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177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4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315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39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63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19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6022D8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на 2012 -201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5558,2</w:t>
            </w:r>
          </w:p>
        </w:tc>
      </w:tr>
    </w:tbl>
    <w:p w:rsidR="0082330C" w:rsidRPr="0082330C" w:rsidRDefault="0082330C" w:rsidP="0082330C">
      <w:pPr>
        <w:pStyle w:val="a7"/>
        <w:tabs>
          <w:tab w:val="left" w:pos="6120"/>
        </w:tabs>
        <w:ind w:right="-285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6120"/>
        </w:tabs>
        <w:ind w:right="-285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6120"/>
        </w:tabs>
        <w:ind w:right="-285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Глава Куйбышевского сельского поселения</w:t>
      </w:r>
    </w:p>
    <w:p w:rsidR="00377461" w:rsidRPr="000142D6" w:rsidRDefault="0082330C" w:rsidP="00014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 w:rsidR="000142D6">
        <w:rPr>
          <w:rFonts w:ascii="Times New Roman" w:hAnsi="Times New Roman" w:cs="Times New Roman"/>
          <w:sz w:val="28"/>
          <w:szCs w:val="28"/>
        </w:rPr>
        <w:t xml:space="preserve">                    С.С.Петренко</w:t>
      </w:r>
      <w:r w:rsidR="00377461">
        <w:rPr>
          <w:rFonts w:ascii="Times New Roman" w:hAnsi="Times New Roman"/>
          <w:sz w:val="28"/>
          <w:szCs w:val="28"/>
        </w:rPr>
        <w:t xml:space="preserve"> </w:t>
      </w:r>
    </w:p>
    <w:p w:rsidR="0082330C" w:rsidRPr="0082330C" w:rsidRDefault="0082330C" w:rsidP="0082330C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на 2012 год»</w:t>
      </w:r>
    </w:p>
    <w:p w:rsidR="0082330C" w:rsidRPr="0082330C" w:rsidRDefault="0082330C" w:rsidP="0082330C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района на 2012 го</w:t>
      </w:r>
      <w:proofErr w:type="gramStart"/>
      <w:r w:rsidRPr="0082330C">
        <w:rPr>
          <w:rFonts w:ascii="Times New Roman" w:hAnsi="Times New Roman" w:cs="Times New Roman"/>
          <w:b/>
          <w:sz w:val="28"/>
          <w:szCs w:val="28"/>
        </w:rPr>
        <w:t>д</w:t>
      </w:r>
      <w:r w:rsidRPr="008233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850"/>
        <w:gridCol w:w="1701"/>
      </w:tblGrid>
      <w:tr w:rsidR="0082330C" w:rsidRPr="0082330C" w:rsidTr="0082330C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330C" w:rsidRPr="0082330C" w:rsidTr="0082330C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5558,2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2397,7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5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115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036891">
        <w:trPr>
          <w:trHeight w:val="1006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1649,7</w:t>
            </w:r>
          </w:p>
        </w:tc>
      </w:tr>
      <w:tr w:rsidR="0082330C" w:rsidRPr="0082330C" w:rsidTr="0082330C">
        <w:trPr>
          <w:trHeight w:val="31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1649,7</w:t>
            </w:r>
          </w:p>
        </w:tc>
      </w:tr>
      <w:tr w:rsidR="0082330C" w:rsidRPr="0082330C" w:rsidTr="0082330C">
        <w:trPr>
          <w:trHeight w:val="41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1646,0</w:t>
            </w:r>
          </w:p>
        </w:tc>
      </w:tr>
      <w:tr w:rsidR="0082330C" w:rsidRPr="0082330C" w:rsidTr="0082330C">
        <w:trPr>
          <w:trHeight w:val="105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1636,0</w:t>
            </w:r>
          </w:p>
        </w:tc>
      </w:tr>
      <w:tr w:rsidR="0082330C" w:rsidRPr="0082330C" w:rsidTr="0082330C">
        <w:trPr>
          <w:trHeight w:val="1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16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173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Резервные фонды администрации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247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9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6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6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2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57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10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24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647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139,1</w:t>
            </w:r>
          </w:p>
        </w:tc>
      </w:tr>
      <w:tr w:rsidR="001A7668" w:rsidRPr="0082330C" w:rsidTr="0082330C">
        <w:trPr>
          <w:trHeight w:val="647"/>
        </w:trPr>
        <w:tc>
          <w:tcPr>
            <w:tcW w:w="425" w:type="dxa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668" w:rsidRPr="0082330C" w:rsidRDefault="00036891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1A7668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A7668" w:rsidRPr="0082330C" w:rsidRDefault="001A766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134,1</w:t>
            </w:r>
          </w:p>
        </w:tc>
      </w:tr>
      <w:tr w:rsidR="0082330C" w:rsidRPr="0082330C" w:rsidTr="0082330C">
        <w:trPr>
          <w:trHeight w:val="94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0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6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3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46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32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72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377461" w:rsidP="0082330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2F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B239F" w:rsidRPr="0082330C" w:rsidTr="00A56294">
        <w:trPr>
          <w:trHeight w:val="298"/>
        </w:trPr>
        <w:tc>
          <w:tcPr>
            <w:tcW w:w="425" w:type="dxa"/>
          </w:tcPr>
          <w:p w:rsidR="00EB239F" w:rsidRPr="0082330C" w:rsidRDefault="00EB239F" w:rsidP="00EC744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EC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EB239F" w:rsidP="00EB239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A56294">
        <w:trPr>
          <w:trHeight w:val="298"/>
        </w:trPr>
        <w:tc>
          <w:tcPr>
            <w:tcW w:w="425" w:type="dxa"/>
          </w:tcPr>
          <w:p w:rsidR="00EB239F" w:rsidRPr="0082330C" w:rsidRDefault="00EB239F" w:rsidP="00EC744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EC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315 00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EB239F" w:rsidP="00EC744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A56294">
        <w:trPr>
          <w:trHeight w:val="298"/>
        </w:trPr>
        <w:tc>
          <w:tcPr>
            <w:tcW w:w="425" w:type="dxa"/>
          </w:tcPr>
          <w:p w:rsidR="00EB239F" w:rsidRPr="0082330C" w:rsidRDefault="00EB239F" w:rsidP="00EC744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EC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850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EB239F" w:rsidP="00EC744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82330C">
        <w:trPr>
          <w:trHeight w:val="298"/>
        </w:trPr>
        <w:tc>
          <w:tcPr>
            <w:tcW w:w="425" w:type="dxa"/>
          </w:tcPr>
          <w:p w:rsidR="00EB239F" w:rsidRPr="0082330C" w:rsidRDefault="00EB239F" w:rsidP="00EC744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B239F" w:rsidRPr="0082330C" w:rsidRDefault="00EB239F" w:rsidP="00EC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</w:t>
            </w:r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дорог  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EC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EC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EC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EC744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239F" w:rsidRPr="0082330C" w:rsidRDefault="00EB239F" w:rsidP="00EC744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EC744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EC744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A56294">
        <w:trPr>
          <w:trHeight w:val="298"/>
        </w:trPr>
        <w:tc>
          <w:tcPr>
            <w:tcW w:w="425" w:type="dxa"/>
          </w:tcPr>
          <w:p w:rsidR="00EB239F" w:rsidRPr="0082330C" w:rsidRDefault="00EB239F" w:rsidP="00EC744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EC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  <w:vAlign w:val="bottom"/>
          </w:tcPr>
          <w:p w:rsidR="00EB239F" w:rsidRPr="0082330C" w:rsidRDefault="00EB239F" w:rsidP="00EC74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EB239F" w:rsidRPr="0082330C" w:rsidRDefault="00EB239F" w:rsidP="00EC744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44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  20,0</w:t>
            </w:r>
          </w:p>
        </w:tc>
      </w:tr>
      <w:tr w:rsidR="0082330C" w:rsidRPr="0082330C" w:rsidTr="0082330C">
        <w:trPr>
          <w:trHeight w:val="78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2011- 2012год</w:t>
            </w:r>
            <w:r w:rsidR="006022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37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EB239F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91,4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программы муниципальных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418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6891" w:rsidRDefault="00036891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546,4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0979E7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елевая программа Куйбышевского сельского поселения </w:t>
            </w:r>
            <w:proofErr w:type="spellStart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2012-2015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 w:rsidR="00602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EB239F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EB239F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3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74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177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4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31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39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63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19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0979E7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2012 -2014годы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Куйбышевского </w:t>
            </w: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5558,2</w:t>
            </w:r>
          </w:p>
        </w:tc>
      </w:tr>
    </w:tbl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2330C" w:rsidRPr="0082330C" w:rsidRDefault="00C12F05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Глава Куйбышевского сельского поселения</w:t>
      </w:r>
    </w:p>
    <w:p w:rsidR="0082330C" w:rsidRPr="00377461" w:rsidRDefault="0082330C" w:rsidP="003774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377461">
        <w:rPr>
          <w:rFonts w:ascii="Times New Roman" w:hAnsi="Times New Roman" w:cs="Times New Roman"/>
          <w:sz w:val="28"/>
          <w:szCs w:val="28"/>
        </w:rPr>
        <w:t xml:space="preserve">                     С.С.Петренко</w:t>
      </w:r>
    </w:p>
    <w:p w:rsidR="005C5ADD" w:rsidRDefault="000342E8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5C5ADD" w:rsidRDefault="005C5ADD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82330C" w:rsidRPr="0082330C" w:rsidRDefault="000342E8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2330C" w:rsidRPr="0082330C">
        <w:rPr>
          <w:rFonts w:ascii="Times New Roman" w:hAnsi="Times New Roman"/>
          <w:sz w:val="28"/>
          <w:szCs w:val="28"/>
        </w:rPr>
        <w:t xml:space="preserve">   </w:t>
      </w:r>
      <w:r w:rsidR="005C5AD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2330C" w:rsidRPr="0082330C">
        <w:rPr>
          <w:rFonts w:ascii="Times New Roman" w:hAnsi="Times New Roman"/>
          <w:sz w:val="28"/>
          <w:szCs w:val="28"/>
        </w:rPr>
        <w:t xml:space="preserve"> Приложение 8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2012 год</w:t>
      </w:r>
    </w:p>
    <w:p w:rsidR="0082330C" w:rsidRPr="0082330C" w:rsidRDefault="0082330C" w:rsidP="0082330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82330C" w:rsidRPr="0082330C" w:rsidTr="0082330C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02 0000 810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547240" w:rsidP="0082330C">
            <w:pPr>
              <w:spacing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</w:tbl>
    <w:p w:rsidR="0082330C" w:rsidRPr="0082330C" w:rsidRDefault="0082330C" w:rsidP="00823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С.С.Петренко</w:t>
      </w:r>
    </w:p>
    <w:p w:rsidR="0082330C" w:rsidRPr="0082330C" w:rsidRDefault="0082330C" w:rsidP="0082330C">
      <w:pPr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E8" w:rsidRDefault="000342E8" w:rsidP="000342E8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82330C" w:rsidRPr="0082330C">
        <w:rPr>
          <w:rFonts w:ascii="Times New Roman" w:eastAsia="Times New Roman" w:hAnsi="Times New Roman" w:cs="Times New Roman"/>
          <w:sz w:val="28"/>
          <w:szCs w:val="28"/>
        </w:rPr>
        <w:t>Приложение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30C" w:rsidRPr="000342E8" w:rsidRDefault="000342E8" w:rsidP="000342E8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к решению </w:t>
      </w:r>
      <w:r w:rsidR="0082330C" w:rsidRPr="008233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82330C" w:rsidRPr="00823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2330C"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82330C" w:rsidRPr="0082330C" w:rsidRDefault="0082330C" w:rsidP="0082330C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Куйбышевского  сельского</w:t>
      </w:r>
    </w:p>
    <w:p w:rsidR="0082330C" w:rsidRPr="0082330C" w:rsidRDefault="0082330C" w:rsidP="0082330C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 « 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2012 год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2330C" w:rsidRPr="0082330C" w:rsidRDefault="0082330C" w:rsidP="008233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82330C" w:rsidRPr="0082330C" w:rsidTr="008233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82330C" w:rsidRPr="0082330C" w:rsidTr="0082330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775,4</w:t>
            </w:r>
          </w:p>
        </w:tc>
      </w:tr>
      <w:tr w:rsidR="0082330C" w:rsidRPr="0082330C" w:rsidTr="0082330C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6022D8" w:rsidP="006022D8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D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  <w:r w:rsidR="0082330C"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="0082330C"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330C"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2012 -2014год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pStyle w:val="ae"/>
              <w:jc w:val="lef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lef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82330C" w:rsidRPr="0082330C" w:rsidRDefault="0082330C" w:rsidP="0082330C">
            <w:pPr>
              <w:pStyle w:val="ae"/>
              <w:jc w:val="lef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30,0</w:t>
            </w:r>
          </w:p>
        </w:tc>
      </w:tr>
      <w:tr w:rsidR="0082330C" w:rsidRPr="0082330C" w:rsidTr="008233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15,0</w:t>
            </w:r>
          </w:p>
        </w:tc>
      </w:tr>
      <w:tr w:rsidR="0082330C" w:rsidRPr="0082330C" w:rsidTr="008233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20,0</w:t>
            </w:r>
          </w:p>
        </w:tc>
      </w:tr>
      <w:tr w:rsidR="0082330C" w:rsidRPr="0082330C" w:rsidTr="008233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6022D8" w:rsidP="0082330C">
            <w:pPr>
              <w:pStyle w:val="ae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="0082330C"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</w:t>
            </w:r>
            <w:proofErr w:type="spellStart"/>
            <w:r w:rsidR="0082330C" w:rsidRPr="0082330C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="0082330C" w:rsidRPr="0082330C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 xml:space="preserve">ния </w:t>
            </w:r>
            <w:proofErr w:type="spellStart"/>
            <w:r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района на 2012-2015</w:t>
            </w:r>
            <w:r w:rsidR="0082330C"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546,4</w:t>
            </w:r>
          </w:p>
        </w:tc>
      </w:tr>
      <w:tr w:rsidR="0082330C" w:rsidRPr="0082330C" w:rsidTr="008233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73 00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pStyle w:val="ae"/>
              <w:jc w:val="both"/>
              <w:rPr>
                <w:b w:val="0"/>
                <w:color w:val="00000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 «Разработка комплексной системы коммунальной </w:t>
            </w:r>
            <w:r w:rsidRPr="0082330C">
              <w:rPr>
                <w:b w:val="0"/>
                <w:szCs w:val="28"/>
              </w:rPr>
              <w:lastRenderedPageBreak/>
              <w:t xml:space="preserve">инфраструктуры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района» на 2011</w:t>
            </w:r>
            <w:r w:rsidR="006022D8">
              <w:rPr>
                <w:b w:val="0"/>
                <w:szCs w:val="28"/>
              </w:rPr>
              <w:t>-2012</w:t>
            </w:r>
            <w:r w:rsidRPr="0082330C">
              <w:rPr>
                <w:b w:val="0"/>
                <w:szCs w:val="28"/>
              </w:rPr>
              <w:t>год</w:t>
            </w:r>
            <w:r w:rsidR="006022D8">
              <w:rPr>
                <w:b w:val="0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20,0</w:t>
            </w:r>
          </w:p>
        </w:tc>
      </w:tr>
      <w:tr w:rsidR="0082330C" w:rsidRPr="0082330C" w:rsidTr="008233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795 75 00</w:t>
            </w:r>
          </w:p>
          <w:p w:rsidR="0082330C" w:rsidRPr="0082330C" w:rsidRDefault="0082330C" w:rsidP="0082330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iCs/>
                <w:szCs w:val="28"/>
              </w:rPr>
              <w:t xml:space="preserve"> района на 2010-</w:t>
            </w:r>
            <w:r w:rsidRPr="0082330C">
              <w:rPr>
                <w:b w:val="0"/>
                <w:bCs/>
                <w:szCs w:val="28"/>
              </w:rPr>
              <w:t>2012годы</w:t>
            </w:r>
            <w:r w:rsidRPr="0082330C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</w:p>
          <w:p w:rsidR="0082330C" w:rsidRPr="0082330C" w:rsidRDefault="0082330C" w:rsidP="0082330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144,0</w:t>
            </w:r>
          </w:p>
        </w:tc>
      </w:tr>
    </w:tbl>
    <w:p w:rsidR="0082330C" w:rsidRPr="0082330C" w:rsidRDefault="0082330C" w:rsidP="008233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С.С.Петренко</w:t>
      </w:r>
    </w:p>
    <w:p w:rsidR="0082330C" w:rsidRPr="0082330C" w:rsidRDefault="0082330C" w:rsidP="0082330C">
      <w:pPr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Default="0082330C" w:rsidP="0082330C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5C5ADD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82330C" w:rsidRPr="0082330C" w:rsidRDefault="0082330C" w:rsidP="0082330C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Объем и распределение прочих межбюджетных трансфертов бюджетам субъектов Российской Федерации и муниципальных образований общего характера,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выделяемых из  бюджета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района,  на финансирование расходов, связанных с передачей полномочий муниципальному образованию </w:t>
      </w: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район, на  2012 год</w:t>
      </w:r>
    </w:p>
    <w:p w:rsidR="0082330C" w:rsidRPr="0082330C" w:rsidRDefault="0082330C" w:rsidP="00823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7409"/>
        <w:gridCol w:w="1985"/>
      </w:tblGrid>
      <w:tr w:rsidR="0082330C" w:rsidRPr="0082330C" w:rsidTr="008233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  расходов</w:t>
            </w:r>
          </w:p>
        </w:tc>
      </w:tr>
      <w:tr w:rsidR="0082330C" w:rsidRPr="0082330C" w:rsidTr="0082330C">
        <w:trPr>
          <w:trHeight w:val="8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pStyle w:val="a7"/>
              <w:tabs>
                <w:tab w:val="left" w:pos="7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30C" w:rsidRPr="0082330C" w:rsidRDefault="0082330C" w:rsidP="0082330C">
            <w:pPr>
              <w:pStyle w:val="a7"/>
              <w:tabs>
                <w:tab w:val="left" w:pos="7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  <w:p w:rsidR="0082330C" w:rsidRPr="0082330C" w:rsidRDefault="0082330C" w:rsidP="0082330C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36891">
              <w:rPr>
                <w:rFonts w:ascii="Times New Roman" w:hAnsi="Times New Roman" w:cs="Times New Roman"/>
                <w:b/>
                <w:sz w:val="28"/>
                <w:szCs w:val="28"/>
              </w:rPr>
              <w:t>227,1</w:t>
            </w:r>
          </w:p>
        </w:tc>
      </w:tr>
      <w:tr w:rsidR="0082330C" w:rsidRPr="0082330C" w:rsidTr="0082330C">
        <w:trPr>
          <w:trHeight w:val="8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/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 </w:t>
            </w:r>
            <w:r w:rsidRPr="0082330C">
              <w:rPr>
                <w:rFonts w:ascii="Times New Roman" w:hAnsi="Times New Roman"/>
                <w:sz w:val="28"/>
                <w:szCs w:val="28"/>
              </w:rPr>
              <w:lastRenderedPageBreak/>
              <w:t>выкупа,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</w:tbl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5C5A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С.С.Петренко</w:t>
      </w: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830" w:rsidRDefault="00B43830" w:rsidP="008E102B">
      <w:pPr>
        <w:pStyle w:val="a7"/>
        <w:tabs>
          <w:tab w:val="left" w:pos="5580"/>
        </w:tabs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E102B" w:rsidRDefault="008E102B" w:rsidP="008E102B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B43830" w:rsidRDefault="00B43830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:rsidR="0082330C" w:rsidRPr="0082330C" w:rsidRDefault="0082330C" w:rsidP="0082330C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2012год»</w:t>
      </w:r>
    </w:p>
    <w:p w:rsidR="0082330C" w:rsidRPr="0082330C" w:rsidRDefault="0082330C" w:rsidP="0082330C">
      <w:pPr>
        <w:rPr>
          <w:rFonts w:ascii="Times New Roman" w:hAnsi="Times New Roman" w:cs="Times New Roman"/>
          <w:b/>
          <w:sz w:val="28"/>
          <w:szCs w:val="28"/>
        </w:rPr>
      </w:pPr>
    </w:p>
    <w:p w:rsidR="0082330C" w:rsidRPr="0082330C" w:rsidRDefault="0082330C" w:rsidP="0082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района на 2012 год</w:t>
      </w:r>
    </w:p>
    <w:p w:rsidR="0082330C" w:rsidRPr="0082330C" w:rsidRDefault="0082330C" w:rsidP="0082330C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p w:rsidR="0082330C" w:rsidRPr="0082330C" w:rsidRDefault="0082330C" w:rsidP="0082330C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82330C" w:rsidRPr="0082330C" w:rsidTr="0082330C">
        <w:trPr>
          <w:trHeight w:hRule="exact" w:val="340"/>
        </w:trPr>
        <w:tc>
          <w:tcPr>
            <w:tcW w:w="680" w:type="dxa"/>
            <w:vMerge w:val="restart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0" w:type="dxa"/>
            <w:vMerge w:val="restart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330C" w:rsidRPr="0082330C" w:rsidTr="0082330C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2011год</w:t>
            </w:r>
          </w:p>
        </w:tc>
      </w:tr>
      <w:tr w:rsidR="0082330C" w:rsidRPr="0082330C" w:rsidTr="0082330C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330C" w:rsidRPr="0082330C" w:rsidTr="0082330C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330C" w:rsidRPr="0082330C" w:rsidTr="0082330C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330C" w:rsidRPr="0082330C" w:rsidTr="0082330C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330C" w:rsidRPr="0082330C" w:rsidTr="0082330C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330C" w:rsidRPr="0082330C" w:rsidTr="0082330C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82330C" w:rsidRPr="0082330C" w:rsidTr="0082330C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82330C" w:rsidRPr="0082330C" w:rsidTr="0082330C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в бюджет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330C" w:rsidRPr="0082330C" w:rsidTr="0082330C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330C" w:rsidRPr="0082330C" w:rsidTr="0082330C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5C5A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С.С.Петренко</w:t>
      </w:r>
    </w:p>
    <w:p w:rsidR="0082330C" w:rsidRPr="0082330C" w:rsidRDefault="0082330C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>Приложение 12</w:t>
      </w:r>
    </w:p>
    <w:p w:rsidR="0082330C" w:rsidRPr="0082330C" w:rsidRDefault="0082330C" w:rsidP="0082330C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B43830">
      <w:pPr>
        <w:rPr>
          <w:rFonts w:ascii="Times New Roman" w:hAnsi="Times New Roman" w:cs="Times New Roman"/>
          <w:b/>
          <w:sz w:val="28"/>
          <w:szCs w:val="28"/>
        </w:rPr>
      </w:pPr>
    </w:p>
    <w:p w:rsidR="0082330C" w:rsidRPr="0082330C" w:rsidRDefault="0082330C" w:rsidP="00B43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гарантий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</w:t>
      </w:r>
      <w:r w:rsidRPr="0082330C">
        <w:rPr>
          <w:rFonts w:ascii="Times New Roman" w:hAnsi="Times New Roman" w:cs="Times New Roman"/>
          <w:b/>
          <w:sz w:val="28"/>
          <w:szCs w:val="28"/>
        </w:rPr>
        <w:softHyphen/>
        <w:t>роминского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района в валюте Российской Федерации на 2012 год</w:t>
      </w:r>
    </w:p>
    <w:p w:rsidR="0082330C" w:rsidRPr="0082330C" w:rsidRDefault="0082330C" w:rsidP="00823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Раздел 1. Перечень подлежащих предоставлению муниципальных гарантий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в 2012 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85"/>
        <w:gridCol w:w="1080"/>
        <w:gridCol w:w="1080"/>
        <w:gridCol w:w="1080"/>
        <w:gridCol w:w="1314"/>
        <w:gridCol w:w="2106"/>
        <w:gridCol w:w="819"/>
      </w:tblGrid>
      <w:tr w:rsidR="0082330C" w:rsidRPr="0082330C" w:rsidTr="0082330C">
        <w:trPr>
          <w:trHeight w:hRule="exact" w:val="482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Категории принципалов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Общий объем гарантий, тыс. рублей</w:t>
            </w:r>
          </w:p>
        </w:tc>
        <w:tc>
          <w:tcPr>
            <w:tcW w:w="5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82330C" w:rsidRPr="0082330C" w:rsidTr="0082330C">
        <w:trPr>
          <w:cantSplit/>
          <w:trHeight w:val="2299"/>
        </w:trPr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наличие права</w:t>
            </w: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регрессного</w:t>
            </w: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</w:t>
            </w: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принципала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</w:t>
            </w: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исполнения обязательств</w:t>
            </w: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82330C" w:rsidRPr="0082330C" w:rsidTr="0082330C">
        <w:trPr>
          <w:trHeight w:hRule="exact" w:val="3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330C" w:rsidRPr="0082330C" w:rsidTr="0082330C">
        <w:trPr>
          <w:trHeight w:hRule="exact"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ассигнований, предусмотренных на испол</w:t>
      </w:r>
      <w:r w:rsidRPr="0082330C">
        <w:rPr>
          <w:rFonts w:ascii="Times New Roman" w:hAnsi="Times New Roman" w:cs="Times New Roman"/>
          <w:sz w:val="28"/>
          <w:szCs w:val="28"/>
        </w:rPr>
        <w:softHyphen/>
        <w:t xml:space="preserve">нение муниципальных гарантий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случаям, в 2012 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80"/>
        <w:gridCol w:w="2360"/>
      </w:tblGrid>
      <w:tr w:rsidR="0082330C" w:rsidRPr="0082330C" w:rsidTr="0082330C">
        <w:trPr>
          <w:trHeight w:hRule="exact" w:val="1697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муниципальных гарантий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возможным гарантийным случаям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Объем,</w:t>
            </w: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82330C" w:rsidRPr="0082330C" w:rsidTr="0082330C">
        <w:trPr>
          <w:trHeight w:hRule="exact" w:val="1388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источников  финансирования  дефицита  бюджета Куйбышевского  сельского  поселения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330C" w:rsidRPr="0082330C" w:rsidRDefault="0082330C" w:rsidP="0082330C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82330C" w:rsidRPr="008E102B" w:rsidRDefault="0082330C" w:rsidP="008E10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 w:rsidR="005C5A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С.С.Петренко</w:t>
      </w:r>
    </w:p>
    <w:sectPr w:rsidR="0082330C" w:rsidRPr="008E102B" w:rsidSect="00823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60D"/>
    <w:rsid w:val="000142D6"/>
    <w:rsid w:val="000342E8"/>
    <w:rsid w:val="00036891"/>
    <w:rsid w:val="000979E7"/>
    <w:rsid w:val="000A146D"/>
    <w:rsid w:val="000A50DA"/>
    <w:rsid w:val="000C7D26"/>
    <w:rsid w:val="00155CF3"/>
    <w:rsid w:val="00161CE4"/>
    <w:rsid w:val="001744C5"/>
    <w:rsid w:val="001A7668"/>
    <w:rsid w:val="001C29CE"/>
    <w:rsid w:val="001D7835"/>
    <w:rsid w:val="001F260D"/>
    <w:rsid w:val="001F304F"/>
    <w:rsid w:val="00205373"/>
    <w:rsid w:val="002141E9"/>
    <w:rsid w:val="00232AFB"/>
    <w:rsid w:val="002E2858"/>
    <w:rsid w:val="00357DC4"/>
    <w:rsid w:val="00377461"/>
    <w:rsid w:val="00427CC0"/>
    <w:rsid w:val="004767F0"/>
    <w:rsid w:val="00485214"/>
    <w:rsid w:val="00486372"/>
    <w:rsid w:val="004B558B"/>
    <w:rsid w:val="004D1C77"/>
    <w:rsid w:val="00547240"/>
    <w:rsid w:val="005511E9"/>
    <w:rsid w:val="005871B9"/>
    <w:rsid w:val="005C5ADD"/>
    <w:rsid w:val="005D0E2A"/>
    <w:rsid w:val="005E29F0"/>
    <w:rsid w:val="006022D8"/>
    <w:rsid w:val="006312C0"/>
    <w:rsid w:val="00642DC6"/>
    <w:rsid w:val="0066653F"/>
    <w:rsid w:val="00690528"/>
    <w:rsid w:val="006E4385"/>
    <w:rsid w:val="006E6FA3"/>
    <w:rsid w:val="00713C9B"/>
    <w:rsid w:val="00740D46"/>
    <w:rsid w:val="00765233"/>
    <w:rsid w:val="007B2D82"/>
    <w:rsid w:val="007C19F5"/>
    <w:rsid w:val="007D61E1"/>
    <w:rsid w:val="0082330C"/>
    <w:rsid w:val="00824709"/>
    <w:rsid w:val="0089640A"/>
    <w:rsid w:val="008A3093"/>
    <w:rsid w:val="008E102B"/>
    <w:rsid w:val="00961BFC"/>
    <w:rsid w:val="009B4106"/>
    <w:rsid w:val="009D21F3"/>
    <w:rsid w:val="00A1442E"/>
    <w:rsid w:val="00A1758B"/>
    <w:rsid w:val="00A637DC"/>
    <w:rsid w:val="00AA2A07"/>
    <w:rsid w:val="00B11D1B"/>
    <w:rsid w:val="00B43830"/>
    <w:rsid w:val="00B6008D"/>
    <w:rsid w:val="00B70F44"/>
    <w:rsid w:val="00B87750"/>
    <w:rsid w:val="00BA6041"/>
    <w:rsid w:val="00C12F05"/>
    <w:rsid w:val="00C72BA4"/>
    <w:rsid w:val="00CB00B5"/>
    <w:rsid w:val="00D4633A"/>
    <w:rsid w:val="00DD7285"/>
    <w:rsid w:val="00DE0114"/>
    <w:rsid w:val="00E074F4"/>
    <w:rsid w:val="00EB239F"/>
    <w:rsid w:val="00EC23F2"/>
    <w:rsid w:val="00EE21E1"/>
    <w:rsid w:val="00F17B1D"/>
    <w:rsid w:val="00F240B2"/>
    <w:rsid w:val="00F66381"/>
    <w:rsid w:val="00FC1FA2"/>
    <w:rsid w:val="00FD24E1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5B"/>
  </w:style>
  <w:style w:type="paragraph" w:styleId="1">
    <w:name w:val="heading 1"/>
    <w:basedOn w:val="a"/>
    <w:next w:val="a"/>
    <w:link w:val="10"/>
    <w:qFormat/>
    <w:rsid w:val="000A146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A1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6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A146D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1F2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26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C1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9F5"/>
  </w:style>
  <w:style w:type="paragraph" w:styleId="a5">
    <w:name w:val="Plain Text"/>
    <w:basedOn w:val="a"/>
    <w:link w:val="a6"/>
    <w:rsid w:val="007C19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19F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A1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0A146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A146D"/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0A146D"/>
    <w:rPr>
      <w:color w:val="0000FF"/>
      <w:u w:val="single"/>
    </w:rPr>
  </w:style>
  <w:style w:type="paragraph" w:customStyle="1" w:styleId="ac">
    <w:name w:val="обычный_"/>
    <w:basedOn w:val="a"/>
    <w:autoRedefine/>
    <w:rsid w:val="000A14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Название Знак"/>
    <w:basedOn w:val="a0"/>
    <w:link w:val="ae"/>
    <w:rsid w:val="0082330C"/>
    <w:rPr>
      <w:rFonts w:ascii="Times New Roman" w:eastAsia="Times New Roman" w:hAnsi="Times New Roman" w:cs="Times New Roman"/>
      <w:b/>
      <w:sz w:val="28"/>
      <w:szCs w:val="24"/>
    </w:rPr>
  </w:style>
  <w:style w:type="paragraph" w:styleId="ae">
    <w:name w:val="Title"/>
    <w:basedOn w:val="a"/>
    <w:link w:val="ad"/>
    <w:qFormat/>
    <w:rsid w:val="008233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">
    <w:name w:val="Содержимое таблицы"/>
    <w:basedOn w:val="a"/>
    <w:rsid w:val="0082330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3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FB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A1758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3">
    <w:name w:val="Знак Знак Знак Знак"/>
    <w:basedOn w:val="a"/>
    <w:rsid w:val="0066653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hyperlink" Target="consultantplus://offline/main?base=RLAW177;n=85414;fld=134;dst=11278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743" TargetMode="External"/><Relationship Id="rId12" Type="http://schemas.openxmlformats.org/officeDocument/2006/relationships/hyperlink" Target="consultantplus://offline/main?base=RLAW177;n=85414;fld=134;dst=1096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77;n=85414;fld=134;dst=100158" TargetMode="External"/><Relationship Id="rId11" Type="http://schemas.openxmlformats.org/officeDocument/2006/relationships/hyperlink" Target="consultantplus://offline/main?base=RLAW177;n=85414;fld=134;dst=109446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12715;fld=134;dst=102969" TargetMode="External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1000" TargetMode="External"/><Relationship Id="rId14" Type="http://schemas.openxmlformats.org/officeDocument/2006/relationships/hyperlink" Target="consultantplus://offline/main?base=RLAW177;n=85414;fld=134;dst=11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9B8A-AFA1-4B0C-9931-5EF03C26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67</Pages>
  <Words>13020</Words>
  <Characters>74215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37</cp:revision>
  <cp:lastPrinted>2011-12-20T05:51:00Z</cp:lastPrinted>
  <dcterms:created xsi:type="dcterms:W3CDTF">2011-10-24T07:42:00Z</dcterms:created>
  <dcterms:modified xsi:type="dcterms:W3CDTF">2012-01-17T11:42:00Z</dcterms:modified>
</cp:coreProperties>
</file>