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C5" w:rsidRDefault="00602AC5" w:rsidP="00602AC5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602AC5" w:rsidRPr="00276C16" w:rsidRDefault="00602AC5" w:rsidP="00602AC5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D074FE" w:rsidRDefault="00D074FE" w:rsidP="00602AC5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19050" t="0" r="9525" b="0"/>
            <wp:docPr id="3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4FE" w:rsidRDefault="00D074FE" w:rsidP="00602AC5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AC5" w:rsidRDefault="00D074FE" w:rsidP="00602AC5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602AC5" w:rsidRPr="00602AC5">
        <w:rPr>
          <w:rFonts w:ascii="Times New Roman" w:hAnsi="Times New Roman" w:cs="Times New Roman"/>
          <w:b/>
          <w:bCs/>
          <w:sz w:val="28"/>
          <w:szCs w:val="28"/>
        </w:rPr>
        <w:t xml:space="preserve"> КУЙБЫШЕВСКОГО СЕЛЬСКОГО ПОСЕЛЕНИЯ СТАРОМИНСКОГО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602AC5" w:rsidRPr="00602AC5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D074FE" w:rsidRDefault="00D074FE" w:rsidP="00602AC5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D074FE" w:rsidRDefault="00D074FE" w:rsidP="00602AC5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4FE" w:rsidRPr="00BC175C" w:rsidRDefault="00D074FE" w:rsidP="00602AC5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074FE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  <w:r w:rsidR="00BC175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602AC5" w:rsidRPr="00602AC5" w:rsidRDefault="00602AC5" w:rsidP="00602AC5">
      <w:pPr>
        <w:pStyle w:val="a4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2AC5" w:rsidRPr="00602AC5" w:rsidRDefault="009F53CF" w:rsidP="00602AC5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29.05.2025 г.</w:t>
      </w:r>
      <w:r w:rsidR="00602AC5" w:rsidRPr="00602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="00602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602AC5" w:rsidRPr="00602AC5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49</w:t>
      </w:r>
      <w:r w:rsidR="00602AC5" w:rsidRPr="00602AC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02AC5" w:rsidRPr="00602AC5" w:rsidRDefault="00602AC5" w:rsidP="00602AC5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02A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</w:p>
    <w:p w:rsidR="00602AC5" w:rsidRPr="00602AC5" w:rsidRDefault="00602AC5" w:rsidP="00602AC5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2AC5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602AC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02AC5">
        <w:rPr>
          <w:rFonts w:ascii="Times New Roman" w:hAnsi="Times New Roman" w:cs="Times New Roman"/>
          <w:sz w:val="28"/>
          <w:szCs w:val="28"/>
        </w:rPr>
        <w:t>осточный Сосык</w:t>
      </w:r>
    </w:p>
    <w:p w:rsidR="00602AC5" w:rsidRPr="00602AC5" w:rsidRDefault="00602AC5" w:rsidP="00602AC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602AC5" w:rsidRDefault="00602AC5" w:rsidP="00602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956">
        <w:rPr>
          <w:rFonts w:ascii="Times New Roman" w:hAnsi="Times New Roman"/>
          <w:b/>
          <w:sz w:val="28"/>
          <w:szCs w:val="28"/>
        </w:rPr>
        <w:t>Об утверждении муниципальной программы «</w:t>
      </w:r>
      <w:r w:rsidRPr="007C5D28">
        <w:rPr>
          <w:rFonts w:ascii="Times New Roman" w:hAnsi="Times New Roman"/>
          <w:b/>
          <w:sz w:val="28"/>
          <w:szCs w:val="28"/>
        </w:rPr>
        <w:t xml:space="preserve">Энергосбережение </w:t>
      </w:r>
      <w:r>
        <w:rPr>
          <w:rFonts w:ascii="Times New Roman" w:hAnsi="Times New Roman"/>
          <w:b/>
          <w:sz w:val="28"/>
          <w:szCs w:val="28"/>
        </w:rPr>
        <w:t xml:space="preserve">и повышение энергетической эффективности </w:t>
      </w:r>
      <w:r w:rsidRPr="007C5D28"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rFonts w:ascii="Times New Roman" w:hAnsi="Times New Roman"/>
          <w:b/>
          <w:sz w:val="28"/>
          <w:szCs w:val="28"/>
        </w:rPr>
        <w:t xml:space="preserve"> Куйбышевского</w:t>
      </w:r>
      <w:r w:rsidRPr="007C5D2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602AC5" w:rsidRDefault="00602AC5" w:rsidP="00602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D28">
        <w:rPr>
          <w:rFonts w:ascii="Times New Roman" w:hAnsi="Times New Roman"/>
          <w:b/>
          <w:sz w:val="28"/>
          <w:szCs w:val="28"/>
        </w:rPr>
        <w:t xml:space="preserve">Староминского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7C5D28">
        <w:rPr>
          <w:rFonts w:ascii="Times New Roman" w:hAnsi="Times New Roman"/>
          <w:b/>
          <w:sz w:val="28"/>
          <w:szCs w:val="28"/>
        </w:rPr>
        <w:t>района</w:t>
      </w:r>
      <w:r w:rsidRPr="00120956">
        <w:rPr>
          <w:rFonts w:ascii="Times New Roman" w:hAnsi="Times New Roman"/>
          <w:b/>
          <w:sz w:val="28"/>
          <w:szCs w:val="28"/>
        </w:rPr>
        <w:t>»</w:t>
      </w:r>
    </w:p>
    <w:p w:rsidR="00602AC5" w:rsidRDefault="00602AC5" w:rsidP="00602A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2AC5" w:rsidRPr="00FF0332" w:rsidRDefault="00602AC5" w:rsidP="00602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0956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23 ноября </w:t>
      </w:r>
      <w:r w:rsidRPr="00FE133D">
        <w:rPr>
          <w:rFonts w:ascii="Times New Roman" w:hAnsi="Times New Roman"/>
          <w:sz w:val="28"/>
          <w:szCs w:val="28"/>
        </w:rPr>
        <w:t>2009 г</w:t>
      </w:r>
      <w:r>
        <w:rPr>
          <w:rFonts w:ascii="Times New Roman" w:hAnsi="Times New Roman"/>
          <w:sz w:val="28"/>
          <w:szCs w:val="28"/>
        </w:rPr>
        <w:t>ода</w:t>
      </w:r>
      <w:r w:rsidRPr="00FE133D">
        <w:rPr>
          <w:rFonts w:ascii="Times New Roman" w:hAnsi="Times New Roman"/>
          <w:sz w:val="28"/>
          <w:szCs w:val="28"/>
        </w:rPr>
        <w:t xml:space="preserve">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 </w:t>
      </w:r>
      <w:r w:rsidRPr="00120956">
        <w:rPr>
          <w:rFonts w:ascii="Times New Roman" w:hAnsi="Times New Roman"/>
          <w:sz w:val="28"/>
          <w:szCs w:val="28"/>
        </w:rPr>
        <w:t>в целях повышения эффективности использования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956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Куйбышевского</w:t>
      </w:r>
      <w:r w:rsidRPr="00120956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332">
        <w:rPr>
          <w:rFonts w:ascii="Times New Roman" w:hAnsi="Times New Roman"/>
          <w:sz w:val="28"/>
          <w:szCs w:val="28"/>
        </w:rPr>
        <w:t xml:space="preserve">руководствуясь статьей 31 Устава Куйбышевского сельского поселения Староминского района,   </w:t>
      </w:r>
      <w:proofErr w:type="spellStart"/>
      <w:proofErr w:type="gramStart"/>
      <w:r w:rsidRPr="00FF033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FF0332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FF0332">
        <w:rPr>
          <w:rFonts w:ascii="Times New Roman" w:hAnsi="Times New Roman"/>
          <w:sz w:val="28"/>
          <w:szCs w:val="28"/>
        </w:rPr>
        <w:t>н</w:t>
      </w:r>
      <w:proofErr w:type="spellEnd"/>
      <w:r w:rsidRPr="00FF0332">
        <w:rPr>
          <w:rFonts w:ascii="Times New Roman" w:hAnsi="Times New Roman"/>
          <w:sz w:val="28"/>
          <w:szCs w:val="28"/>
        </w:rPr>
        <w:t xml:space="preserve"> о в л я ю: </w:t>
      </w:r>
      <w:r w:rsidRPr="00FF0332">
        <w:rPr>
          <w:rFonts w:ascii="Times New Roman" w:hAnsi="Times New Roman"/>
          <w:sz w:val="28"/>
          <w:szCs w:val="28"/>
        </w:rPr>
        <w:cr/>
      </w:r>
      <w:r w:rsidRPr="00FF0332">
        <w:rPr>
          <w:rFonts w:ascii="Times New Roman" w:hAnsi="Times New Roman"/>
          <w:sz w:val="28"/>
          <w:szCs w:val="28"/>
        </w:rPr>
        <w:tab/>
        <w:t>1. Утвердить муниципальную программу «Энергосбережение и повышение энергетической эффективности на территории Куйбышевского сельского поселения Староминского района» согласно приложению.</w:t>
      </w:r>
      <w:r w:rsidRPr="00FF0332">
        <w:rPr>
          <w:rFonts w:ascii="Times New Roman" w:hAnsi="Times New Roman"/>
          <w:sz w:val="28"/>
          <w:szCs w:val="28"/>
        </w:rPr>
        <w:tab/>
      </w:r>
    </w:p>
    <w:p w:rsidR="00602AC5" w:rsidRPr="00FF0332" w:rsidRDefault="00602AC5" w:rsidP="00602A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Ведущему специалисту </w:t>
      </w:r>
      <w:r w:rsidRPr="00FF0332">
        <w:rPr>
          <w:rFonts w:ascii="Times New Roman" w:hAnsi="Times New Roman"/>
          <w:sz w:val="28"/>
          <w:szCs w:val="28"/>
        </w:rPr>
        <w:t xml:space="preserve"> администрации</w:t>
      </w:r>
      <w:r w:rsidRPr="00FF0332">
        <w:rPr>
          <w:rFonts w:ascii="Times New Roman" w:hAnsi="Times New Roman"/>
          <w:sz w:val="28"/>
          <w:szCs w:val="28"/>
          <w:lang w:eastAsia="ar-SA"/>
        </w:rPr>
        <w:t xml:space="preserve"> Куйбышевского сельского поселения Староминского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Н.А.Батраковой</w:t>
      </w:r>
      <w:proofErr w:type="spellEnd"/>
      <w:r w:rsidRPr="00FF0332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Куйбышевского  сельского поселения Староминского района в информационно-телекоммуникационной сети «Интернет»</w:t>
      </w:r>
    </w:p>
    <w:p w:rsidR="00602AC5" w:rsidRPr="00FF0332" w:rsidRDefault="00602AC5" w:rsidP="00602A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33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F03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033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02AC5" w:rsidRDefault="00602AC5" w:rsidP="00602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332">
        <w:rPr>
          <w:rFonts w:ascii="Times New Roman" w:hAnsi="Times New Roman"/>
          <w:sz w:val="28"/>
          <w:szCs w:val="28"/>
        </w:rPr>
        <w:tab/>
        <w:t xml:space="preserve">4.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подписания.</w:t>
      </w:r>
    </w:p>
    <w:p w:rsidR="00602AC5" w:rsidRDefault="00602AC5" w:rsidP="00602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2AC5" w:rsidRDefault="00602AC5" w:rsidP="00602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</w:t>
      </w:r>
    </w:p>
    <w:p w:rsidR="00602AC5" w:rsidRDefault="00602AC5" w:rsidP="00602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Куйбышевского сельского поселения</w:t>
      </w:r>
    </w:p>
    <w:p w:rsidR="00882228" w:rsidRDefault="00602AC5" w:rsidP="00602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Староминского</w:t>
      </w:r>
      <w:r w:rsidR="00882228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602AC5" w:rsidRPr="00FF0332" w:rsidRDefault="00882228" w:rsidP="00602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602AC5">
        <w:rPr>
          <w:rFonts w:ascii="Times New Roman" w:hAnsi="Times New Roman"/>
          <w:sz w:val="28"/>
          <w:szCs w:val="28"/>
        </w:rPr>
        <w:t xml:space="preserve">                      </w:t>
      </w:r>
      <w:r w:rsidR="00602AC5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Е.М.Приходько</w:t>
      </w:r>
    </w:p>
    <w:p w:rsidR="00602AC5" w:rsidRDefault="00602AC5" w:rsidP="00602AC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AC5" w:rsidRPr="006339AD" w:rsidRDefault="00602AC5" w:rsidP="00602AC5">
      <w:pPr>
        <w:spacing w:line="240" w:lineRule="auto"/>
        <w:jc w:val="both"/>
        <w:sectPr w:rsidR="00602AC5" w:rsidRPr="006339AD" w:rsidSect="00606182">
          <w:headerReference w:type="even" r:id="rId9"/>
          <w:headerReference w:type="default" r:id="rId10"/>
          <w:pgSz w:w="11906" w:h="16838"/>
          <w:pgMar w:top="567" w:right="1286" w:bottom="1134" w:left="1440" w:header="709" w:footer="709" w:gutter="0"/>
          <w:pgNumType w:start="1"/>
          <w:cols w:space="708"/>
          <w:titlePg/>
          <w:docGrid w:linePitch="360"/>
        </w:sectPr>
      </w:pPr>
    </w:p>
    <w:p w:rsidR="00602AC5" w:rsidRPr="00144333" w:rsidRDefault="00602AC5" w:rsidP="00602AC5">
      <w:pPr>
        <w:tabs>
          <w:tab w:val="left" w:pos="6870"/>
        </w:tabs>
        <w:spacing w:after="0" w:line="240" w:lineRule="auto"/>
        <w:ind w:left="4860"/>
        <w:jc w:val="center"/>
        <w:rPr>
          <w:rFonts w:ascii="Times New Roman" w:hAnsi="Times New Roman"/>
          <w:color w:val="000000"/>
          <w:sz w:val="28"/>
          <w:szCs w:val="28"/>
        </w:rPr>
      </w:pPr>
      <w:r w:rsidRPr="00144333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602AC5" w:rsidRPr="006339AD" w:rsidRDefault="00602AC5" w:rsidP="00602AC5">
      <w:pPr>
        <w:tabs>
          <w:tab w:val="left" w:pos="6870"/>
        </w:tabs>
        <w:spacing w:after="0" w:line="240" w:lineRule="auto"/>
        <w:ind w:left="4860"/>
        <w:jc w:val="center"/>
        <w:rPr>
          <w:rFonts w:ascii="Times New Roman" w:hAnsi="Times New Roman"/>
          <w:color w:val="000000"/>
          <w:sz w:val="28"/>
          <w:szCs w:val="28"/>
        </w:rPr>
      </w:pPr>
      <w:r w:rsidRPr="00144333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602AC5" w:rsidRPr="00144333" w:rsidRDefault="00602AC5" w:rsidP="00602AC5">
      <w:pPr>
        <w:tabs>
          <w:tab w:val="left" w:pos="6870"/>
        </w:tabs>
        <w:spacing w:after="0" w:line="240" w:lineRule="auto"/>
        <w:ind w:left="4860"/>
        <w:jc w:val="center"/>
        <w:rPr>
          <w:rFonts w:ascii="Times New Roman" w:hAnsi="Times New Roman"/>
          <w:color w:val="000000"/>
          <w:sz w:val="28"/>
          <w:szCs w:val="28"/>
        </w:rPr>
      </w:pPr>
      <w:r w:rsidRPr="00144333">
        <w:rPr>
          <w:rFonts w:ascii="Times New Roman" w:hAnsi="Times New Roman"/>
          <w:color w:val="000000"/>
          <w:sz w:val="28"/>
          <w:szCs w:val="28"/>
        </w:rPr>
        <w:t>Куйбышевского сельского поселения</w:t>
      </w:r>
    </w:p>
    <w:p w:rsidR="00602AC5" w:rsidRPr="00144333" w:rsidRDefault="00602AC5" w:rsidP="00602AC5">
      <w:pPr>
        <w:tabs>
          <w:tab w:val="left" w:pos="6870"/>
        </w:tabs>
        <w:spacing w:after="0" w:line="240" w:lineRule="auto"/>
        <w:ind w:left="4860"/>
        <w:jc w:val="center"/>
        <w:rPr>
          <w:rFonts w:ascii="Times New Roman" w:hAnsi="Times New Roman"/>
          <w:color w:val="000000"/>
          <w:sz w:val="28"/>
          <w:szCs w:val="28"/>
        </w:rPr>
      </w:pPr>
      <w:r w:rsidRPr="00144333">
        <w:rPr>
          <w:rFonts w:ascii="Times New Roman" w:hAnsi="Times New Roman"/>
          <w:color w:val="000000"/>
          <w:sz w:val="28"/>
          <w:szCs w:val="28"/>
        </w:rPr>
        <w:t>Староминского района</w:t>
      </w:r>
    </w:p>
    <w:p w:rsidR="00602AC5" w:rsidRPr="00144333" w:rsidRDefault="00602AC5" w:rsidP="00602AC5">
      <w:pPr>
        <w:tabs>
          <w:tab w:val="left" w:pos="6870"/>
        </w:tabs>
        <w:spacing w:after="0" w:line="240" w:lineRule="auto"/>
        <w:ind w:left="48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от                   </w:t>
      </w:r>
      <w:r w:rsidRPr="00144333">
        <w:rPr>
          <w:rFonts w:ascii="Times New Roman" w:hAnsi="Times New Roman"/>
          <w:color w:val="000000"/>
          <w:sz w:val="28"/>
          <w:szCs w:val="28"/>
          <w:u w:val="single"/>
        </w:rPr>
        <w:t xml:space="preserve">  №</w:t>
      </w:r>
      <w:r w:rsidRPr="00144333">
        <w:rPr>
          <w:rFonts w:ascii="Times New Roman" w:hAnsi="Times New Roman"/>
          <w:color w:val="000000"/>
          <w:sz w:val="28"/>
          <w:szCs w:val="28"/>
        </w:rPr>
        <w:t>____</w:t>
      </w:r>
      <w:r w:rsidRPr="00144333">
        <w:rPr>
          <w:rFonts w:ascii="Times New Roman" w:hAnsi="Times New Roman"/>
          <w:color w:val="000000"/>
          <w:sz w:val="28"/>
          <w:szCs w:val="28"/>
          <w:u w:val="single"/>
        </w:rPr>
        <w:t xml:space="preserve">     </w:t>
      </w:r>
    </w:p>
    <w:p w:rsidR="00602AC5" w:rsidRPr="00144333" w:rsidRDefault="00602AC5" w:rsidP="00602AC5">
      <w:pPr>
        <w:tabs>
          <w:tab w:val="left" w:pos="6870"/>
        </w:tabs>
        <w:spacing w:after="0" w:line="240" w:lineRule="auto"/>
        <w:ind w:left="48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2AC5" w:rsidRPr="00144333" w:rsidRDefault="007D231E" w:rsidP="00602AC5">
      <w:pPr>
        <w:tabs>
          <w:tab w:val="left" w:pos="6870"/>
        </w:tabs>
        <w:spacing w:after="0" w:line="240" w:lineRule="auto"/>
        <w:ind w:left="48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602AC5" w:rsidRDefault="00602AC5" w:rsidP="00602AC5">
      <w:pPr>
        <w:tabs>
          <w:tab w:val="left" w:pos="6870"/>
        </w:tabs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02AC5" w:rsidRDefault="00602AC5" w:rsidP="00602AC5">
      <w:pPr>
        <w:tabs>
          <w:tab w:val="left" w:pos="6870"/>
        </w:tabs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сельского поселения</w:t>
      </w:r>
    </w:p>
    <w:p w:rsidR="00602AC5" w:rsidRDefault="00602AC5" w:rsidP="00602AC5">
      <w:pPr>
        <w:tabs>
          <w:tab w:val="left" w:pos="6870"/>
        </w:tabs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</w:p>
    <w:p w:rsidR="00602AC5" w:rsidRDefault="00602AC5" w:rsidP="00602AC5">
      <w:pPr>
        <w:tabs>
          <w:tab w:val="left" w:pos="6870"/>
        </w:tabs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422FAD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DF469F">
        <w:rPr>
          <w:rFonts w:ascii="Times New Roman" w:hAnsi="Times New Roman"/>
          <w:sz w:val="28"/>
          <w:szCs w:val="28"/>
          <w:u w:val="single"/>
        </w:rPr>
        <w:t xml:space="preserve">                2025</w:t>
      </w:r>
      <w:r>
        <w:rPr>
          <w:rFonts w:ascii="Times New Roman" w:hAnsi="Times New Roman"/>
          <w:sz w:val="28"/>
          <w:szCs w:val="28"/>
          <w:u w:val="single"/>
        </w:rPr>
        <w:t xml:space="preserve"> г. </w:t>
      </w:r>
      <w:r w:rsidRPr="00422FAD">
        <w:rPr>
          <w:rFonts w:ascii="Times New Roman" w:hAnsi="Times New Roman"/>
          <w:sz w:val="28"/>
          <w:szCs w:val="28"/>
          <w:u w:val="single"/>
        </w:rPr>
        <w:t xml:space="preserve"> №</w:t>
      </w:r>
      <w:r w:rsidRPr="00144333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602AC5" w:rsidRDefault="00602AC5" w:rsidP="00602AC5">
      <w:pPr>
        <w:tabs>
          <w:tab w:val="left" w:pos="6870"/>
        </w:tabs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602AC5" w:rsidRPr="002F2392" w:rsidRDefault="00602AC5" w:rsidP="00602AC5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2F239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Паспорт муниципальной программы</w:t>
      </w:r>
      <w:r w:rsidRPr="002F2392">
        <w:rPr>
          <w:rStyle w:val="apple-converted-space"/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 </w:t>
      </w:r>
      <w:r w:rsidRPr="002F2392">
        <w:rPr>
          <w:rFonts w:ascii="Times New Roman" w:hAnsi="Times New Roman" w:cs="Times New Roman"/>
          <w:b/>
          <w:spacing w:val="2"/>
          <w:sz w:val="28"/>
          <w:szCs w:val="28"/>
        </w:rPr>
        <w:br/>
      </w:r>
      <w:r w:rsidRPr="002F239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«Энергосбережение и повышение энергетической эффективности на территории Куйбышевского сельского поселения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F239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Староминского района»</w:t>
      </w:r>
    </w:p>
    <w:p w:rsidR="00602AC5" w:rsidRDefault="00602AC5" w:rsidP="00602AC5">
      <w:pPr>
        <w:pStyle w:val="ConsPlusNormal"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02AC5" w:rsidRDefault="00602AC5" w:rsidP="00602AC5">
      <w:pPr>
        <w:pStyle w:val="ConsPlusNormal"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3"/>
        <w:gridCol w:w="4592"/>
      </w:tblGrid>
      <w:tr w:rsidR="00602AC5" w:rsidRPr="00A26224" w:rsidTr="00606182">
        <w:tc>
          <w:tcPr>
            <w:tcW w:w="4785" w:type="dxa"/>
          </w:tcPr>
          <w:p w:rsidR="00602AC5" w:rsidRPr="00A26224" w:rsidRDefault="00602AC5" w:rsidP="006061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Координатор муниципальной программы</w:t>
            </w:r>
          </w:p>
        </w:tc>
        <w:tc>
          <w:tcPr>
            <w:tcW w:w="4786" w:type="dxa"/>
          </w:tcPr>
          <w:p w:rsidR="00602AC5" w:rsidRPr="00A26224" w:rsidRDefault="00602AC5" w:rsidP="006061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Администрация Куйбышевского сельского поселения Староминского района</w:t>
            </w:r>
          </w:p>
        </w:tc>
      </w:tr>
      <w:tr w:rsidR="00602AC5" w:rsidRPr="00A26224" w:rsidTr="00606182">
        <w:tc>
          <w:tcPr>
            <w:tcW w:w="4785" w:type="dxa"/>
          </w:tcPr>
          <w:p w:rsidR="00602AC5" w:rsidRPr="00A26224" w:rsidRDefault="00602AC5" w:rsidP="006061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Координаторы подпрограмм</w:t>
            </w:r>
          </w:p>
        </w:tc>
        <w:tc>
          <w:tcPr>
            <w:tcW w:w="4786" w:type="dxa"/>
          </w:tcPr>
          <w:p w:rsidR="00602AC5" w:rsidRPr="00A26224" w:rsidRDefault="00602AC5" w:rsidP="006061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предусмотрены</w:t>
            </w:r>
          </w:p>
        </w:tc>
      </w:tr>
      <w:tr w:rsidR="00602AC5" w:rsidRPr="00A26224" w:rsidTr="00606182">
        <w:tc>
          <w:tcPr>
            <w:tcW w:w="4785" w:type="dxa"/>
          </w:tcPr>
          <w:p w:rsidR="00602AC5" w:rsidRPr="00A26224" w:rsidRDefault="00602AC5" w:rsidP="006061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Участники муниципальной программы</w:t>
            </w:r>
          </w:p>
        </w:tc>
        <w:tc>
          <w:tcPr>
            <w:tcW w:w="4786" w:type="dxa"/>
          </w:tcPr>
          <w:p w:rsidR="00602AC5" w:rsidRPr="00A26224" w:rsidRDefault="00602AC5" w:rsidP="006061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Администрация Куйбышевского сельского поселения Староминского района</w:t>
            </w:r>
          </w:p>
        </w:tc>
      </w:tr>
      <w:tr w:rsidR="00602AC5" w:rsidRPr="00A26224" w:rsidTr="00606182">
        <w:tc>
          <w:tcPr>
            <w:tcW w:w="4785" w:type="dxa"/>
          </w:tcPr>
          <w:p w:rsidR="00602AC5" w:rsidRPr="00A26224" w:rsidRDefault="00602AC5" w:rsidP="006061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Подпрограммы муниципальной программы</w:t>
            </w:r>
          </w:p>
        </w:tc>
        <w:tc>
          <w:tcPr>
            <w:tcW w:w="4786" w:type="dxa"/>
          </w:tcPr>
          <w:p w:rsidR="00602AC5" w:rsidRPr="00A26224" w:rsidRDefault="00602AC5" w:rsidP="006061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предусмотрены</w:t>
            </w:r>
          </w:p>
        </w:tc>
      </w:tr>
      <w:tr w:rsidR="00602AC5" w:rsidRPr="00A26224" w:rsidTr="00606182">
        <w:tc>
          <w:tcPr>
            <w:tcW w:w="4785" w:type="dxa"/>
          </w:tcPr>
          <w:p w:rsidR="00602AC5" w:rsidRPr="00A26224" w:rsidRDefault="00602AC5" w:rsidP="006061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Ведомственные целевые программы</w:t>
            </w:r>
          </w:p>
        </w:tc>
        <w:tc>
          <w:tcPr>
            <w:tcW w:w="4786" w:type="dxa"/>
          </w:tcPr>
          <w:p w:rsidR="00602AC5" w:rsidRPr="00A26224" w:rsidRDefault="00602AC5" w:rsidP="006061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предусмотрены</w:t>
            </w:r>
          </w:p>
        </w:tc>
      </w:tr>
      <w:tr w:rsidR="00602AC5" w:rsidRPr="00A26224" w:rsidTr="00606182">
        <w:trPr>
          <w:trHeight w:val="70"/>
        </w:trPr>
        <w:tc>
          <w:tcPr>
            <w:tcW w:w="4785" w:type="dxa"/>
          </w:tcPr>
          <w:p w:rsidR="00602AC5" w:rsidRPr="00A26224" w:rsidRDefault="00602AC5" w:rsidP="006061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Цели муниципальной программы</w:t>
            </w:r>
          </w:p>
        </w:tc>
        <w:tc>
          <w:tcPr>
            <w:tcW w:w="4786" w:type="dxa"/>
          </w:tcPr>
          <w:p w:rsidR="00602AC5" w:rsidRPr="00A26224" w:rsidRDefault="00602AC5" w:rsidP="006061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эффективное использование энергетических ресурсов Куй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бышевского сельского поселения</w:t>
            </w:r>
          </w:p>
        </w:tc>
      </w:tr>
      <w:tr w:rsidR="00602AC5" w:rsidRPr="00A26224" w:rsidTr="00606182">
        <w:trPr>
          <w:trHeight w:val="70"/>
        </w:trPr>
        <w:tc>
          <w:tcPr>
            <w:tcW w:w="4785" w:type="dxa"/>
          </w:tcPr>
          <w:p w:rsidR="00602AC5" w:rsidRPr="00A26224" w:rsidRDefault="00602AC5" w:rsidP="00606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26224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:rsidR="00602AC5" w:rsidRPr="00A26224" w:rsidRDefault="00602AC5" w:rsidP="00606182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602AC5" w:rsidRPr="00A26224" w:rsidRDefault="00602AC5" w:rsidP="00606182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A26224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- сокращение расходов на оплату энергоресурсов в бюджетном секторе;</w:t>
            </w:r>
          </w:p>
          <w:p w:rsidR="00602AC5" w:rsidRDefault="00602AC5" w:rsidP="00606182">
            <w:pPr>
              <w:spacing w:after="0" w:line="240" w:lineRule="auto"/>
              <w:jc w:val="both"/>
            </w:pPr>
            <w:r w:rsidRPr="00A26224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- создание условий для перевода жилого фонда и бюджетной сферы Куйбышевского сельского поселения на энергосберегающий путь развития </w:t>
            </w:r>
          </w:p>
        </w:tc>
      </w:tr>
      <w:tr w:rsidR="00602AC5" w:rsidRPr="00A26224" w:rsidTr="00606182">
        <w:trPr>
          <w:trHeight w:val="70"/>
        </w:trPr>
        <w:tc>
          <w:tcPr>
            <w:tcW w:w="4785" w:type="dxa"/>
          </w:tcPr>
          <w:p w:rsidR="00602AC5" w:rsidRPr="00A26224" w:rsidRDefault="00602AC5" w:rsidP="00606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224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  <w:r w:rsidRPr="00A2622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786" w:type="dxa"/>
          </w:tcPr>
          <w:p w:rsidR="00602AC5" w:rsidRDefault="00602AC5" w:rsidP="00606182">
            <w:r w:rsidRPr="00A26224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эффективное использование </w:t>
            </w:r>
            <w:r w:rsidRPr="00A26224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энергетических ресурсов Куйбышевского сельского поселения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r w:rsidRPr="00A26224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02AC5" w:rsidRPr="00A26224" w:rsidTr="00606182">
        <w:trPr>
          <w:trHeight w:val="70"/>
        </w:trPr>
        <w:tc>
          <w:tcPr>
            <w:tcW w:w="4785" w:type="dxa"/>
          </w:tcPr>
          <w:p w:rsidR="00602AC5" w:rsidRPr="00A26224" w:rsidRDefault="00602AC5" w:rsidP="00606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224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4786" w:type="dxa"/>
          </w:tcPr>
          <w:p w:rsidR="00602AC5" w:rsidRPr="00A26224" w:rsidRDefault="00602AC5" w:rsidP="006061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Программа реализуется в один этап. Сроки реализации п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рограммы 2025-2027</w:t>
            </w:r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годы.</w:t>
            </w:r>
          </w:p>
        </w:tc>
      </w:tr>
      <w:tr w:rsidR="00602AC5" w:rsidRPr="00A26224" w:rsidTr="00606182">
        <w:trPr>
          <w:trHeight w:val="70"/>
        </w:trPr>
        <w:tc>
          <w:tcPr>
            <w:tcW w:w="4785" w:type="dxa"/>
          </w:tcPr>
          <w:p w:rsidR="00602AC5" w:rsidRPr="00A26224" w:rsidRDefault="00602AC5" w:rsidP="00606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224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602AC5" w:rsidRPr="00A26224" w:rsidRDefault="00602AC5" w:rsidP="00606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224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786" w:type="dxa"/>
          </w:tcPr>
          <w:p w:rsidR="00602AC5" w:rsidRPr="006339AD" w:rsidRDefault="00602AC5" w:rsidP="0060618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9A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ципальной программы составляет 3</w:t>
            </w:r>
            <w:r w:rsidRPr="006339AD">
              <w:rPr>
                <w:rFonts w:ascii="Times New Roman" w:hAnsi="Times New Roman" w:cs="Times New Roman"/>
                <w:sz w:val="28"/>
                <w:szCs w:val="28"/>
              </w:rPr>
              <w:t>00,0 тыс. рублей из местного бюджета, в  том числе по годам реализации:</w:t>
            </w:r>
          </w:p>
          <w:p w:rsidR="00602AC5" w:rsidRPr="00A26224" w:rsidRDefault="00602AC5" w:rsidP="006061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- 2025</w:t>
            </w:r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год – 100,0 тыс</w:t>
            </w:r>
            <w:proofErr w:type="gramStart"/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уб.</w:t>
            </w:r>
          </w:p>
          <w:p w:rsidR="00602AC5" w:rsidRPr="00A26224" w:rsidRDefault="00602AC5" w:rsidP="006061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- 2026</w:t>
            </w:r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год – 10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0,</w:t>
            </w:r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0 тыс</w:t>
            </w:r>
            <w:proofErr w:type="gramStart"/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уб.</w:t>
            </w:r>
          </w:p>
          <w:p w:rsidR="00602AC5" w:rsidRPr="00A26224" w:rsidRDefault="00602AC5" w:rsidP="00602A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- 2027</w:t>
            </w:r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год – 10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0,</w:t>
            </w:r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0 тыс</w:t>
            </w:r>
            <w:proofErr w:type="gramStart"/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A2622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уб.</w:t>
            </w:r>
          </w:p>
        </w:tc>
      </w:tr>
    </w:tbl>
    <w:p w:rsidR="00602AC5" w:rsidRDefault="00602AC5" w:rsidP="00602AC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02AC5" w:rsidRDefault="00602AC5" w:rsidP="00602AC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02AC5" w:rsidRPr="002F2392" w:rsidRDefault="00602AC5" w:rsidP="00602AC5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C7454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1</w:t>
      </w:r>
      <w:r w:rsidRPr="002F239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. </w:t>
      </w:r>
      <w:r w:rsidRPr="002F2392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основные проблемы в сфере энергосбережения и повышения энергетической эффективности на территории Куйбышевского сельского поселения</w:t>
      </w:r>
    </w:p>
    <w:p w:rsidR="00602AC5" w:rsidRDefault="00602AC5" w:rsidP="00602AC5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Style w:val="BodyTextChar"/>
          <w:color w:val="000000"/>
          <w:sz w:val="28"/>
          <w:szCs w:val="28"/>
          <w:lang w:val="ru-RU"/>
        </w:rPr>
        <w:t xml:space="preserve">            </w:t>
      </w:r>
      <w:r w:rsidRPr="00882228">
        <w:rPr>
          <w:rFonts w:ascii="Times New Roman" w:hAnsi="Times New Roman"/>
          <w:sz w:val="28"/>
          <w:szCs w:val="28"/>
          <w:lang w:val="ru-RU"/>
        </w:rPr>
        <w:t>Повышение эффективности использования энергетических ресурсов является важнейшим приоритетом государственной политики по снижению энергоёмкости экономики страны и повышению конкурентоспособности отечественной продукции. Реализация мероприятий по снижению энергоёмкости всех отраслей является одним из основных путей повышения эффективности использования бюджетных и иных финансовых средств, направляемых на развитие экономического потенциала Куйбышевского  сельского поселения  и повышения темпов роста экономики.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ab/>
        <w:t>Данная программа  строится на базовых принципах, основополагающих методических решениях, основных стратегических подходах, совокупность которых позволит: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         - достичь экономии всех видов энергоресурсов при производстве, распределении и потреблении энергии;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         - обеспечить сокращение потребляемой электрической и тепловой присоединённой мощности, а также потребляемой нагрузки </w:t>
      </w:r>
      <w:proofErr w:type="spellStart"/>
      <w:r w:rsidRPr="00882228">
        <w:rPr>
          <w:rFonts w:ascii="Times New Roman" w:hAnsi="Times New Roman"/>
          <w:sz w:val="28"/>
          <w:szCs w:val="28"/>
          <w:lang w:val="ru-RU"/>
        </w:rPr>
        <w:t>водо</w:t>
      </w:r>
      <w:proofErr w:type="spellEnd"/>
      <w:r w:rsidRPr="00882228">
        <w:rPr>
          <w:rFonts w:ascii="Times New Roman" w:hAnsi="Times New Roman"/>
          <w:sz w:val="28"/>
          <w:szCs w:val="28"/>
          <w:lang w:val="ru-RU"/>
        </w:rPr>
        <w:t>- и газоснабжения;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         -    </w:t>
      </w:r>
      <w:proofErr w:type="spellStart"/>
      <w:r w:rsidRPr="00882228">
        <w:rPr>
          <w:rFonts w:ascii="Times New Roman" w:hAnsi="Times New Roman"/>
          <w:sz w:val="28"/>
          <w:szCs w:val="28"/>
          <w:lang w:val="ru-RU"/>
        </w:rPr>
        <w:t>простимулировать</w:t>
      </w:r>
      <w:proofErr w:type="spellEnd"/>
      <w:r w:rsidRPr="00882228">
        <w:rPr>
          <w:rFonts w:ascii="Times New Roman" w:hAnsi="Times New Roman"/>
          <w:sz w:val="28"/>
          <w:szCs w:val="28"/>
          <w:lang w:val="ru-RU"/>
        </w:rPr>
        <w:t xml:space="preserve"> развитие рынка </w:t>
      </w:r>
      <w:proofErr w:type="spellStart"/>
      <w:r w:rsidRPr="00882228">
        <w:rPr>
          <w:rFonts w:ascii="Times New Roman" w:hAnsi="Times New Roman"/>
          <w:sz w:val="28"/>
          <w:szCs w:val="28"/>
          <w:lang w:val="ru-RU"/>
        </w:rPr>
        <w:t>энергосервисных</w:t>
      </w:r>
      <w:proofErr w:type="spellEnd"/>
      <w:r w:rsidRPr="00882228">
        <w:rPr>
          <w:rFonts w:ascii="Times New Roman" w:hAnsi="Times New Roman"/>
          <w:sz w:val="28"/>
          <w:szCs w:val="28"/>
          <w:lang w:val="ru-RU"/>
        </w:rPr>
        <w:t xml:space="preserve"> услуг; 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          - обеспечить вовлечение в процесс энергосбережения всей инфраструктуры Куйбышевского поселения  за счёт активизации</w:t>
      </w:r>
      <w:r w:rsidRPr="00882228">
        <w:rPr>
          <w:lang w:val="ru-RU"/>
        </w:rPr>
        <w:t xml:space="preserve"> </w:t>
      </w:r>
      <w:r w:rsidRPr="00882228">
        <w:rPr>
          <w:rFonts w:ascii="Times New Roman" w:hAnsi="Times New Roman"/>
          <w:sz w:val="28"/>
          <w:szCs w:val="28"/>
          <w:lang w:val="ru-RU"/>
        </w:rPr>
        <w:t>пропаганды и формирования реального механизма стимулирования энергосбережения.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lang w:val="ru-RU"/>
        </w:rPr>
        <w:lastRenderedPageBreak/>
        <w:tab/>
      </w:r>
      <w:r w:rsidRPr="00882228">
        <w:rPr>
          <w:rFonts w:ascii="Times New Roman" w:hAnsi="Times New Roman"/>
          <w:sz w:val="28"/>
          <w:szCs w:val="28"/>
          <w:lang w:val="ru-RU"/>
        </w:rPr>
        <w:t xml:space="preserve">Важнейшие особенности энергообеспечения территории Куйбышевского  сельского поселения определяются основным аспектом: износом основных фондов </w:t>
      </w:r>
      <w:proofErr w:type="spellStart"/>
      <w:r w:rsidRPr="00882228">
        <w:rPr>
          <w:rFonts w:ascii="Times New Roman" w:hAnsi="Times New Roman"/>
          <w:sz w:val="28"/>
          <w:szCs w:val="28"/>
          <w:lang w:val="ru-RU"/>
        </w:rPr>
        <w:t>энергоисточников</w:t>
      </w:r>
      <w:proofErr w:type="spellEnd"/>
      <w:r w:rsidRPr="00882228">
        <w:rPr>
          <w:rFonts w:ascii="Times New Roman" w:hAnsi="Times New Roman"/>
          <w:sz w:val="28"/>
          <w:szCs w:val="28"/>
          <w:lang w:val="ru-RU"/>
        </w:rPr>
        <w:t xml:space="preserve"> и сетей.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882228">
        <w:rPr>
          <w:rFonts w:ascii="Times New Roman" w:hAnsi="Times New Roman"/>
          <w:color w:val="000000"/>
          <w:sz w:val="28"/>
          <w:szCs w:val="28"/>
          <w:lang w:val="ru-RU"/>
        </w:rPr>
        <w:t>Отсутствие приборов учета в полном объеме не стимулирует применение рациональных методов расходования топливно-энергетических ресурсов.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82228">
        <w:rPr>
          <w:rFonts w:ascii="Times New Roman" w:hAnsi="Times New Roman"/>
          <w:color w:val="000000"/>
          <w:sz w:val="28"/>
          <w:szCs w:val="28"/>
          <w:lang w:val="ru-RU"/>
        </w:rPr>
        <w:t>Усугубляет ситуацию рост цен на топливо, рост тарифов на тепловую и электрическую энергию, опережающие уровень инфляции, что приводит к снижению конкурентоспособности краевых товаропроизводителей, повышению расходов бюджетов всех уровней на энергообеспечение жилых домов, организаций социальной сферы, увеличению коммунальных платежей населения.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82228">
        <w:rPr>
          <w:rFonts w:ascii="Times New Roman" w:hAnsi="Times New Roman"/>
          <w:color w:val="000000"/>
          <w:sz w:val="28"/>
          <w:szCs w:val="28"/>
          <w:lang w:val="ru-RU"/>
        </w:rPr>
        <w:t>Недостаточное финансирование комплекса работ по энергосбережению в течение ряда лет негативно влияет на сложившуюся ситуацию.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82228">
        <w:rPr>
          <w:rFonts w:ascii="Times New Roman" w:hAnsi="Times New Roman"/>
          <w:color w:val="000000"/>
          <w:sz w:val="28"/>
          <w:szCs w:val="28"/>
          <w:lang w:val="ru-RU"/>
        </w:rPr>
        <w:t xml:space="preserve">Существующие тарифы на энергоресурсы, а также нормативные объемы потребления, учитываемые при заключении договоров с </w:t>
      </w:r>
      <w:proofErr w:type="spellStart"/>
      <w:r w:rsidRPr="00882228">
        <w:rPr>
          <w:rFonts w:ascii="Times New Roman" w:hAnsi="Times New Roman"/>
          <w:color w:val="000000"/>
          <w:sz w:val="28"/>
          <w:szCs w:val="28"/>
          <w:lang w:val="ru-RU"/>
        </w:rPr>
        <w:t>энергоснабжающими</w:t>
      </w:r>
      <w:proofErr w:type="spellEnd"/>
      <w:r w:rsidRPr="00882228">
        <w:rPr>
          <w:rFonts w:ascii="Times New Roman" w:hAnsi="Times New Roman"/>
          <w:color w:val="000000"/>
          <w:sz w:val="28"/>
          <w:szCs w:val="28"/>
          <w:lang w:val="ru-RU"/>
        </w:rPr>
        <w:t xml:space="preserve"> организациями, не всегда являются экономически обоснованными.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 В этих условиях одной из основных угроз социально-экономическому развитию </w:t>
      </w:r>
      <w:r w:rsidRPr="00882228">
        <w:rPr>
          <w:rStyle w:val="a8"/>
          <w:rFonts w:ascii="Times New Roman" w:hAnsi="Times New Roman"/>
          <w:i w:val="0"/>
          <w:sz w:val="28"/>
          <w:szCs w:val="28"/>
          <w:lang w:val="ru-RU"/>
        </w:rPr>
        <w:t>Куйбышевского сельского поселения</w:t>
      </w:r>
      <w:r w:rsidRPr="00882228">
        <w:rPr>
          <w:rFonts w:ascii="Times New Roman" w:hAnsi="Times New Roman"/>
          <w:sz w:val="28"/>
          <w:szCs w:val="28"/>
          <w:lang w:val="ru-RU"/>
        </w:rPr>
        <w:t xml:space="preserve"> становится снижение конкурентоспособности предприятий,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Куйбышевского сельского поселения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>- росту затрат предприятий, расположенных на территории Куйбышевского сельского поселения, на оплату энергоресурсов, приводящему к снижению конкурентоспособности и рентабельности их деятельности;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>- росту стоимости жилищно-коммунальных услуг для населения Куйбышевского сельского поселения;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>- росту затрат на оплату энергоресурсов в расходах на содержание муниципальных бюджетных учреждений.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eastAsia="Calibri" w:hAnsi="Times New Roman"/>
          <w:sz w:val="28"/>
          <w:szCs w:val="28"/>
          <w:lang w:val="ru-RU"/>
        </w:rPr>
        <w:t>Муниципальные программы играют важную роль в решении задач в сфере энергосбережения и повышения энергетической эффективности, определяющие основные направления по энергосбережению и повышению</w:t>
      </w:r>
      <w:r w:rsidRPr="00882228">
        <w:rPr>
          <w:rFonts w:eastAsia="Calibri"/>
          <w:lang w:val="ru-RU"/>
        </w:rPr>
        <w:t xml:space="preserve"> 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 xml:space="preserve">энергетической эффективности в муниципальном образовании. 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882228">
        <w:rPr>
          <w:rFonts w:eastAsia="Calibri"/>
          <w:szCs w:val="28"/>
          <w:lang w:val="ru-RU"/>
        </w:rPr>
        <w:t xml:space="preserve">Реализация политики энергосбережения на территории </w:t>
      </w:r>
      <w:r w:rsidRPr="00882228">
        <w:rPr>
          <w:szCs w:val="28"/>
          <w:lang w:val="ru-RU"/>
        </w:rPr>
        <w:t>Куйбышевского сельского поселения</w:t>
      </w:r>
      <w:r w:rsidRPr="00882228">
        <w:rPr>
          <w:rFonts w:eastAsia="Calibri"/>
          <w:szCs w:val="28"/>
          <w:lang w:val="ru-RU"/>
        </w:rPr>
        <w:t xml:space="preserve">, основанной на принципах 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 xml:space="preserve">приоритета эффективного использования 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использованию </w:t>
      </w:r>
      <w:proofErr w:type="spellStart"/>
      <w:r w:rsidRPr="00882228">
        <w:rPr>
          <w:rFonts w:ascii="Times New Roman" w:eastAsia="Calibri" w:hAnsi="Times New Roman"/>
          <w:sz w:val="28"/>
          <w:szCs w:val="28"/>
          <w:lang w:val="ru-RU"/>
        </w:rPr>
        <w:t>энергоэффективных</w:t>
      </w:r>
      <w:proofErr w:type="spellEnd"/>
      <w:r w:rsidRPr="00882228">
        <w:rPr>
          <w:rFonts w:ascii="Times New Roman" w:eastAsia="Calibri" w:hAnsi="Times New Roman"/>
          <w:sz w:val="28"/>
          <w:szCs w:val="28"/>
          <w:lang w:val="ru-RU"/>
        </w:rPr>
        <w:t xml:space="preserve"> технологий и приборов для учета расхода энергетических ресурсов и контроля за их использованием, обусловлена необходимостью экономии топливно-энергетических ресурсов и сокращения затрат средств бюджета </w:t>
      </w:r>
      <w:r w:rsidRPr="00882228">
        <w:rPr>
          <w:rFonts w:ascii="Times New Roman" w:hAnsi="Times New Roman"/>
          <w:sz w:val="28"/>
          <w:szCs w:val="28"/>
          <w:lang w:val="ru-RU"/>
        </w:rPr>
        <w:t>Куйбышевского сельского поселения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.</w:t>
      </w:r>
      <w:proofErr w:type="gramEnd"/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ab/>
        <w:t>Передача электрической энергии на территории Куйбышевского сельского поселения осуществляется по электрическим сетям Староминского РЭС – филиала  ОАО «</w:t>
      </w:r>
      <w:proofErr w:type="spellStart"/>
      <w:r w:rsidRPr="00882228">
        <w:rPr>
          <w:rFonts w:ascii="Times New Roman" w:hAnsi="Times New Roman"/>
          <w:sz w:val="28"/>
          <w:szCs w:val="28"/>
          <w:lang w:val="ru-RU"/>
        </w:rPr>
        <w:t>Кубаньэнерго</w:t>
      </w:r>
      <w:proofErr w:type="spellEnd"/>
      <w:r w:rsidRPr="00882228">
        <w:rPr>
          <w:rFonts w:ascii="Times New Roman" w:hAnsi="Times New Roman"/>
          <w:sz w:val="28"/>
          <w:szCs w:val="28"/>
          <w:lang w:val="ru-RU"/>
        </w:rPr>
        <w:t>».</w:t>
      </w:r>
      <w:r w:rsidRPr="00882228">
        <w:rPr>
          <w:rFonts w:ascii="Times New Roman" w:hAnsi="Times New Roman"/>
          <w:sz w:val="28"/>
          <w:szCs w:val="28"/>
          <w:lang w:val="ru-RU"/>
        </w:rPr>
        <w:tab/>
        <w:t xml:space="preserve">Средний физический износ сетей составляет 70%. </w:t>
      </w:r>
      <w:r w:rsidRPr="00882228">
        <w:rPr>
          <w:rFonts w:ascii="Times New Roman" w:hAnsi="Times New Roman"/>
          <w:sz w:val="28"/>
          <w:szCs w:val="28"/>
          <w:lang w:val="ru-RU"/>
        </w:rPr>
        <w:tab/>
        <w:t>Схемы электрических сетей в хуторах Куйбышевского сельского поселения формировались в 60-ые годы, поэтому до 40-ти процентов  электроустановок работают с истекшим сроком эксплуатации, изношены и не полностью отвечают требованиям  современного потребителя.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ab/>
      </w:r>
      <w:r w:rsidRPr="00882228">
        <w:rPr>
          <w:rStyle w:val="BodyTextChar"/>
          <w:color w:val="000000"/>
          <w:sz w:val="28"/>
          <w:szCs w:val="28"/>
          <w:lang w:val="ru-RU"/>
        </w:rPr>
        <w:t xml:space="preserve">Таким образом, активная работа по решению проблем </w:t>
      </w:r>
      <w:proofErr w:type="spellStart"/>
      <w:r w:rsidRPr="00882228">
        <w:rPr>
          <w:rStyle w:val="BodyTextChar"/>
          <w:color w:val="000000"/>
          <w:sz w:val="28"/>
          <w:szCs w:val="28"/>
          <w:lang w:val="ru-RU"/>
        </w:rPr>
        <w:t>энергоэффективности</w:t>
      </w:r>
      <w:proofErr w:type="spellEnd"/>
      <w:r w:rsidRPr="00882228">
        <w:rPr>
          <w:rStyle w:val="BodyTextChar"/>
          <w:color w:val="000000"/>
          <w:sz w:val="28"/>
          <w:szCs w:val="28"/>
          <w:lang w:val="ru-RU"/>
        </w:rPr>
        <w:t xml:space="preserve"> и энергосбережения является необходимым условием для реализации приоритетных задач социально-экономического развития Куйбышевского сельского поселения.</w:t>
      </w:r>
    </w:p>
    <w:p w:rsidR="00602AC5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bCs/>
          <w:color w:val="26282F"/>
          <w:sz w:val="28"/>
          <w:szCs w:val="28"/>
          <w:lang w:val="ru-RU"/>
        </w:rPr>
        <w:tab/>
      </w:r>
      <w:r w:rsidRPr="00882228">
        <w:rPr>
          <w:rFonts w:ascii="Times New Roman" w:hAnsi="Times New Roman"/>
          <w:sz w:val="28"/>
          <w:szCs w:val="28"/>
          <w:lang w:val="ru-RU"/>
        </w:rPr>
        <w:t>Процесс энергосбережения на территории поселения можно обеспечить только программно-целевым методом.</w:t>
      </w:r>
    </w:p>
    <w:p w:rsidR="00DF469F" w:rsidRPr="00DF469F" w:rsidRDefault="00DF469F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2AC5" w:rsidRPr="00711990" w:rsidRDefault="00602AC5" w:rsidP="00602AC5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71199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2. Цели, задачи и целевые показатели, сроки и этапы реализации</w:t>
      </w:r>
    </w:p>
    <w:p w:rsidR="00602AC5" w:rsidRDefault="00602AC5" w:rsidP="00602AC5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71199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муниципальной программы</w:t>
      </w:r>
    </w:p>
    <w:p w:rsidR="00602AC5" w:rsidRPr="00711990" w:rsidRDefault="00602AC5" w:rsidP="00602AC5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>Целью Программы является обеспечение рационального использования топливно-энергетических ресурсов за счет реализации энергосберегающих мероприятий.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>Для достижения поставленной цели в ходе реализации мероприятий Программы необходимо решить следующие задачи: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- проведение комплекса организационно-правовых мероприятий по управлению энергосбережением, а также сбор и анализ информации об энергоемкости экономики Куйбышевского сельского поселения;  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- снижение объемов потребления всех видов топливно-энергетических ресурсов на территории </w:t>
      </w:r>
      <w:r w:rsidRPr="00882228">
        <w:rPr>
          <w:rStyle w:val="a8"/>
          <w:rFonts w:ascii="Times New Roman" w:hAnsi="Times New Roman"/>
          <w:i w:val="0"/>
          <w:sz w:val="28"/>
          <w:szCs w:val="28"/>
          <w:lang w:val="ru-RU"/>
        </w:rPr>
        <w:t>Куйбышевского сельского поселения</w:t>
      </w:r>
      <w:r w:rsidRPr="00882228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- сокращение расходов на оплату энергоресурсов в бюджетном секторе </w:t>
      </w:r>
      <w:r w:rsidRPr="00882228">
        <w:rPr>
          <w:rStyle w:val="a8"/>
          <w:rFonts w:ascii="Times New Roman" w:hAnsi="Times New Roman"/>
          <w:i w:val="0"/>
          <w:sz w:val="28"/>
          <w:szCs w:val="28"/>
          <w:lang w:val="ru-RU"/>
        </w:rPr>
        <w:t>Куйбышевского сельского поселения</w:t>
      </w:r>
      <w:r w:rsidRPr="00882228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- расширение практики применения </w:t>
      </w:r>
      <w:proofErr w:type="spellStart"/>
      <w:r w:rsidRPr="00882228">
        <w:rPr>
          <w:rFonts w:ascii="Times New Roman" w:hAnsi="Times New Roman"/>
          <w:sz w:val="28"/>
          <w:szCs w:val="28"/>
          <w:lang w:val="ru-RU"/>
        </w:rPr>
        <w:t>энергоэффективных</w:t>
      </w:r>
      <w:proofErr w:type="spellEnd"/>
      <w:r w:rsidRPr="00882228">
        <w:rPr>
          <w:rFonts w:ascii="Times New Roman" w:hAnsi="Times New Roman"/>
          <w:sz w:val="28"/>
          <w:szCs w:val="28"/>
          <w:lang w:val="ru-RU"/>
        </w:rPr>
        <w:t xml:space="preserve"> технологий при модернизации, реконструкции и капитальном ремонте основных фондов.</w:t>
      </w:r>
    </w:p>
    <w:p w:rsidR="00602AC5" w:rsidRPr="00D074FE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eastAsia="Calibri" w:hAnsi="Times New Roman"/>
          <w:sz w:val="28"/>
          <w:szCs w:val="28"/>
          <w:lang w:val="ru-RU"/>
        </w:rPr>
        <w:t xml:space="preserve">Программа энергосбережения по </w:t>
      </w:r>
      <w:r w:rsidRPr="00882228">
        <w:rPr>
          <w:rFonts w:ascii="Times New Roman" w:hAnsi="Times New Roman"/>
          <w:sz w:val="28"/>
          <w:szCs w:val="28"/>
          <w:lang w:val="ru-RU"/>
        </w:rPr>
        <w:t>Куйбышевскому сельскому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 xml:space="preserve"> поселению  </w:t>
      </w:r>
      <w:r w:rsidRPr="00D074FE">
        <w:rPr>
          <w:rFonts w:ascii="Times New Roman" w:eastAsia="Calibri" w:hAnsi="Times New Roman"/>
          <w:sz w:val="28"/>
          <w:szCs w:val="28"/>
          <w:lang w:val="ru-RU"/>
        </w:rPr>
        <w:t>базируется на общих  принципах:</w:t>
      </w:r>
    </w:p>
    <w:p w:rsidR="00602AC5" w:rsidRPr="00882228" w:rsidRDefault="00602AC5" w:rsidP="00DF469F">
      <w:pPr>
        <w:pStyle w:val="af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DF469F">
        <w:rPr>
          <w:rFonts w:ascii="Times New Roman" w:eastAsia="Calibri" w:hAnsi="Times New Roman"/>
          <w:sz w:val="28"/>
          <w:szCs w:val="28"/>
        </w:rPr>
        <w:t> 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приоритет повышения эффективности использования топлива и энергии над увеличением объемов производства;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eastAsia="Calibri" w:hAnsi="Times New Roman"/>
          <w:sz w:val="28"/>
          <w:szCs w:val="28"/>
          <w:lang w:val="ru-RU"/>
        </w:rPr>
        <w:lastRenderedPageBreak/>
        <w:t>-</w:t>
      </w:r>
      <w:r w:rsidRPr="00DF469F">
        <w:rPr>
          <w:rFonts w:ascii="Times New Roman" w:eastAsia="Calibri" w:hAnsi="Times New Roman"/>
          <w:sz w:val="28"/>
          <w:szCs w:val="28"/>
        </w:rPr>
        <w:t> 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оценка энергосберегающих проектов по максимальной эффективности при минимальных инвестиционных вложениях;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DF469F">
        <w:rPr>
          <w:rFonts w:ascii="Times New Roman" w:eastAsia="Calibri" w:hAnsi="Times New Roman"/>
          <w:sz w:val="28"/>
          <w:szCs w:val="28"/>
        </w:rPr>
        <w:t> 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сочетание интересов потребителей, поставщиков и производителей топлива и энергии;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DF469F">
        <w:rPr>
          <w:rFonts w:ascii="Times New Roman" w:eastAsia="Calibri" w:hAnsi="Times New Roman"/>
          <w:sz w:val="28"/>
          <w:szCs w:val="28"/>
        </w:rPr>
        <w:t> 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удовлетворение обоснованных потребностей населения в топливе и энергии, защите среды обитания и жизнедеятельности человека;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DF469F">
        <w:rPr>
          <w:rFonts w:ascii="Times New Roman" w:eastAsia="Calibri" w:hAnsi="Times New Roman"/>
          <w:sz w:val="28"/>
          <w:szCs w:val="28"/>
        </w:rPr>
        <w:t> 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обязательность учета юридическими лицами производимых или расходуемых энергетических ресурсов, а также учета физическими лицами получаемых энергетических ресурсов;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DF469F">
        <w:rPr>
          <w:rFonts w:ascii="Times New Roman" w:eastAsia="Calibri" w:hAnsi="Times New Roman"/>
          <w:sz w:val="28"/>
          <w:szCs w:val="28"/>
        </w:rPr>
        <w:t> 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заинтересованность производителей и поставщиков энергетических ресурсов в применении эффективных технологий;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DF469F">
        <w:rPr>
          <w:rFonts w:ascii="Times New Roman" w:eastAsia="Calibri" w:hAnsi="Times New Roman"/>
          <w:sz w:val="28"/>
          <w:szCs w:val="28"/>
        </w:rPr>
        <w:t> 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открытость Программы по составу участников, направлениям энергосбережения, отраслевым и территориальным подходам</w:t>
      </w:r>
      <w:r w:rsidRPr="00882228">
        <w:rPr>
          <w:rFonts w:ascii="Times New Roman" w:hAnsi="Times New Roman"/>
          <w:sz w:val="28"/>
          <w:szCs w:val="28"/>
          <w:lang w:val="ru-RU"/>
        </w:rPr>
        <w:t>.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eastAsia="Calibri" w:hAnsi="Times New Roman"/>
          <w:sz w:val="28"/>
          <w:szCs w:val="28"/>
          <w:lang w:val="ru-RU"/>
        </w:rPr>
        <w:t>В связи с этим, общими целями разработки и реализации программы энергосбережения являются: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1) 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в системе жилищно-коммунального хозяйства: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DF469F">
        <w:rPr>
          <w:rFonts w:ascii="Times New Roman" w:eastAsia="Calibri" w:hAnsi="Times New Roman"/>
          <w:sz w:val="28"/>
          <w:szCs w:val="28"/>
        </w:rPr>
        <w:t> 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снижение расходов организаций жилищно-коммунального хозяйства на топливо, тепловую, электрическую энергию;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DF469F">
        <w:rPr>
          <w:rFonts w:ascii="Times New Roman" w:eastAsia="Calibri" w:hAnsi="Times New Roman"/>
          <w:sz w:val="28"/>
          <w:szCs w:val="28"/>
        </w:rPr>
        <w:t> 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модернизация систем теплоснабжения с применением эффективных теплоизоляционных материалов и конструкций;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DF469F">
        <w:rPr>
          <w:rFonts w:ascii="Times New Roman" w:eastAsia="Calibri" w:hAnsi="Times New Roman"/>
          <w:sz w:val="28"/>
          <w:szCs w:val="28"/>
        </w:rPr>
        <w:t> 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снижение фактического объема потерь тепловой энергии при ее транспортировке</w:t>
      </w:r>
      <w:r w:rsidRPr="00882228">
        <w:rPr>
          <w:rFonts w:ascii="Times New Roman" w:hAnsi="Times New Roman"/>
          <w:sz w:val="28"/>
          <w:szCs w:val="28"/>
          <w:lang w:val="ru-RU"/>
        </w:rPr>
        <w:t>.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2) 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в организациях бюджетной сферы: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DF469F">
        <w:rPr>
          <w:rFonts w:ascii="Times New Roman" w:eastAsia="Calibri" w:hAnsi="Times New Roman"/>
          <w:sz w:val="28"/>
          <w:szCs w:val="28"/>
        </w:rPr>
        <w:t> 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повышение эффективности использования топливно-энергетических ресурсов, потребляемых организациями муниципальной бюджетной сферы, и сокращение на этой основе их затрат на энергообеспечение;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DF469F">
        <w:rPr>
          <w:rFonts w:ascii="Times New Roman" w:eastAsia="Calibri" w:hAnsi="Times New Roman"/>
          <w:sz w:val="28"/>
          <w:szCs w:val="28"/>
        </w:rPr>
        <w:t> 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оснащение приборами учета всех потребителей энергоресурсов;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eastAsia="Calibri" w:hAnsi="Times New Roman"/>
          <w:sz w:val="28"/>
          <w:szCs w:val="28"/>
          <w:lang w:val="ru-RU"/>
        </w:rPr>
        <w:t xml:space="preserve">Для достижения поставленных целей в Программе предусмотрен комплексный подход к решению следующих наиболее важных задач во всех основных сферах деятельности </w:t>
      </w:r>
      <w:r w:rsidRPr="00882228">
        <w:rPr>
          <w:rFonts w:ascii="Times New Roman" w:hAnsi="Times New Roman"/>
          <w:sz w:val="28"/>
          <w:szCs w:val="28"/>
          <w:lang w:val="ru-RU"/>
        </w:rPr>
        <w:t>поселения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: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1) 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в экономической сфере: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DF469F">
        <w:rPr>
          <w:rFonts w:ascii="Times New Roman" w:eastAsia="Calibri" w:hAnsi="Times New Roman"/>
          <w:sz w:val="28"/>
          <w:szCs w:val="28"/>
        </w:rPr>
        <w:t> 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снижение удельного потребления энергии;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DF469F">
        <w:rPr>
          <w:rFonts w:ascii="Times New Roman" w:eastAsia="Calibri" w:hAnsi="Times New Roman"/>
          <w:sz w:val="28"/>
          <w:szCs w:val="28"/>
        </w:rPr>
        <w:t> 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снижение потерь энергоносителей в инженерных сетях;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DF469F">
        <w:rPr>
          <w:rFonts w:ascii="Times New Roman" w:eastAsia="Calibri" w:hAnsi="Times New Roman"/>
          <w:sz w:val="28"/>
          <w:szCs w:val="28"/>
        </w:rPr>
        <w:t> 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повышение теплозащиты зданий, трубопроводов тепловых сетей;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DF469F">
        <w:rPr>
          <w:rFonts w:ascii="Times New Roman" w:eastAsia="Calibri" w:hAnsi="Times New Roman"/>
          <w:sz w:val="28"/>
          <w:szCs w:val="28"/>
        </w:rPr>
        <w:t> 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снижение объемов финансовых средств на закупаемые энергоресурсы;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DF469F">
        <w:rPr>
          <w:rFonts w:ascii="Times New Roman" w:eastAsia="Calibri" w:hAnsi="Times New Roman"/>
          <w:sz w:val="28"/>
          <w:szCs w:val="28"/>
        </w:rPr>
        <w:t> 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снижение дотационных выплат из бюджета;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2) 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в социальной сфере: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DF469F">
        <w:rPr>
          <w:rFonts w:ascii="Times New Roman" w:eastAsia="Calibri" w:hAnsi="Times New Roman"/>
          <w:sz w:val="28"/>
          <w:szCs w:val="28"/>
        </w:rPr>
        <w:t> 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повышение уровня жизни населения за счет снижения затрат на все виды потребляемой продукции, и, как следствие, расширение потребительской корзины;</w:t>
      </w:r>
    </w:p>
    <w:p w:rsidR="00602AC5" w:rsidRPr="00882228" w:rsidRDefault="00602AC5" w:rsidP="00DF469F">
      <w:pPr>
        <w:pStyle w:val="af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82228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DF469F">
        <w:rPr>
          <w:rFonts w:ascii="Times New Roman" w:eastAsia="Calibri" w:hAnsi="Times New Roman"/>
          <w:sz w:val="28"/>
          <w:szCs w:val="28"/>
        </w:rPr>
        <w:t> </w:t>
      </w:r>
      <w:r w:rsidRPr="00882228">
        <w:rPr>
          <w:rFonts w:ascii="Times New Roman" w:eastAsia="Calibri" w:hAnsi="Times New Roman"/>
          <w:sz w:val="28"/>
          <w:szCs w:val="28"/>
          <w:lang w:val="ru-RU"/>
        </w:rPr>
        <w:t>формирование сознания и энергосберегающего поведения населения</w:t>
      </w:r>
      <w:r w:rsidRPr="00882228">
        <w:rPr>
          <w:rFonts w:ascii="Times New Roman" w:hAnsi="Times New Roman"/>
          <w:sz w:val="28"/>
          <w:szCs w:val="28"/>
          <w:lang w:val="ru-RU"/>
        </w:rPr>
        <w:t>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</w:pPr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Перечень целей, задач и характеризующих их целевых показателей приведен в приложении № 1 к паспорту муниципальной программы.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</w:pPr>
    </w:p>
    <w:p w:rsidR="00602AC5" w:rsidRPr="00882228" w:rsidRDefault="00602AC5" w:rsidP="00DF469F">
      <w:pPr>
        <w:pStyle w:val="af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ru-RU"/>
        </w:rPr>
      </w:pPr>
      <w:r w:rsidRPr="00882228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ru-RU"/>
        </w:rPr>
        <w:lastRenderedPageBreak/>
        <w:t>3. Перечень и краткое описание мероприятий</w:t>
      </w:r>
    </w:p>
    <w:p w:rsidR="00602AC5" w:rsidRPr="00882228" w:rsidRDefault="00602AC5" w:rsidP="00DF469F">
      <w:pPr>
        <w:pStyle w:val="af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ru-RU"/>
        </w:rPr>
      </w:pPr>
      <w:r w:rsidRPr="00882228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ru-RU"/>
        </w:rPr>
        <w:t>муниципальной программы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ru-RU"/>
        </w:rPr>
      </w:pP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</w:pPr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Программа включает в себя реализацию следующих мероприятий: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</w:pPr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1)</w:t>
      </w:r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ab/>
        <w:t>оснащение приборами учета объектов жилищно-коммунальной сферы и муниципальных учреждений бюджетной сферы.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</w:pPr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 xml:space="preserve">Неоднократное увеличение стоимости тепловой и электрической энергии объективно вынуждает потребителей принимать меры для максимальной их экономии. Поэтому существенно снизить необоснованные выплаты за энергоресурсы можно путем проведения ряда мероприятий, направленных на повышение </w:t>
      </w:r>
      <w:proofErr w:type="spellStart"/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энергоэффективности</w:t>
      </w:r>
      <w:proofErr w:type="spellEnd"/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 xml:space="preserve"> объекта.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</w:pPr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С этой целью в первую очередь проводят установку систем учета и контроля.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</w:pPr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Учеты коммерческого учета предназначены для учета теплоносителя и осуществляют контроль потребления теплоносителя в условиях круглосуточной эксплуатации. Установка узла позволяет учитывать фактическое потребление энергоресурсов на объекте и не несет регулирующих функций. Однако, при существующих нормах расхода теплоносителя, сам факт установки узла учета на объекте дает экономию по потреблению теплоносителя до 15% от исходного значения.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</w:pPr>
      <w:proofErr w:type="gramStart"/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 xml:space="preserve">В рамках реализации Федерального закона от 23 ноября 2009 года № 261-ФЗ «Об энергосбережении и повышении </w:t>
      </w:r>
      <w:proofErr w:type="spellStart"/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энергоэффективности</w:t>
      </w:r>
      <w:proofErr w:type="spellEnd"/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 xml:space="preserve"> и о внесении изменений в отдельные законодательные акты Российской Федерации» до 1 января 2012 года собственники жилых домов, помещений в многоквартирных домах, введенных в эксплуатацию на день вступления в силу настоящего Федерального закона, обязаны обеспечить оснащение таких домов приборами учета, а также ввод установленных</w:t>
      </w:r>
      <w:proofErr w:type="gramEnd"/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 xml:space="preserve"> приборов учета в эксплуатацию. </w:t>
      </w:r>
      <w:proofErr w:type="gramStart"/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Установка коллективных (</w:t>
      </w:r>
      <w:proofErr w:type="spellStart"/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общедомовых</w:t>
      </w:r>
      <w:proofErr w:type="spellEnd"/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) приборов учета позволит оценить фактическое потребление энергоресурсов, а затем и возможность управлять их потреблением и энергосбережением, производить оплату населением фактически потребленных объемов коммунальных ресурсов на основании показаний коллективных (</w:t>
      </w:r>
      <w:proofErr w:type="spellStart"/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общедомовых</w:t>
      </w:r>
      <w:proofErr w:type="spellEnd"/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 xml:space="preserve">) приборов учета, снизить непроизводительные потери коммунальных ресурсов на участке сетей </w:t>
      </w:r>
      <w:proofErr w:type="spellStart"/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ресурсоснабжающих</w:t>
      </w:r>
      <w:proofErr w:type="spellEnd"/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 xml:space="preserve"> организаций до места установки коллективных (</w:t>
      </w:r>
      <w:proofErr w:type="spellStart"/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общедомовых</w:t>
      </w:r>
      <w:proofErr w:type="spellEnd"/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) приборов учета и получить социально-экономический эффект, а именно:</w:t>
      </w:r>
      <w:proofErr w:type="gramEnd"/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</w:pPr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- увеличить долю обеспеченности потребителей в многоквартирных домах коллективными (</w:t>
      </w:r>
      <w:proofErr w:type="spellStart"/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общедомовыми</w:t>
      </w:r>
      <w:proofErr w:type="spellEnd"/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 xml:space="preserve">) приборами учета потребления коммунальных ресурсов; 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</w:pPr>
      <w:r w:rsidRPr="00882228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- сократить расходы собственников помещений по оплате коммунальных услуг;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8222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- экономить топливно-энергетические ресурсы и комфортное проживание граждан в многоквартирных домах;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8222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 снижение потерь энергоресурсов.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8222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2) замена ламп накаливания </w:t>
      </w:r>
      <w:proofErr w:type="gramStart"/>
      <w:r w:rsidRPr="0088222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</w:t>
      </w:r>
      <w:proofErr w:type="gramEnd"/>
      <w:r w:rsidRPr="0088222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энергосберегающие.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8222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Одним из мероприятий по снижению потребления электроэнергии является замена ламп накаливания (ЛН) </w:t>
      </w:r>
      <w:proofErr w:type="gramStart"/>
      <w:r w:rsidRPr="0088222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</w:t>
      </w:r>
      <w:proofErr w:type="gramEnd"/>
      <w:r w:rsidRPr="0088222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энергосберегающие.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8222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Согласно прилагаемому расчету, при замене ламп на энергосберегающие, общее потребление электроэнергии снижается в 4-5 раз.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8222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3)</w:t>
      </w:r>
      <w:r w:rsidRPr="0088222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  <w:t>повышение уровня компетенции специалистов администрации Куйбышевского сельского поселения, ответственных за энергосбережение и эффективное использование энергетических ресурсов.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8222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4)</w:t>
      </w:r>
      <w:r w:rsidRPr="0088222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  <w:t>Обеспечить выполнение данного мероприятия возможно посредством участия специалистов администрации поселения в научно-практических конференциях и семинарах по энергосбережению и</w:t>
      </w:r>
      <w:r w:rsidRPr="00882228">
        <w:rPr>
          <w:shd w:val="clear" w:color="auto" w:fill="FFFFFF"/>
          <w:lang w:val="ru-RU"/>
        </w:rPr>
        <w:t xml:space="preserve"> </w:t>
      </w:r>
      <w:proofErr w:type="spellStart"/>
      <w:r w:rsidRPr="0088222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энергоэффективности</w:t>
      </w:r>
      <w:proofErr w:type="spellEnd"/>
      <w:r w:rsidRPr="0088222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</w:pPr>
    </w:p>
    <w:p w:rsidR="00602AC5" w:rsidRPr="00D074FE" w:rsidRDefault="00602AC5" w:rsidP="00DF469F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74FE">
        <w:rPr>
          <w:rFonts w:ascii="Times New Roman" w:hAnsi="Times New Roman"/>
          <w:b/>
          <w:sz w:val="28"/>
          <w:szCs w:val="28"/>
          <w:lang w:val="ru-RU"/>
        </w:rPr>
        <w:t>4. Обоснование ресурсного обеспечения</w:t>
      </w:r>
    </w:p>
    <w:p w:rsidR="00602AC5" w:rsidRPr="00882228" w:rsidRDefault="00602AC5" w:rsidP="00DF469F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2228">
        <w:rPr>
          <w:rFonts w:ascii="Times New Roman" w:hAnsi="Times New Roman"/>
          <w:b/>
          <w:sz w:val="28"/>
          <w:szCs w:val="28"/>
          <w:lang w:val="ru-RU"/>
        </w:rPr>
        <w:t>муниципальной программы</w:t>
      </w:r>
    </w:p>
    <w:p w:rsidR="00602AC5" w:rsidRPr="00882228" w:rsidRDefault="00602AC5" w:rsidP="00DF469F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>Финансовое обеспечение мероприятий Программы планируется обеспечить за счёт средств бюджета Куйбышевского сельского поселения Староминского района. В целях обеспечения финансирования более затратных мероприятий могут быть привлечены средства краевого бюджета.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>Объемы финансирования мероприятий могут уточняться в соответствии с решением о местном бюджете на соответствующий финансовый год и плановый период.</w:t>
      </w:r>
    </w:p>
    <w:p w:rsidR="00602AC5" w:rsidRPr="00F60E22" w:rsidRDefault="00602AC5" w:rsidP="00602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0"/>
        <w:gridCol w:w="1640"/>
        <w:gridCol w:w="1701"/>
        <w:gridCol w:w="1985"/>
        <w:gridCol w:w="1939"/>
      </w:tblGrid>
      <w:tr w:rsidR="00602AC5" w:rsidRPr="00A26224" w:rsidTr="00602AC5">
        <w:trPr>
          <w:trHeight w:val="465"/>
        </w:trPr>
        <w:tc>
          <w:tcPr>
            <w:tcW w:w="1870" w:type="dxa"/>
            <w:vMerge w:val="restart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265" w:type="dxa"/>
            <w:gridSpan w:val="4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Объемы финансирования, тыс</w:t>
            </w:r>
            <w:proofErr w:type="gramStart"/>
            <w:r w:rsidRPr="00A26224">
              <w:rPr>
                <w:rFonts w:ascii="Times New Roman" w:hAnsi="Times New Roman" w:cs="Times New Roman"/>
              </w:rPr>
              <w:t>.р</w:t>
            </w:r>
            <w:proofErr w:type="gramEnd"/>
            <w:r w:rsidRPr="00A26224">
              <w:rPr>
                <w:rFonts w:ascii="Times New Roman" w:hAnsi="Times New Roman" w:cs="Times New Roman"/>
              </w:rPr>
              <w:t>уб.</w:t>
            </w:r>
          </w:p>
        </w:tc>
      </w:tr>
      <w:tr w:rsidR="00602AC5" w:rsidRPr="00A26224" w:rsidTr="00602AC5">
        <w:trPr>
          <w:trHeight w:val="472"/>
        </w:trPr>
        <w:tc>
          <w:tcPr>
            <w:tcW w:w="1870" w:type="dxa"/>
            <w:vMerge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Align w:val="center"/>
          </w:tcPr>
          <w:p w:rsidR="00602AC5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602AC5" w:rsidRPr="00A26224" w:rsidTr="00602AC5">
        <w:tc>
          <w:tcPr>
            <w:tcW w:w="1870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02AC5" w:rsidRPr="00A26224" w:rsidRDefault="00602AC5" w:rsidP="0060618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5</w:t>
            </w:r>
          </w:p>
        </w:tc>
      </w:tr>
      <w:tr w:rsidR="00602AC5" w:rsidRPr="00A26224" w:rsidTr="00602AC5">
        <w:tc>
          <w:tcPr>
            <w:tcW w:w="1870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Всего по программе:</w:t>
            </w:r>
          </w:p>
        </w:tc>
        <w:tc>
          <w:tcPr>
            <w:tcW w:w="1640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2622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985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100,00</w:t>
            </w:r>
          </w:p>
        </w:tc>
      </w:tr>
      <w:tr w:rsidR="00602AC5" w:rsidRPr="00A26224" w:rsidTr="00602AC5">
        <w:tc>
          <w:tcPr>
            <w:tcW w:w="1870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1.Федеральный бюджет</w:t>
            </w:r>
          </w:p>
        </w:tc>
        <w:tc>
          <w:tcPr>
            <w:tcW w:w="1640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02AC5" w:rsidRPr="00A26224" w:rsidRDefault="00602AC5" w:rsidP="00606182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AC5" w:rsidRPr="00A26224" w:rsidTr="00602AC5">
        <w:tc>
          <w:tcPr>
            <w:tcW w:w="1870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2. Краевой бюджет</w:t>
            </w:r>
          </w:p>
        </w:tc>
        <w:tc>
          <w:tcPr>
            <w:tcW w:w="1640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AC5" w:rsidRPr="00A26224" w:rsidTr="00602AC5">
        <w:tc>
          <w:tcPr>
            <w:tcW w:w="1870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3.Местный бюджет</w:t>
            </w:r>
          </w:p>
        </w:tc>
        <w:tc>
          <w:tcPr>
            <w:tcW w:w="1640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2622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985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02AC5" w:rsidRPr="00A26224" w:rsidRDefault="00606182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02AC5" w:rsidRPr="00A26224" w:rsidTr="00602AC5">
        <w:tc>
          <w:tcPr>
            <w:tcW w:w="1870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4. Внебюджетные источники финансирования</w:t>
            </w:r>
          </w:p>
        </w:tc>
        <w:tc>
          <w:tcPr>
            <w:tcW w:w="1640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2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02AC5" w:rsidRPr="00A26224" w:rsidRDefault="00602AC5" w:rsidP="00606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2AC5" w:rsidRDefault="00602AC5" w:rsidP="00602AC5">
      <w:pPr>
        <w:pStyle w:val="ConsPlusNormal"/>
        <w:jc w:val="center"/>
      </w:pPr>
    </w:p>
    <w:p w:rsidR="00602AC5" w:rsidRDefault="00602AC5" w:rsidP="00602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6164">
        <w:rPr>
          <w:rFonts w:ascii="Times New Roman" w:hAnsi="Times New Roman" w:cs="Times New Roman"/>
          <w:sz w:val="28"/>
          <w:szCs w:val="28"/>
        </w:rPr>
        <w:t>Объемы финансирования мероприятий могут уточняться в соответствии с решением о местном бюджете на соответствующий финансовый год.</w:t>
      </w:r>
    </w:p>
    <w:p w:rsidR="00602AC5" w:rsidRDefault="00602AC5" w:rsidP="00602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AC5" w:rsidRDefault="00602AC5" w:rsidP="00602A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BA1">
        <w:rPr>
          <w:rFonts w:ascii="Times New Roman" w:hAnsi="Times New Roman" w:cs="Times New Roman"/>
          <w:b/>
          <w:sz w:val="28"/>
          <w:szCs w:val="28"/>
        </w:rPr>
        <w:t>5. Методика оценки эффективности реализации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C35BA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02AC5" w:rsidRPr="00C35BA1" w:rsidRDefault="00602AC5" w:rsidP="00602A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55C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программы представляет собой алгоритм оценки ее фактической эффективности в процессе и по итогам реализации и должна быть основана на оценке результативности Программы с учетом общего объема ресурсов, направленных на ее реализацию.</w:t>
      </w:r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55C">
        <w:rPr>
          <w:rFonts w:ascii="Times New Roman" w:hAnsi="Times New Roman" w:cs="Times New Roman"/>
          <w:sz w:val="28"/>
          <w:szCs w:val="28"/>
        </w:rPr>
        <w:t>Методика оценки эффективности р</w:t>
      </w:r>
      <w:r>
        <w:rPr>
          <w:rFonts w:ascii="Times New Roman" w:hAnsi="Times New Roman" w:cs="Times New Roman"/>
          <w:sz w:val="28"/>
          <w:szCs w:val="28"/>
        </w:rPr>
        <w:t>еализации Программы</w:t>
      </w:r>
      <w:r w:rsidRPr="005A555C">
        <w:rPr>
          <w:rFonts w:ascii="Times New Roman" w:hAnsi="Times New Roman" w:cs="Times New Roman"/>
          <w:sz w:val="28"/>
          <w:szCs w:val="28"/>
        </w:rPr>
        <w:t xml:space="preserve"> учитывает необходимость </w:t>
      </w:r>
      <w:proofErr w:type="gramStart"/>
      <w:r w:rsidRPr="005A555C">
        <w:rPr>
          <w:rFonts w:ascii="Times New Roman" w:hAnsi="Times New Roman" w:cs="Times New Roman"/>
          <w:sz w:val="28"/>
          <w:szCs w:val="28"/>
        </w:rPr>
        <w:t>проведения оценки степени достижения целей</w:t>
      </w:r>
      <w:proofErr w:type="gramEnd"/>
      <w:r w:rsidRPr="005A555C">
        <w:rPr>
          <w:rFonts w:ascii="Times New Roman" w:hAnsi="Times New Roman" w:cs="Times New Roman"/>
          <w:sz w:val="28"/>
          <w:szCs w:val="28"/>
        </w:rPr>
        <w:t xml:space="preserve"> и решени</w:t>
      </w:r>
      <w:r>
        <w:rPr>
          <w:rFonts w:ascii="Times New Roman" w:hAnsi="Times New Roman" w:cs="Times New Roman"/>
          <w:sz w:val="28"/>
          <w:szCs w:val="28"/>
        </w:rPr>
        <w:t>я задач Программы</w:t>
      </w:r>
      <w:r w:rsidRPr="005A555C">
        <w:rPr>
          <w:rFonts w:ascii="Times New Roman" w:hAnsi="Times New Roman" w:cs="Times New Roman"/>
          <w:sz w:val="28"/>
          <w:szCs w:val="28"/>
        </w:rPr>
        <w:t>.</w:t>
      </w:r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55C">
        <w:rPr>
          <w:rFonts w:ascii="Times New Roman" w:hAnsi="Times New Roman" w:cs="Times New Roman"/>
          <w:sz w:val="28"/>
          <w:szCs w:val="28"/>
        </w:rPr>
        <w:t>Оценка степени достижения целей и</w:t>
      </w:r>
      <w:r>
        <w:rPr>
          <w:rFonts w:ascii="Times New Roman" w:hAnsi="Times New Roman" w:cs="Times New Roman"/>
          <w:sz w:val="28"/>
          <w:szCs w:val="28"/>
        </w:rPr>
        <w:t xml:space="preserve"> решения задач Программы опреде</w:t>
      </w:r>
      <w:r w:rsidRPr="005A555C">
        <w:rPr>
          <w:rFonts w:ascii="Times New Roman" w:hAnsi="Times New Roman" w:cs="Times New Roman"/>
          <w:sz w:val="28"/>
          <w:szCs w:val="28"/>
        </w:rPr>
        <w:t>ляется путем сопоставления фактически до</w:t>
      </w:r>
      <w:r>
        <w:rPr>
          <w:rFonts w:ascii="Times New Roman" w:hAnsi="Times New Roman" w:cs="Times New Roman"/>
          <w:sz w:val="28"/>
          <w:szCs w:val="28"/>
        </w:rPr>
        <w:t>стигнутых значений целевых пока</w:t>
      </w:r>
      <w:r w:rsidRPr="005A555C">
        <w:rPr>
          <w:rFonts w:ascii="Times New Roman" w:hAnsi="Times New Roman" w:cs="Times New Roman"/>
          <w:sz w:val="28"/>
          <w:szCs w:val="28"/>
        </w:rPr>
        <w:t>зателей (индикаторов) Программы и их плановых значений по формуле:</w:t>
      </w:r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55C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5A555C">
        <w:rPr>
          <w:rFonts w:ascii="Times New Roman" w:hAnsi="Times New Roman" w:cs="Times New Roman"/>
          <w:sz w:val="28"/>
          <w:szCs w:val="28"/>
        </w:rPr>
        <w:t xml:space="preserve"> = (Сдп</w:t>
      </w:r>
      <w:proofErr w:type="gramStart"/>
      <w:r w:rsidRPr="005A555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A555C">
        <w:rPr>
          <w:rFonts w:ascii="Times New Roman" w:hAnsi="Times New Roman" w:cs="Times New Roman"/>
          <w:sz w:val="28"/>
          <w:szCs w:val="28"/>
        </w:rPr>
        <w:t xml:space="preserve"> + Сдп2 + СДПN) / N, где:</w:t>
      </w:r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55C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5A555C">
        <w:rPr>
          <w:rFonts w:ascii="Times New Roman" w:hAnsi="Times New Roman" w:cs="Times New Roman"/>
          <w:sz w:val="28"/>
          <w:szCs w:val="28"/>
        </w:rPr>
        <w:t xml:space="preserve"> - степень достижения целей (решения задач);</w:t>
      </w:r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55C">
        <w:rPr>
          <w:rFonts w:ascii="Times New Roman" w:hAnsi="Times New Roman" w:cs="Times New Roman"/>
          <w:sz w:val="28"/>
          <w:szCs w:val="28"/>
        </w:rPr>
        <w:t>Сдп</w:t>
      </w:r>
      <w:proofErr w:type="gramStart"/>
      <w:r w:rsidRPr="005A555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A555C">
        <w:rPr>
          <w:rFonts w:ascii="Times New Roman" w:hAnsi="Times New Roman" w:cs="Times New Roman"/>
          <w:sz w:val="28"/>
          <w:szCs w:val="28"/>
        </w:rPr>
        <w:t xml:space="preserve"> ... </w:t>
      </w:r>
      <w:proofErr w:type="gramStart"/>
      <w:r w:rsidRPr="005A555C">
        <w:rPr>
          <w:rFonts w:ascii="Times New Roman" w:hAnsi="Times New Roman" w:cs="Times New Roman"/>
          <w:sz w:val="28"/>
          <w:szCs w:val="28"/>
        </w:rPr>
        <w:t>СДПN)- степень достижени</w:t>
      </w:r>
      <w:r>
        <w:rPr>
          <w:rFonts w:ascii="Times New Roman" w:hAnsi="Times New Roman" w:cs="Times New Roman"/>
          <w:sz w:val="28"/>
          <w:szCs w:val="28"/>
        </w:rPr>
        <w:t>я целевого показателя (индикатора) Программы</w:t>
      </w:r>
      <w:r w:rsidRPr="005A555C">
        <w:rPr>
          <w:rFonts w:ascii="Times New Roman" w:hAnsi="Times New Roman" w:cs="Times New Roman"/>
          <w:sz w:val="28"/>
          <w:szCs w:val="28"/>
        </w:rPr>
        <w:t>, N - количес</w:t>
      </w:r>
      <w:r>
        <w:rPr>
          <w:rFonts w:ascii="Times New Roman" w:hAnsi="Times New Roman" w:cs="Times New Roman"/>
          <w:sz w:val="28"/>
          <w:szCs w:val="28"/>
        </w:rPr>
        <w:t>тво целевых показателей (индика</w:t>
      </w:r>
      <w:r w:rsidRPr="005A555C">
        <w:rPr>
          <w:rFonts w:ascii="Times New Roman" w:hAnsi="Times New Roman" w:cs="Times New Roman"/>
          <w:sz w:val="28"/>
          <w:szCs w:val="28"/>
        </w:rPr>
        <w:t>торов) Программы.</w:t>
      </w:r>
      <w:proofErr w:type="gramEnd"/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55C">
        <w:rPr>
          <w:rFonts w:ascii="Times New Roman" w:hAnsi="Times New Roman" w:cs="Times New Roman"/>
          <w:sz w:val="28"/>
          <w:szCs w:val="28"/>
        </w:rPr>
        <w:t>Степень достижения целевого показателя (индикатора)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55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A555C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5A555C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55C">
        <w:rPr>
          <w:rFonts w:ascii="Times New Roman" w:hAnsi="Times New Roman" w:cs="Times New Roman"/>
          <w:sz w:val="28"/>
          <w:szCs w:val="28"/>
        </w:rPr>
        <w:t>Спп</w:t>
      </w:r>
      <w:proofErr w:type="spellEnd"/>
      <w:r w:rsidRPr="005A555C">
        <w:rPr>
          <w:rFonts w:ascii="Times New Roman" w:hAnsi="Times New Roman" w:cs="Times New Roman"/>
          <w:sz w:val="28"/>
          <w:szCs w:val="28"/>
        </w:rPr>
        <w:t xml:space="preserve"> = ЗФ/</w:t>
      </w:r>
      <w:proofErr w:type="spellStart"/>
      <w:r w:rsidRPr="005A555C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5A555C">
        <w:rPr>
          <w:rFonts w:ascii="Times New Roman" w:hAnsi="Times New Roman" w:cs="Times New Roman"/>
          <w:sz w:val="28"/>
          <w:szCs w:val="28"/>
        </w:rPr>
        <w:t>, где:</w:t>
      </w:r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55C">
        <w:rPr>
          <w:rFonts w:ascii="Times New Roman" w:hAnsi="Times New Roman" w:cs="Times New Roman"/>
          <w:sz w:val="28"/>
          <w:szCs w:val="28"/>
        </w:rPr>
        <w:t xml:space="preserve">ЗФ - фактическое значение целевого </w:t>
      </w:r>
      <w:r>
        <w:rPr>
          <w:rFonts w:ascii="Times New Roman" w:hAnsi="Times New Roman" w:cs="Times New Roman"/>
          <w:sz w:val="28"/>
          <w:szCs w:val="28"/>
        </w:rPr>
        <w:t>показателя (индикатора) Програм</w:t>
      </w:r>
      <w:r w:rsidRPr="005A555C">
        <w:rPr>
          <w:rFonts w:ascii="Times New Roman" w:hAnsi="Times New Roman" w:cs="Times New Roman"/>
          <w:sz w:val="28"/>
          <w:szCs w:val="28"/>
        </w:rPr>
        <w:t>мы;</w:t>
      </w:r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55C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5A555C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(индикатора) Программы (для целевых показателей (индикаторов), же</w:t>
      </w:r>
      <w:r>
        <w:rPr>
          <w:rFonts w:ascii="Times New Roman" w:hAnsi="Times New Roman" w:cs="Times New Roman"/>
          <w:sz w:val="28"/>
          <w:szCs w:val="28"/>
        </w:rPr>
        <w:t>лаемой тенденцией развития кото</w:t>
      </w:r>
      <w:r w:rsidRPr="005A555C">
        <w:rPr>
          <w:rFonts w:ascii="Times New Roman" w:hAnsi="Times New Roman" w:cs="Times New Roman"/>
          <w:sz w:val="28"/>
          <w:szCs w:val="28"/>
        </w:rPr>
        <w:t>рых является рост значений) или,</w:t>
      </w:r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55C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5A555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A555C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5A555C">
        <w:rPr>
          <w:rFonts w:ascii="Times New Roman" w:hAnsi="Times New Roman" w:cs="Times New Roman"/>
          <w:sz w:val="28"/>
          <w:szCs w:val="28"/>
        </w:rPr>
        <w:t xml:space="preserve"> / ЗФ (для целевых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(индикаторов), желаемой тенден</w:t>
      </w:r>
      <w:r w:rsidRPr="005A555C">
        <w:rPr>
          <w:rFonts w:ascii="Times New Roman" w:hAnsi="Times New Roman" w:cs="Times New Roman"/>
          <w:sz w:val="28"/>
          <w:szCs w:val="28"/>
        </w:rPr>
        <w:t>цией развития которых является снижение значений).</w:t>
      </w:r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55C">
        <w:rPr>
          <w:rFonts w:ascii="Times New Roman" w:hAnsi="Times New Roman" w:cs="Times New Roman"/>
          <w:sz w:val="28"/>
          <w:szCs w:val="28"/>
        </w:rPr>
        <w:t>Эффективность реализации Программ</w:t>
      </w:r>
      <w:r>
        <w:rPr>
          <w:rFonts w:ascii="Times New Roman" w:hAnsi="Times New Roman" w:cs="Times New Roman"/>
          <w:sz w:val="28"/>
          <w:szCs w:val="28"/>
        </w:rPr>
        <w:t>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</w:t>
      </w:r>
      <w:proofErr w:type="spellEnd"/>
      <w:r>
        <w:rPr>
          <w:rFonts w:ascii="Times New Roman" w:hAnsi="Times New Roman" w:cs="Times New Roman"/>
          <w:sz w:val="28"/>
          <w:szCs w:val="28"/>
        </w:rPr>
        <w:t>) рассчитывается по следу</w:t>
      </w:r>
      <w:r w:rsidRPr="005A555C">
        <w:rPr>
          <w:rFonts w:ascii="Times New Roman" w:hAnsi="Times New Roman" w:cs="Times New Roman"/>
          <w:sz w:val="28"/>
          <w:szCs w:val="28"/>
        </w:rPr>
        <w:t>ющей формуле:</w:t>
      </w:r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55C">
        <w:rPr>
          <w:rFonts w:ascii="Times New Roman" w:hAnsi="Times New Roman" w:cs="Times New Roman"/>
          <w:sz w:val="28"/>
          <w:szCs w:val="28"/>
        </w:rPr>
        <w:t>Эмп=</w:t>
      </w:r>
      <w:proofErr w:type="spellEnd"/>
      <w:r w:rsidRPr="005A5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55C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5A55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A555C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Pr="005A555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5A555C">
        <w:rPr>
          <w:rFonts w:ascii="Times New Roman" w:hAnsi="Times New Roman" w:cs="Times New Roman"/>
          <w:sz w:val="28"/>
          <w:szCs w:val="28"/>
        </w:rPr>
        <w:t>ф, где:</w:t>
      </w:r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55C">
        <w:rPr>
          <w:rFonts w:ascii="Times New Roman" w:hAnsi="Times New Roman" w:cs="Times New Roman"/>
          <w:sz w:val="28"/>
          <w:szCs w:val="28"/>
        </w:rPr>
        <w:t>Уф - уровень финансирования реализации Программы;</w:t>
      </w:r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55C">
        <w:rPr>
          <w:rFonts w:ascii="Times New Roman" w:hAnsi="Times New Roman" w:cs="Times New Roman"/>
          <w:sz w:val="28"/>
          <w:szCs w:val="28"/>
        </w:rPr>
        <w:t>Вывод об эффективности (неэффекти</w:t>
      </w:r>
      <w:r>
        <w:rPr>
          <w:rFonts w:ascii="Times New Roman" w:hAnsi="Times New Roman" w:cs="Times New Roman"/>
          <w:sz w:val="28"/>
          <w:szCs w:val="28"/>
        </w:rPr>
        <w:t>вности) реализации Программы оп</w:t>
      </w:r>
      <w:r w:rsidRPr="005A555C">
        <w:rPr>
          <w:rFonts w:ascii="Times New Roman" w:hAnsi="Times New Roman" w:cs="Times New Roman"/>
          <w:sz w:val="28"/>
          <w:szCs w:val="28"/>
        </w:rPr>
        <w:t>ределяется на основании следующих критериев.</w:t>
      </w:r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55C">
        <w:rPr>
          <w:rFonts w:ascii="Times New Roman" w:hAnsi="Times New Roman" w:cs="Times New Roman"/>
          <w:sz w:val="28"/>
          <w:szCs w:val="28"/>
        </w:rPr>
        <w:t>Эффективность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будет тем выше, чем вы</w:t>
      </w:r>
      <w:r w:rsidRPr="005A555C">
        <w:rPr>
          <w:rFonts w:ascii="Times New Roman" w:hAnsi="Times New Roman" w:cs="Times New Roman"/>
          <w:sz w:val="28"/>
          <w:szCs w:val="28"/>
        </w:rPr>
        <w:t xml:space="preserve">ше значение степени достижения целей (решения задач) Программы – </w:t>
      </w:r>
      <w:proofErr w:type="spellStart"/>
      <w:r w:rsidRPr="005A555C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5A555C">
        <w:rPr>
          <w:rFonts w:ascii="Times New Roman" w:hAnsi="Times New Roman" w:cs="Times New Roman"/>
          <w:sz w:val="28"/>
          <w:szCs w:val="28"/>
        </w:rPr>
        <w:t xml:space="preserve"> и при этом ниже значение уровня финансирован</w:t>
      </w:r>
      <w:r>
        <w:rPr>
          <w:rFonts w:ascii="Times New Roman" w:hAnsi="Times New Roman" w:cs="Times New Roman"/>
          <w:sz w:val="28"/>
          <w:szCs w:val="28"/>
        </w:rPr>
        <w:t>ия реализации муниципальной про</w:t>
      </w:r>
      <w:r w:rsidRPr="005A555C">
        <w:rPr>
          <w:rFonts w:ascii="Times New Roman" w:hAnsi="Times New Roman" w:cs="Times New Roman"/>
          <w:sz w:val="28"/>
          <w:szCs w:val="28"/>
        </w:rPr>
        <w:t>граммы - Уф:</w:t>
      </w:r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55C">
        <w:rPr>
          <w:rFonts w:ascii="Times New Roman" w:hAnsi="Times New Roman" w:cs="Times New Roman"/>
          <w:sz w:val="28"/>
          <w:szCs w:val="28"/>
        </w:rPr>
        <w:t>Эмп=</w:t>
      </w:r>
      <w:proofErr w:type="spellEnd"/>
      <w:r w:rsidRPr="005A555C">
        <w:rPr>
          <w:rFonts w:ascii="Times New Roman" w:hAnsi="Times New Roman" w:cs="Times New Roman"/>
          <w:sz w:val="28"/>
          <w:szCs w:val="28"/>
        </w:rPr>
        <w:t xml:space="preserve"> 1 _ высокая эффективность реализации Программы;</w:t>
      </w:r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55C">
        <w:rPr>
          <w:rFonts w:ascii="Times New Roman" w:hAnsi="Times New Roman" w:cs="Times New Roman"/>
          <w:sz w:val="28"/>
          <w:szCs w:val="28"/>
        </w:rPr>
        <w:t xml:space="preserve">1 ≥ </w:t>
      </w:r>
      <w:proofErr w:type="spellStart"/>
      <w:r w:rsidRPr="005A555C">
        <w:rPr>
          <w:rFonts w:ascii="Times New Roman" w:hAnsi="Times New Roman" w:cs="Times New Roman"/>
          <w:sz w:val="28"/>
          <w:szCs w:val="28"/>
        </w:rPr>
        <w:t>Эмп</w:t>
      </w:r>
      <w:proofErr w:type="spellEnd"/>
      <w:r w:rsidRPr="005A555C">
        <w:rPr>
          <w:rFonts w:ascii="Times New Roman" w:hAnsi="Times New Roman" w:cs="Times New Roman"/>
          <w:sz w:val="28"/>
          <w:szCs w:val="28"/>
        </w:rPr>
        <w:t xml:space="preserve"> ≥ 0,75 - средняя эффективность реализации Программы;</w:t>
      </w:r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55C">
        <w:rPr>
          <w:rFonts w:ascii="Times New Roman" w:hAnsi="Times New Roman" w:cs="Times New Roman"/>
          <w:sz w:val="28"/>
          <w:szCs w:val="28"/>
        </w:rPr>
        <w:t>Эмп</w:t>
      </w:r>
      <w:proofErr w:type="spellEnd"/>
      <w:r w:rsidRPr="005A555C">
        <w:rPr>
          <w:rFonts w:ascii="Times New Roman" w:hAnsi="Times New Roman" w:cs="Times New Roman"/>
          <w:sz w:val="28"/>
          <w:szCs w:val="28"/>
        </w:rPr>
        <w:t xml:space="preserve"> &lt; 0,75 - низкая эффективность реализации Программы.</w:t>
      </w:r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55C">
        <w:rPr>
          <w:rFonts w:ascii="Times New Roman" w:hAnsi="Times New Roman" w:cs="Times New Roman"/>
          <w:sz w:val="28"/>
          <w:szCs w:val="28"/>
        </w:rPr>
        <w:lastRenderedPageBreak/>
        <w:t>Ожидаемыми социальными и экономическими результатами реализации Программы являются:</w:t>
      </w:r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55C">
        <w:rPr>
          <w:rFonts w:ascii="Times New Roman" w:hAnsi="Times New Roman" w:cs="Times New Roman"/>
          <w:sz w:val="28"/>
          <w:szCs w:val="28"/>
        </w:rPr>
        <w:t>обеспечение реализации единой полит</w:t>
      </w:r>
      <w:r>
        <w:rPr>
          <w:rFonts w:ascii="Times New Roman" w:hAnsi="Times New Roman" w:cs="Times New Roman"/>
          <w:sz w:val="28"/>
          <w:szCs w:val="28"/>
        </w:rPr>
        <w:t>ики в области эффективного и ра</w:t>
      </w:r>
      <w:r w:rsidRPr="005A555C">
        <w:rPr>
          <w:rFonts w:ascii="Times New Roman" w:hAnsi="Times New Roman" w:cs="Times New Roman"/>
          <w:sz w:val="28"/>
          <w:szCs w:val="28"/>
        </w:rPr>
        <w:t>ционального использования муниципальн</w:t>
      </w:r>
      <w:r>
        <w:rPr>
          <w:rFonts w:ascii="Times New Roman" w:hAnsi="Times New Roman" w:cs="Times New Roman"/>
          <w:sz w:val="28"/>
          <w:szCs w:val="28"/>
        </w:rPr>
        <w:t>ого имущества и земельных ресур</w:t>
      </w:r>
      <w:r w:rsidRPr="005A555C">
        <w:rPr>
          <w:rFonts w:ascii="Times New Roman" w:hAnsi="Times New Roman" w:cs="Times New Roman"/>
          <w:sz w:val="28"/>
          <w:szCs w:val="28"/>
        </w:rPr>
        <w:t xml:space="preserve">сов на территории </w:t>
      </w:r>
      <w:r>
        <w:rPr>
          <w:rFonts w:ascii="Times New Roman" w:hAnsi="Times New Roman" w:cs="Times New Roman"/>
          <w:sz w:val="28"/>
          <w:szCs w:val="28"/>
        </w:rPr>
        <w:t>Куйбышевского сельского поселения Староминского района</w:t>
      </w:r>
      <w:r w:rsidRPr="005A55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55C">
        <w:rPr>
          <w:rFonts w:ascii="Times New Roman" w:hAnsi="Times New Roman" w:cs="Times New Roman"/>
          <w:sz w:val="28"/>
          <w:szCs w:val="28"/>
        </w:rPr>
        <w:t xml:space="preserve">формирование, выполнение землеустроительных и кадастровых работ в отношении земельных участков, на которые у </w:t>
      </w:r>
      <w:r>
        <w:rPr>
          <w:rFonts w:ascii="Times New Roman" w:hAnsi="Times New Roman" w:cs="Times New Roman"/>
          <w:sz w:val="28"/>
          <w:szCs w:val="28"/>
        </w:rPr>
        <w:t>Куйбышевского сельского поселения Староминского района</w:t>
      </w:r>
      <w:r w:rsidRPr="005A555C">
        <w:rPr>
          <w:rFonts w:ascii="Times New Roman" w:hAnsi="Times New Roman" w:cs="Times New Roman"/>
          <w:sz w:val="28"/>
          <w:szCs w:val="28"/>
        </w:rPr>
        <w:t xml:space="preserve"> возникло право собственности;</w:t>
      </w:r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55C">
        <w:rPr>
          <w:rFonts w:ascii="Times New Roman" w:hAnsi="Times New Roman" w:cs="Times New Roman"/>
          <w:sz w:val="28"/>
          <w:szCs w:val="28"/>
        </w:rPr>
        <w:t>передача в аренду муниципального имущества в соответствии с уровнем рыночной стоимости арендной платы;</w:t>
      </w:r>
    </w:p>
    <w:p w:rsidR="00602AC5" w:rsidRPr="005A555C" w:rsidRDefault="00602AC5" w:rsidP="00DF4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55C">
        <w:rPr>
          <w:rFonts w:ascii="Times New Roman" w:hAnsi="Times New Roman" w:cs="Times New Roman"/>
          <w:sz w:val="28"/>
          <w:szCs w:val="28"/>
        </w:rPr>
        <w:t>обеспечение выполнения Программ</w:t>
      </w:r>
      <w:r>
        <w:rPr>
          <w:rFonts w:ascii="Times New Roman" w:hAnsi="Times New Roman" w:cs="Times New Roman"/>
          <w:sz w:val="28"/>
          <w:szCs w:val="28"/>
        </w:rPr>
        <w:t>ы управления имущественных и зе</w:t>
      </w:r>
      <w:r w:rsidRPr="005A555C">
        <w:rPr>
          <w:rFonts w:ascii="Times New Roman" w:hAnsi="Times New Roman" w:cs="Times New Roman"/>
          <w:sz w:val="28"/>
          <w:szCs w:val="28"/>
        </w:rPr>
        <w:t>мельных отношений и целевых показателей.</w:t>
      </w:r>
    </w:p>
    <w:p w:rsidR="00602AC5" w:rsidRPr="00F913F1" w:rsidRDefault="00602AC5" w:rsidP="00602AC5">
      <w:pPr>
        <w:jc w:val="center"/>
        <w:rPr>
          <w:b/>
          <w:sz w:val="28"/>
          <w:szCs w:val="28"/>
          <w:shd w:val="clear" w:color="auto" w:fill="FFFFFF"/>
        </w:rPr>
      </w:pPr>
      <w:bookmarkStart w:id="0" w:name="sub_73"/>
    </w:p>
    <w:p w:rsidR="00602AC5" w:rsidRPr="00606182" w:rsidRDefault="00602AC5" w:rsidP="00DF469F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06182">
        <w:rPr>
          <w:rFonts w:ascii="Times New Roman" w:hAnsi="Times New Roman"/>
          <w:b/>
          <w:sz w:val="28"/>
          <w:szCs w:val="28"/>
          <w:lang w:val="ru-RU"/>
        </w:rPr>
        <w:t>6. Механизм реализации муниципальной</w:t>
      </w:r>
    </w:p>
    <w:p w:rsidR="00602AC5" w:rsidRPr="00882228" w:rsidRDefault="00602AC5" w:rsidP="00DF469F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2228">
        <w:rPr>
          <w:rFonts w:ascii="Times New Roman" w:hAnsi="Times New Roman"/>
          <w:b/>
          <w:sz w:val="28"/>
          <w:szCs w:val="28"/>
          <w:lang w:val="ru-RU"/>
        </w:rPr>
        <w:t xml:space="preserve">программы и </w:t>
      </w:r>
      <w:proofErr w:type="gramStart"/>
      <w:r w:rsidRPr="00882228">
        <w:rPr>
          <w:rFonts w:ascii="Times New Roman" w:hAnsi="Times New Roman"/>
          <w:b/>
          <w:sz w:val="28"/>
          <w:szCs w:val="28"/>
          <w:lang w:val="ru-RU"/>
        </w:rPr>
        <w:t>контроль за</w:t>
      </w:r>
      <w:proofErr w:type="gramEnd"/>
      <w:r w:rsidRPr="00882228">
        <w:rPr>
          <w:rFonts w:ascii="Times New Roman" w:hAnsi="Times New Roman"/>
          <w:b/>
          <w:sz w:val="28"/>
          <w:szCs w:val="28"/>
          <w:lang w:val="ru-RU"/>
        </w:rPr>
        <w:t xml:space="preserve"> ее выполнением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lang w:val="ru-RU"/>
        </w:rPr>
        <w:tab/>
      </w:r>
      <w:r w:rsidRPr="00882228">
        <w:rPr>
          <w:rFonts w:ascii="Times New Roman" w:hAnsi="Times New Roman"/>
          <w:sz w:val="28"/>
          <w:szCs w:val="28"/>
          <w:lang w:val="ru-RU"/>
        </w:rPr>
        <w:t>Контроль  исполнения программы осуществляет глава администрации Куйбышевского  сельского поселения Староминского района.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          Текущее управление программой осуществляет координатор программы – специалист администрации Куйбышевского сельского поселения Староминского района, который: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         обеспечивает разработку муниципальной программы; 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         формирует структуру муниципальной программы; 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         организует реализацию муниципальной программы;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         принимает решение о необходимости внесения в установленном порядке изменений в муниципальную программу;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         несет ответственность за достижение целевых показателей муниципальной программы;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         осуществляет подготовку предложений по объемам и источникам финансирования реализации муниципальной программы;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         проводит  мониторинг реализации муниципальной программы (по отчетным формам </w:t>
      </w:r>
      <w:proofErr w:type="gramStart"/>
      <w:r w:rsidRPr="00882228">
        <w:rPr>
          <w:rFonts w:ascii="Times New Roman" w:hAnsi="Times New Roman"/>
          <w:sz w:val="28"/>
          <w:szCs w:val="28"/>
          <w:lang w:val="ru-RU"/>
        </w:rPr>
        <w:t>утвержденных</w:t>
      </w:r>
      <w:proofErr w:type="gramEnd"/>
      <w:r w:rsidRPr="00882228">
        <w:rPr>
          <w:rFonts w:ascii="Times New Roman" w:hAnsi="Times New Roman"/>
          <w:sz w:val="28"/>
          <w:szCs w:val="28"/>
          <w:lang w:val="ru-RU"/>
        </w:rPr>
        <w:t xml:space="preserve"> Порядком);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         готовит ежегодный доклад о ходе реализации муниципальной программы;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         осуществляет иные полномочия, установленные муниципальной программой.</w:t>
      </w:r>
    </w:p>
    <w:p w:rsidR="00602AC5" w:rsidRPr="00882228" w:rsidRDefault="00602AC5" w:rsidP="00DF469F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         Координатор муниципальной программы ежегодно, не  позднее 31 декабря текущего финансового года, утверждает нормативный правовой акт администрации Куйбышевского сельского поселения  Староминского района о мерах по реализации муниципальной программы, содержащий состав расходов мероприятий  муниципальной программы.  </w:t>
      </w:r>
    </w:p>
    <w:p w:rsidR="00602AC5" w:rsidRPr="00882228" w:rsidRDefault="00602AC5" w:rsidP="00556A67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lang w:val="ru-RU"/>
        </w:rPr>
        <w:lastRenderedPageBreak/>
        <w:t xml:space="preserve">        </w:t>
      </w:r>
      <w:r w:rsidRPr="00882228">
        <w:rPr>
          <w:rFonts w:ascii="Times New Roman" w:hAnsi="Times New Roman"/>
          <w:sz w:val="28"/>
          <w:szCs w:val="28"/>
          <w:lang w:val="ru-RU"/>
        </w:rPr>
        <w:t xml:space="preserve">Состав расходов мероприятий муниципальной программы  составляются в разрезе основных мероприятий муниципальной программы, мероприятий подпрограмм и ведомственных целевых программ, планируемых к реализации в очередном году. </w:t>
      </w:r>
    </w:p>
    <w:p w:rsidR="00602AC5" w:rsidRPr="00882228" w:rsidRDefault="00602AC5" w:rsidP="00556A67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        В процессе реализации муниципальной программы ее координатор может принимать решение о внесении изменений в состав расходов мероприятий  муниципальной программы.</w:t>
      </w:r>
    </w:p>
    <w:p w:rsidR="00602AC5" w:rsidRPr="00882228" w:rsidRDefault="00602AC5" w:rsidP="00556A67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        Координатор муниципальной программы осуществляет </w:t>
      </w:r>
      <w:proofErr w:type="gramStart"/>
      <w:r w:rsidRPr="0088222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882228">
        <w:rPr>
          <w:rFonts w:ascii="Times New Roman" w:hAnsi="Times New Roman"/>
          <w:sz w:val="28"/>
          <w:szCs w:val="28"/>
          <w:lang w:val="ru-RU"/>
        </w:rPr>
        <w:t xml:space="preserve"> соблюдением мер по реализации муниципальной программы.</w:t>
      </w:r>
    </w:p>
    <w:p w:rsidR="00602AC5" w:rsidRPr="00882228" w:rsidRDefault="00602AC5" w:rsidP="00556A67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447"/>
      <w:r w:rsidRPr="00882228">
        <w:rPr>
          <w:rFonts w:ascii="Times New Roman" w:hAnsi="Times New Roman"/>
          <w:sz w:val="28"/>
          <w:szCs w:val="28"/>
          <w:lang w:val="ru-RU"/>
        </w:rPr>
        <w:t xml:space="preserve">       Мониторинг реализации муниципальной программы осуществляется по отчетным формам </w:t>
      </w:r>
      <w:proofErr w:type="gramStart"/>
      <w:r w:rsidRPr="00882228">
        <w:rPr>
          <w:rFonts w:ascii="Times New Roman" w:hAnsi="Times New Roman"/>
          <w:sz w:val="28"/>
          <w:szCs w:val="28"/>
          <w:lang w:val="ru-RU"/>
        </w:rPr>
        <w:t>согласно Порядка</w:t>
      </w:r>
      <w:bookmarkEnd w:id="1"/>
      <w:proofErr w:type="gramEnd"/>
      <w:r w:rsidRPr="00882228">
        <w:rPr>
          <w:rFonts w:ascii="Times New Roman" w:hAnsi="Times New Roman"/>
          <w:sz w:val="28"/>
          <w:szCs w:val="28"/>
          <w:lang w:val="ru-RU"/>
        </w:rPr>
        <w:t>.</w:t>
      </w:r>
    </w:p>
    <w:p w:rsidR="00602AC5" w:rsidRPr="00882228" w:rsidRDefault="00602AC5" w:rsidP="00556A67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46"/>
      <w:r w:rsidRPr="00882228">
        <w:rPr>
          <w:rFonts w:ascii="Times New Roman" w:hAnsi="Times New Roman"/>
          <w:sz w:val="28"/>
          <w:szCs w:val="28"/>
          <w:lang w:val="ru-RU"/>
        </w:rPr>
        <w:t xml:space="preserve">       Координатор  муниципальной программы  ежеквартально, до 20 числа месяца, следующего за отчетным кварталом, предоставляет в финансово-экономический отдел администрации Куйбышевского сельского поселения Староминского района заполненные отчетные формы мониторинга реализации муниципальной программы.</w:t>
      </w:r>
    </w:p>
    <w:bookmarkEnd w:id="2"/>
    <w:p w:rsidR="00602AC5" w:rsidRPr="00882228" w:rsidRDefault="00602AC5" w:rsidP="00556A67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       Координатор муниципальной программы, до 15 февраля года, следующего за отчетным годом, предоставляет в финансово-экономический отдел администрации Куйбышевского сельского поселения Староминского района доклад о ходе реализации муниципальной программы на бумажных и электронных носителях.</w:t>
      </w:r>
    </w:p>
    <w:p w:rsidR="00602AC5" w:rsidRPr="00882228" w:rsidRDefault="00602AC5" w:rsidP="00556A67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4103"/>
      <w:r w:rsidRPr="00882228">
        <w:rPr>
          <w:rFonts w:ascii="Times New Roman" w:hAnsi="Times New Roman"/>
          <w:sz w:val="28"/>
          <w:szCs w:val="28"/>
          <w:lang w:val="ru-RU"/>
        </w:rPr>
        <w:t xml:space="preserve">      Доклад о ходе реализации муниципальной  программы должен содержать:</w:t>
      </w:r>
    </w:p>
    <w:p w:rsidR="00602AC5" w:rsidRPr="00882228" w:rsidRDefault="00602AC5" w:rsidP="00556A67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4104"/>
      <w:bookmarkEnd w:id="3"/>
      <w:r w:rsidRPr="00882228">
        <w:rPr>
          <w:rFonts w:ascii="Times New Roman" w:hAnsi="Times New Roman"/>
          <w:sz w:val="28"/>
          <w:szCs w:val="28"/>
          <w:lang w:val="ru-RU"/>
        </w:rPr>
        <w:t xml:space="preserve">       конкретные результаты, достигнутые за отчетный период;</w:t>
      </w:r>
    </w:p>
    <w:bookmarkEnd w:id="4"/>
    <w:p w:rsidR="00602AC5" w:rsidRPr="00882228" w:rsidRDefault="00602AC5" w:rsidP="00556A67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      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финансирования;</w:t>
      </w:r>
    </w:p>
    <w:p w:rsidR="00602AC5" w:rsidRPr="00882228" w:rsidRDefault="00602AC5" w:rsidP="00556A67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        сведения о фактическом выполнении мероприятий подпрограмм, ведомственных целевых программ, включенных в муниципальную  программу, и основных мероприятий с указанием причин их невыполнения или неполного выполнения;</w:t>
      </w:r>
    </w:p>
    <w:p w:rsidR="00602AC5" w:rsidRPr="00882228" w:rsidRDefault="00602AC5" w:rsidP="00556A67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4108"/>
      <w:r w:rsidRPr="00882228">
        <w:rPr>
          <w:rFonts w:ascii="Times New Roman" w:hAnsi="Times New Roman"/>
          <w:sz w:val="28"/>
          <w:szCs w:val="28"/>
          <w:lang w:val="ru-RU"/>
        </w:rPr>
        <w:t xml:space="preserve">         анализ факторов, повлиявших на ход реализации муниципальной  программы (</w:t>
      </w:r>
      <w:proofErr w:type="gramStart"/>
      <w:r w:rsidRPr="00882228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Pr="00882228">
        <w:rPr>
          <w:rFonts w:ascii="Times New Roman" w:hAnsi="Times New Roman"/>
          <w:sz w:val="28"/>
          <w:szCs w:val="28"/>
          <w:lang w:val="ru-RU"/>
        </w:rPr>
        <w:t xml:space="preserve"> их наличие);</w:t>
      </w:r>
    </w:p>
    <w:bookmarkEnd w:id="5"/>
    <w:p w:rsidR="00602AC5" w:rsidRPr="00882228" w:rsidRDefault="00602AC5" w:rsidP="00556A67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 xml:space="preserve">         К докладу о ходе реализации муниципальной программы прилагается отчет об исполнении финансирования муниципальной программы  и отчет о достижении  целевых показателей муниципальной программы, в соответствии с утвержденными формами </w:t>
      </w:r>
      <w:proofErr w:type="gramStart"/>
      <w:r w:rsidRPr="00882228">
        <w:rPr>
          <w:rFonts w:ascii="Times New Roman" w:hAnsi="Times New Roman"/>
          <w:sz w:val="28"/>
          <w:szCs w:val="28"/>
          <w:lang w:val="ru-RU"/>
        </w:rPr>
        <w:t>согласно Порядка</w:t>
      </w:r>
      <w:proofErr w:type="gramEnd"/>
      <w:r w:rsidRPr="00882228">
        <w:rPr>
          <w:rFonts w:ascii="Times New Roman" w:hAnsi="Times New Roman"/>
          <w:sz w:val="28"/>
          <w:szCs w:val="28"/>
          <w:lang w:val="ru-RU"/>
        </w:rPr>
        <w:t>.</w:t>
      </w:r>
    </w:p>
    <w:p w:rsidR="00602AC5" w:rsidRPr="00792546" w:rsidRDefault="00602AC5" w:rsidP="00602A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92546">
        <w:rPr>
          <w:rFonts w:ascii="Times New Roman" w:hAnsi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 программы причины, повлиявшие на такие расхождения.</w:t>
      </w:r>
    </w:p>
    <w:p w:rsidR="00602AC5" w:rsidRDefault="00602AC5" w:rsidP="00602A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2546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92546">
        <w:rPr>
          <w:rFonts w:ascii="Times New Roman" w:hAnsi="Times New Roman"/>
          <w:sz w:val="28"/>
          <w:szCs w:val="28"/>
        </w:rPr>
        <w:t xml:space="preserve">Координатор муниципальной программы несет ответственность за  достоверность данных, представляемых в рамках мониторинга реализации муниципальной программы и в ежегодных докладах о ходе реализации муниципальной программы. </w:t>
      </w:r>
      <w:bookmarkEnd w:id="0"/>
    </w:p>
    <w:p w:rsidR="00602AC5" w:rsidRPr="00792546" w:rsidRDefault="00602AC5" w:rsidP="00602A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02AC5" w:rsidRPr="00882228" w:rsidRDefault="00602AC5" w:rsidP="00602AC5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>И.о</w:t>
      </w:r>
      <w:proofErr w:type="gramStart"/>
      <w:r w:rsidRPr="00882228"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 w:rsidRPr="00882228">
        <w:rPr>
          <w:rFonts w:ascii="Times New Roman" w:hAnsi="Times New Roman"/>
          <w:sz w:val="28"/>
          <w:szCs w:val="28"/>
          <w:lang w:val="ru-RU"/>
        </w:rPr>
        <w:t>лавы</w:t>
      </w:r>
    </w:p>
    <w:p w:rsidR="00602AC5" w:rsidRPr="00882228" w:rsidRDefault="00602AC5" w:rsidP="00602AC5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882228">
        <w:rPr>
          <w:rFonts w:ascii="Times New Roman" w:hAnsi="Times New Roman"/>
          <w:sz w:val="28"/>
          <w:szCs w:val="28"/>
          <w:lang w:val="ru-RU"/>
        </w:rPr>
        <w:t>Куйбышевского сельского поселения</w:t>
      </w:r>
    </w:p>
    <w:p w:rsidR="00602AC5" w:rsidRDefault="00602AC5" w:rsidP="00602AC5">
      <w:pPr>
        <w:pStyle w:val="a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Староминского </w:t>
      </w:r>
      <w:r w:rsidR="00882228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района                                           </w:t>
      </w:r>
      <w:r w:rsidR="00882228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</w:p>
    <w:p w:rsidR="00882228" w:rsidRPr="00602AC5" w:rsidRDefault="00882228" w:rsidP="00602AC5">
      <w:pPr>
        <w:pStyle w:val="a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Краснодарского края                                                                Е.М.Приходько</w:t>
      </w:r>
    </w:p>
    <w:p w:rsidR="00602AC5" w:rsidRDefault="00602AC5" w:rsidP="00602AC5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602AC5" w:rsidSect="00606182">
          <w:pgSz w:w="11906" w:h="16838"/>
          <w:pgMar w:top="1134" w:right="1286" w:bottom="1134" w:left="1701" w:header="708" w:footer="708" w:gutter="0"/>
          <w:cols w:space="708"/>
          <w:docGrid w:linePitch="360"/>
        </w:sectPr>
      </w:pPr>
    </w:p>
    <w:p w:rsidR="00853780" w:rsidRDefault="00853780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  <w:r w:rsidRPr="00B03147">
        <w:rPr>
          <w:rFonts w:ascii="Times New Roman" w:hAnsi="Times New Roman"/>
          <w:sz w:val="28"/>
          <w:szCs w:val="28"/>
        </w:rPr>
        <w:t>ПРИЛОЖЕНИЕ №1</w:t>
      </w: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паспорту муниципальной программы </w:t>
      </w: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на территории Куйбышевского сельского поселения Староминского</w:t>
      </w:r>
      <w:r w:rsidR="00606182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606182">
        <w:rPr>
          <w:rFonts w:ascii="Times New Roman" w:hAnsi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556A67" w:rsidRPr="00B0314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Pr="00B03147" w:rsidRDefault="00556A67" w:rsidP="00556A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147">
        <w:rPr>
          <w:rFonts w:ascii="Times New Roman" w:hAnsi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556A67" w:rsidRPr="006B441B" w:rsidRDefault="00556A67" w:rsidP="00556A67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B441B">
        <w:rPr>
          <w:rFonts w:ascii="Times New Roman" w:hAnsi="Times New Roman"/>
          <w:b/>
          <w:sz w:val="28"/>
          <w:szCs w:val="28"/>
          <w:shd w:val="clear" w:color="auto" w:fill="FFFFFF"/>
        </w:rPr>
        <w:t>«Энергосбережение и повышение энергетической эффективности на территории Куйбышевского сельского поселения Староминского</w:t>
      </w:r>
      <w:r w:rsidR="0060618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муниципального </w:t>
      </w:r>
      <w:r w:rsidRPr="006B441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района</w:t>
      </w:r>
      <w:r w:rsidR="0060618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Краснодарского края</w:t>
      </w:r>
      <w:r w:rsidRPr="006B441B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tbl>
      <w:tblPr>
        <w:tblW w:w="13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549"/>
        <w:gridCol w:w="1440"/>
        <w:gridCol w:w="1949"/>
        <w:gridCol w:w="2551"/>
        <w:gridCol w:w="2340"/>
      </w:tblGrid>
      <w:tr w:rsidR="00556A67" w:rsidRPr="00960137" w:rsidTr="00606182">
        <w:trPr>
          <w:trHeight w:val="386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0618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0618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0618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49" w:type="dxa"/>
            <w:vMerge w:val="restart"/>
            <w:tcBorders>
              <w:top w:val="single" w:sz="4" w:space="0" w:color="auto"/>
            </w:tcBorders>
            <w:vAlign w:val="center"/>
          </w:tcPr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606182">
              <w:rPr>
                <w:rFonts w:ascii="Times New Roman" w:hAnsi="Times New Roman"/>
                <w:sz w:val="28"/>
                <w:szCs w:val="28"/>
              </w:rPr>
              <w:t>целевого</w:t>
            </w:r>
            <w:proofErr w:type="gramEnd"/>
            <w:r w:rsidRPr="006061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</w:tcBorders>
            <w:vAlign w:val="center"/>
          </w:tcPr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556A67" w:rsidRPr="00960137" w:rsidTr="00556A67">
        <w:trPr>
          <w:trHeight w:val="386"/>
          <w:tblHeader/>
        </w:trPr>
        <w:tc>
          <w:tcPr>
            <w:tcW w:w="851" w:type="dxa"/>
            <w:vMerge/>
          </w:tcPr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vMerge/>
            <w:vAlign w:val="center"/>
          </w:tcPr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 xml:space="preserve">1-й год </w:t>
            </w:r>
          </w:p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 xml:space="preserve">2-й год </w:t>
            </w:r>
          </w:p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A67" w:rsidRPr="00606182" w:rsidRDefault="00556A67" w:rsidP="00556A6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 xml:space="preserve">3-й </w:t>
            </w:r>
            <w:proofErr w:type="spellStart"/>
            <w:r w:rsidRPr="00606182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  <w:p w:rsidR="00556A67" w:rsidRPr="00606182" w:rsidRDefault="00556A67" w:rsidP="00556A67">
            <w:pPr>
              <w:pStyle w:val="af"/>
              <w:jc w:val="center"/>
              <w:rPr>
                <w:sz w:val="28"/>
                <w:szCs w:val="28"/>
              </w:rPr>
            </w:pPr>
            <w:proofErr w:type="spellStart"/>
            <w:r w:rsidRPr="00606182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proofErr w:type="spellEnd"/>
          </w:p>
        </w:tc>
      </w:tr>
      <w:tr w:rsidR="00556A67" w:rsidRPr="00960137" w:rsidTr="00556A67">
        <w:trPr>
          <w:trHeight w:val="259"/>
          <w:tblHeader/>
        </w:trPr>
        <w:tc>
          <w:tcPr>
            <w:tcW w:w="851" w:type="dxa"/>
          </w:tcPr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49" w:type="dxa"/>
          </w:tcPr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  <w:vAlign w:val="center"/>
          </w:tcPr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56A67" w:rsidRPr="00960137" w:rsidTr="00606182">
        <w:trPr>
          <w:trHeight w:val="259"/>
          <w:tblHeader/>
        </w:trPr>
        <w:tc>
          <w:tcPr>
            <w:tcW w:w="851" w:type="dxa"/>
            <w:vAlign w:val="center"/>
          </w:tcPr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29" w:type="dxa"/>
            <w:gridSpan w:val="5"/>
          </w:tcPr>
          <w:p w:rsidR="00556A67" w:rsidRPr="00606182" w:rsidRDefault="00556A67" w:rsidP="00606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Муниципальная программа «Энергоснабжение и повышение энергетической эффективности на территории Куйбышевского сельского поселения Староминского</w:t>
            </w:r>
            <w:r w:rsidR="00606182" w:rsidRPr="00606182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606182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606182" w:rsidRPr="00606182">
              <w:rPr>
                <w:rFonts w:ascii="Times New Roman" w:hAnsi="Times New Roman"/>
                <w:sz w:val="28"/>
                <w:szCs w:val="28"/>
              </w:rPr>
              <w:t xml:space="preserve"> Краснодарского края</w:t>
            </w:r>
            <w:r w:rsidRPr="006061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56A67" w:rsidRPr="00960137" w:rsidTr="00606182">
        <w:trPr>
          <w:trHeight w:val="259"/>
          <w:tblHeader/>
        </w:trPr>
        <w:tc>
          <w:tcPr>
            <w:tcW w:w="851" w:type="dxa"/>
          </w:tcPr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9" w:type="dxa"/>
            <w:gridSpan w:val="5"/>
          </w:tcPr>
          <w:p w:rsidR="00556A67" w:rsidRPr="00606182" w:rsidRDefault="00556A67" w:rsidP="00606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Мероприятие № 1 «Комплекс работ по повышению энергетической эффективности установок уличного освещения»</w:t>
            </w:r>
          </w:p>
        </w:tc>
      </w:tr>
      <w:tr w:rsidR="00556A67" w:rsidRPr="00960137" w:rsidTr="00606182">
        <w:trPr>
          <w:trHeight w:val="259"/>
          <w:tblHeader/>
        </w:trPr>
        <w:tc>
          <w:tcPr>
            <w:tcW w:w="851" w:type="dxa"/>
          </w:tcPr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9" w:type="dxa"/>
            <w:gridSpan w:val="5"/>
          </w:tcPr>
          <w:p w:rsidR="00556A67" w:rsidRPr="00606182" w:rsidRDefault="00556A67" w:rsidP="00606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Цель: повышение энергетической эффективности при потреблении энергетических ресурсов в Куйбышевском сельском поселении</w:t>
            </w:r>
            <w:r w:rsidR="00606182" w:rsidRPr="00606182">
              <w:rPr>
                <w:rFonts w:ascii="Times New Roman" w:hAnsi="Times New Roman"/>
                <w:sz w:val="28"/>
                <w:szCs w:val="28"/>
              </w:rPr>
              <w:t xml:space="preserve"> Староминского муниципального района Краснодарского края</w:t>
            </w:r>
            <w:r w:rsidRPr="00606182">
              <w:rPr>
                <w:rFonts w:ascii="Times New Roman" w:hAnsi="Times New Roman"/>
                <w:sz w:val="28"/>
                <w:szCs w:val="28"/>
              </w:rPr>
              <w:t xml:space="preserve"> за счет</w:t>
            </w:r>
          </w:p>
          <w:p w:rsidR="00556A67" w:rsidRPr="00606182" w:rsidRDefault="00556A67" w:rsidP="00606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снижения удельных показателей энергоемкости и энергопотребления</w:t>
            </w:r>
          </w:p>
        </w:tc>
      </w:tr>
      <w:tr w:rsidR="00556A67" w:rsidRPr="00960137" w:rsidTr="00606182">
        <w:trPr>
          <w:trHeight w:val="259"/>
          <w:tblHeader/>
        </w:trPr>
        <w:tc>
          <w:tcPr>
            <w:tcW w:w="851" w:type="dxa"/>
          </w:tcPr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9" w:type="dxa"/>
            <w:gridSpan w:val="5"/>
          </w:tcPr>
          <w:p w:rsidR="00556A67" w:rsidRPr="00606182" w:rsidRDefault="00606182" w:rsidP="00606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556A67" w:rsidRPr="0060618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60618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56A67" w:rsidRPr="00606182">
              <w:rPr>
                <w:rFonts w:ascii="Times New Roman" w:hAnsi="Times New Roman"/>
                <w:sz w:val="28"/>
                <w:szCs w:val="28"/>
              </w:rPr>
              <w:t xml:space="preserve">замена существующих источников света </w:t>
            </w:r>
            <w:proofErr w:type="gramStart"/>
            <w:r w:rsidR="00556A67" w:rsidRPr="00606182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556A67" w:rsidRPr="00606182">
              <w:rPr>
                <w:rFonts w:ascii="Times New Roman" w:hAnsi="Times New Roman"/>
                <w:sz w:val="28"/>
                <w:szCs w:val="28"/>
              </w:rPr>
              <w:t xml:space="preserve"> энергосберегающие</w:t>
            </w:r>
            <w:r w:rsidRPr="0060618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6182" w:rsidRPr="00606182" w:rsidRDefault="00606182" w:rsidP="00606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 xml:space="preserve">              - сокращение расходов на оплату энергетических ресурсов;</w:t>
            </w:r>
          </w:p>
          <w:p w:rsidR="00606182" w:rsidRPr="00606182" w:rsidRDefault="00606182" w:rsidP="00606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 xml:space="preserve">              - создание условий для перевода бюджетной сферы Куйбышевского сельского поселения Староминского муниципального района</w:t>
            </w:r>
          </w:p>
          <w:p w:rsidR="00606182" w:rsidRPr="00606182" w:rsidRDefault="00606182" w:rsidP="00606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 xml:space="preserve">                 Краснодарского края на энергосберегающий путь развития.</w:t>
            </w:r>
          </w:p>
          <w:p w:rsidR="00606182" w:rsidRPr="00606182" w:rsidRDefault="00606182" w:rsidP="00606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Целевой показатель: эффективное использование энергетических ресурсов.</w:t>
            </w:r>
          </w:p>
        </w:tc>
      </w:tr>
      <w:tr w:rsidR="00556A67" w:rsidRPr="00960137" w:rsidTr="00556A67">
        <w:trPr>
          <w:trHeight w:val="259"/>
          <w:tblHeader/>
        </w:trPr>
        <w:tc>
          <w:tcPr>
            <w:tcW w:w="851" w:type="dxa"/>
          </w:tcPr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549" w:type="dxa"/>
          </w:tcPr>
          <w:p w:rsidR="00556A67" w:rsidRPr="00606182" w:rsidRDefault="00556A67" w:rsidP="00606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606182">
              <w:rPr>
                <w:rFonts w:ascii="Times New Roman" w:hAnsi="Times New Roman"/>
                <w:sz w:val="28"/>
                <w:szCs w:val="28"/>
              </w:rPr>
              <w:t>замененных</w:t>
            </w:r>
            <w:proofErr w:type="gramEnd"/>
          </w:p>
          <w:p w:rsidR="00556A67" w:rsidRPr="00606182" w:rsidRDefault="00556A67" w:rsidP="00606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источников света и светильников</w:t>
            </w:r>
          </w:p>
        </w:tc>
        <w:tc>
          <w:tcPr>
            <w:tcW w:w="1440" w:type="dxa"/>
            <w:vAlign w:val="center"/>
          </w:tcPr>
          <w:p w:rsidR="00556A67" w:rsidRPr="00606182" w:rsidRDefault="00556A6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949" w:type="dxa"/>
            <w:vAlign w:val="center"/>
          </w:tcPr>
          <w:p w:rsidR="00556A67" w:rsidRPr="00606182" w:rsidRDefault="00D52C3C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2</w:t>
            </w:r>
            <w:r w:rsidR="00606182" w:rsidRPr="006061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556A67" w:rsidRPr="00606182" w:rsidRDefault="00D52C3C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2</w:t>
            </w:r>
            <w:r w:rsidR="00606182" w:rsidRPr="006061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  <w:vAlign w:val="center"/>
          </w:tcPr>
          <w:p w:rsidR="00556A67" w:rsidRPr="00606182" w:rsidRDefault="00606182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8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556A67" w:rsidRDefault="00556A67" w:rsidP="00556A6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56A67" w:rsidRDefault="00556A67" w:rsidP="00556A6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56A67" w:rsidRDefault="00556A67" w:rsidP="00556A6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56A67" w:rsidRDefault="00606182" w:rsidP="00556A6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606182" w:rsidRDefault="00606182" w:rsidP="00556A6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сельского поселения</w:t>
      </w:r>
    </w:p>
    <w:p w:rsidR="00606182" w:rsidRDefault="00606182" w:rsidP="00556A6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муниципального района</w:t>
      </w:r>
    </w:p>
    <w:p w:rsidR="00606182" w:rsidRDefault="00606182" w:rsidP="00556A6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Н.А.Батракова</w:t>
      </w:r>
      <w:proofErr w:type="spellEnd"/>
    </w:p>
    <w:p w:rsidR="00556A67" w:rsidRDefault="00556A67" w:rsidP="00556A6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56A67" w:rsidRDefault="00556A67" w:rsidP="00556A6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56A67" w:rsidRDefault="00556A67" w:rsidP="00556A6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56A67" w:rsidRDefault="00556A67" w:rsidP="00556A6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56A67" w:rsidRDefault="00556A67" w:rsidP="00556A6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56A67" w:rsidRDefault="00556A67" w:rsidP="00556A6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56A67" w:rsidRDefault="00556A67" w:rsidP="00556A6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56A67" w:rsidRDefault="00556A67" w:rsidP="00556A6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56A67" w:rsidRDefault="00556A67" w:rsidP="00556A6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56A67" w:rsidRDefault="00556A67" w:rsidP="00556A6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56A67" w:rsidRDefault="00556A67" w:rsidP="00556A6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56A67" w:rsidRDefault="00556A67" w:rsidP="00556A6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56A67" w:rsidRDefault="00556A67" w:rsidP="00556A6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56A67" w:rsidRDefault="00556A67" w:rsidP="00556A6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56A67" w:rsidRDefault="00556A67" w:rsidP="00556A6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56A67" w:rsidRDefault="00556A67" w:rsidP="00556A6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паспорту муниципальной программы </w:t>
      </w: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на территории Куйбышевского сельского поселения Староминского</w:t>
      </w:r>
      <w:r w:rsidR="00606182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606182">
        <w:rPr>
          <w:rFonts w:ascii="Times New Roman" w:hAnsi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556A67" w:rsidRPr="00B0314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Pr="00121E73" w:rsidRDefault="00556A67" w:rsidP="00556A6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A67" w:rsidRPr="00121E73" w:rsidRDefault="00556A67" w:rsidP="00556A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21E7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556A67" w:rsidRPr="00121E73" w:rsidRDefault="00556A67" w:rsidP="00556A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</w:t>
      </w:r>
      <w:r w:rsidRPr="006B441B">
        <w:rPr>
          <w:rFonts w:ascii="Times New Roman" w:hAnsi="Times New Roman"/>
          <w:b/>
          <w:sz w:val="28"/>
          <w:szCs w:val="28"/>
          <w:shd w:val="clear" w:color="auto" w:fill="FFFFFF"/>
        </w:rPr>
        <w:t>Энергосбережение и повышение энергетической эффективности на территории Куйбышевского сельского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поселения Староминского</w:t>
      </w:r>
      <w:r w:rsidR="0060618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муниципального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района</w:t>
      </w:r>
      <w:r w:rsidR="0060618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Краснодарского края</w:t>
      </w:r>
      <w:r w:rsidRPr="00121E73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556A67" w:rsidRPr="00AC07C3" w:rsidRDefault="00556A67" w:rsidP="00556A67">
      <w:pPr>
        <w:jc w:val="center"/>
        <w:rPr>
          <w:b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26"/>
        <w:gridCol w:w="2694"/>
        <w:gridCol w:w="1491"/>
        <w:gridCol w:w="1344"/>
        <w:gridCol w:w="1275"/>
        <w:gridCol w:w="1276"/>
        <w:gridCol w:w="22"/>
        <w:gridCol w:w="1620"/>
        <w:gridCol w:w="33"/>
        <w:gridCol w:w="26"/>
        <w:gridCol w:w="2101"/>
        <w:gridCol w:w="25"/>
      </w:tblGrid>
      <w:tr w:rsidR="00556A67" w:rsidRPr="00121E73" w:rsidTr="0076797A">
        <w:trPr>
          <w:gridAfter w:val="1"/>
          <w:wAfter w:w="25" w:type="dxa"/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556A67" w:rsidRPr="00121E73" w:rsidRDefault="00556A67" w:rsidP="00606182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56A67" w:rsidRPr="00121E73" w:rsidRDefault="00556A67" w:rsidP="00606182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21E7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21E7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21E7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56A67" w:rsidRPr="00121E73" w:rsidRDefault="00556A67" w:rsidP="00606182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556A67" w:rsidRPr="00121E73" w:rsidRDefault="00556A67" w:rsidP="00606182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 w:rsidR="00556A67" w:rsidRPr="00121E73" w:rsidRDefault="00556A67" w:rsidP="00606182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21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121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121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556A67" w:rsidRPr="00121E73" w:rsidRDefault="00556A67" w:rsidP="00606182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21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всего</w:t>
            </w:r>
          </w:p>
          <w:p w:rsidR="00556A67" w:rsidRPr="00121E73" w:rsidRDefault="00556A67" w:rsidP="00606182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121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тыс</w:t>
            </w:r>
            <w:proofErr w:type="gramStart"/>
            <w:r w:rsidRPr="00121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121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уб</w:t>
            </w:r>
            <w:proofErr w:type="spellEnd"/>
            <w:r w:rsidRPr="00121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917" w:type="dxa"/>
            <w:gridSpan w:val="4"/>
            <w:shd w:val="clear" w:color="auto" w:fill="auto"/>
            <w:vAlign w:val="center"/>
          </w:tcPr>
          <w:p w:rsidR="00556A67" w:rsidRPr="00121E73" w:rsidRDefault="00556A67" w:rsidP="00606182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:rsidR="00556A67" w:rsidRPr="00121E73" w:rsidRDefault="00556A67" w:rsidP="00606182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121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Непосред-ственный</w:t>
            </w:r>
            <w:proofErr w:type="spellEnd"/>
            <w:proofErr w:type="gramEnd"/>
            <w:r w:rsidRPr="00121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56A67" w:rsidRPr="00121E73" w:rsidRDefault="00556A67" w:rsidP="00606182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56A67" w:rsidRPr="00121E73" w:rsidRDefault="00556A67" w:rsidP="00606182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Участник муниципальной программы </w:t>
            </w:r>
            <w:r w:rsidRPr="00121E73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276F8A" w:rsidRPr="00121E73" w:rsidTr="0076797A">
        <w:trPr>
          <w:gridAfter w:val="1"/>
          <w:wAfter w:w="25" w:type="dxa"/>
        </w:trPr>
        <w:tc>
          <w:tcPr>
            <w:tcW w:w="993" w:type="dxa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620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F8A" w:rsidRPr="00121E73" w:rsidTr="0076797A">
        <w:trPr>
          <w:gridAfter w:val="1"/>
          <w:wAfter w:w="25" w:type="dxa"/>
        </w:trPr>
        <w:tc>
          <w:tcPr>
            <w:tcW w:w="993" w:type="dxa"/>
            <w:shd w:val="clear" w:color="auto" w:fill="auto"/>
            <w:vAlign w:val="center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76F8A" w:rsidRPr="00121E73" w:rsidTr="0076797A">
        <w:trPr>
          <w:gridAfter w:val="1"/>
          <w:wAfter w:w="25" w:type="dxa"/>
        </w:trPr>
        <w:tc>
          <w:tcPr>
            <w:tcW w:w="993" w:type="dxa"/>
            <w:vMerge w:val="restart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76F8A" w:rsidRPr="005A555C" w:rsidRDefault="00E00687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работ по повышению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энергетической эффективности установок уличного освещения</w:t>
            </w:r>
            <w:r w:rsidR="00276F8A" w:rsidRPr="006B4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91" w:type="dxa"/>
            <w:shd w:val="clear" w:color="auto" w:fill="auto"/>
          </w:tcPr>
          <w:p w:rsidR="00276F8A" w:rsidRPr="00121E73" w:rsidRDefault="00E0068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344" w:type="dxa"/>
            <w:shd w:val="clear" w:color="auto" w:fill="auto"/>
          </w:tcPr>
          <w:p w:rsidR="00276F8A" w:rsidRPr="00121E73" w:rsidRDefault="00E0068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shd w:val="clear" w:color="auto" w:fill="auto"/>
          </w:tcPr>
          <w:p w:rsidR="00276F8A" w:rsidRPr="00121E73" w:rsidRDefault="00E0068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276F8A" w:rsidRPr="00121E73" w:rsidRDefault="00E0068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76F8A" w:rsidRPr="004E0558" w:rsidRDefault="00E00687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Экономия электроэнергии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 уличном освещении</w:t>
            </w:r>
          </w:p>
        </w:tc>
        <w:tc>
          <w:tcPr>
            <w:tcW w:w="2160" w:type="dxa"/>
            <w:gridSpan w:val="3"/>
            <w:vMerge w:val="restart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Куйбышевского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сельского поселения Староминского </w:t>
            </w:r>
            <w:r w:rsidR="00E00687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E00687">
              <w:rPr>
                <w:rFonts w:ascii="Times New Roman" w:hAnsi="Times New Roman"/>
                <w:sz w:val="20"/>
                <w:szCs w:val="20"/>
              </w:rPr>
              <w:t xml:space="preserve"> Краснодарского края</w:t>
            </w:r>
          </w:p>
        </w:tc>
      </w:tr>
      <w:tr w:rsidR="00276F8A" w:rsidRPr="00121E73" w:rsidTr="0076797A">
        <w:trPr>
          <w:gridAfter w:val="1"/>
          <w:wAfter w:w="25" w:type="dxa"/>
        </w:trPr>
        <w:tc>
          <w:tcPr>
            <w:tcW w:w="993" w:type="dxa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76F8A" w:rsidRPr="00121E73" w:rsidRDefault="00276F8A" w:rsidP="00606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91" w:type="dxa"/>
            <w:shd w:val="clear" w:color="auto" w:fill="auto"/>
          </w:tcPr>
          <w:p w:rsidR="00276F8A" w:rsidRPr="00121E73" w:rsidRDefault="00E0068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344" w:type="dxa"/>
            <w:shd w:val="clear" w:color="auto" w:fill="auto"/>
          </w:tcPr>
          <w:p w:rsidR="00276F8A" w:rsidRPr="00121E73" w:rsidRDefault="00E0068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shd w:val="clear" w:color="auto" w:fill="auto"/>
          </w:tcPr>
          <w:p w:rsidR="00276F8A" w:rsidRPr="00121E73" w:rsidRDefault="00E0068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276F8A" w:rsidRPr="00121E73" w:rsidRDefault="00E00687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620" w:type="dxa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F8A" w:rsidRPr="00121E73" w:rsidTr="0076797A">
        <w:trPr>
          <w:gridAfter w:val="1"/>
          <w:wAfter w:w="25" w:type="dxa"/>
        </w:trPr>
        <w:tc>
          <w:tcPr>
            <w:tcW w:w="993" w:type="dxa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76F8A" w:rsidRPr="00121E73" w:rsidRDefault="00276F8A" w:rsidP="00606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91" w:type="dxa"/>
            <w:shd w:val="clear" w:color="auto" w:fill="auto"/>
          </w:tcPr>
          <w:p w:rsidR="00276F8A" w:rsidRPr="00121E73" w:rsidRDefault="00E00687" w:rsidP="00E0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276F8A" w:rsidRPr="00121E73" w:rsidRDefault="00E00687" w:rsidP="00E0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276F8A" w:rsidRPr="00121E73" w:rsidRDefault="00E00687" w:rsidP="00E0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276F8A" w:rsidRPr="00121E73" w:rsidRDefault="00E00687" w:rsidP="00E0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F8A" w:rsidRPr="00121E73" w:rsidTr="0076797A">
        <w:trPr>
          <w:gridAfter w:val="1"/>
          <w:wAfter w:w="25" w:type="dxa"/>
        </w:trPr>
        <w:tc>
          <w:tcPr>
            <w:tcW w:w="993" w:type="dxa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76F8A" w:rsidRPr="00121E73" w:rsidRDefault="00276F8A" w:rsidP="00606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1" w:type="dxa"/>
            <w:shd w:val="clear" w:color="auto" w:fill="auto"/>
          </w:tcPr>
          <w:p w:rsidR="00276F8A" w:rsidRPr="00121E73" w:rsidRDefault="00E00687" w:rsidP="00E0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276F8A" w:rsidRPr="00121E73" w:rsidRDefault="00E00687" w:rsidP="00E0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276F8A" w:rsidRPr="00121E73" w:rsidRDefault="00E00687" w:rsidP="00E0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276F8A" w:rsidRPr="00121E73" w:rsidRDefault="00E00687" w:rsidP="00E0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F8A" w:rsidRPr="00121E73" w:rsidTr="0076797A">
        <w:trPr>
          <w:gridAfter w:val="1"/>
          <w:wAfter w:w="25" w:type="dxa"/>
        </w:trPr>
        <w:tc>
          <w:tcPr>
            <w:tcW w:w="993" w:type="dxa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76F8A" w:rsidRPr="00121E73" w:rsidRDefault="00276F8A" w:rsidP="00606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91" w:type="dxa"/>
            <w:shd w:val="clear" w:color="auto" w:fill="auto"/>
          </w:tcPr>
          <w:p w:rsidR="00276F8A" w:rsidRPr="00121E73" w:rsidRDefault="00E00687" w:rsidP="00E0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276F8A" w:rsidRPr="00121E73" w:rsidRDefault="00E00687" w:rsidP="00E0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276F8A" w:rsidRPr="00121E73" w:rsidRDefault="00E00687" w:rsidP="00E0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276F8A" w:rsidRPr="00121E73" w:rsidRDefault="00E00687" w:rsidP="00E00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F8A" w:rsidRPr="00121E73" w:rsidTr="0076797A">
        <w:trPr>
          <w:gridAfter w:val="1"/>
          <w:wAfter w:w="25" w:type="dxa"/>
        </w:trPr>
        <w:tc>
          <w:tcPr>
            <w:tcW w:w="993" w:type="dxa"/>
            <w:vMerge w:val="restart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76F8A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41B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аключение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</w:p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</w:t>
            </w:r>
            <w:r w:rsidRPr="006B441B">
              <w:rPr>
                <w:rFonts w:ascii="Times New Roman" w:hAnsi="Times New Roman"/>
                <w:sz w:val="20"/>
                <w:szCs w:val="20"/>
              </w:rPr>
              <w:t>вор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B4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1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160" w:type="dxa"/>
            <w:gridSpan w:val="3"/>
            <w:vMerge w:val="restart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Куйбышевского сельского поселения Староминского</w:t>
            </w:r>
            <w:r w:rsidR="00E00687">
              <w:rPr>
                <w:rFonts w:ascii="Times New Roman" w:hAnsi="Times New Roman"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="00E00687">
              <w:rPr>
                <w:rFonts w:ascii="Times New Roman" w:hAnsi="Times New Roman"/>
                <w:sz w:val="20"/>
                <w:szCs w:val="20"/>
              </w:rPr>
              <w:t xml:space="preserve"> Краснодарского края</w:t>
            </w:r>
          </w:p>
        </w:tc>
      </w:tr>
      <w:tr w:rsidR="00276F8A" w:rsidRPr="00121E73" w:rsidTr="0076797A">
        <w:trPr>
          <w:gridAfter w:val="1"/>
          <w:wAfter w:w="25" w:type="dxa"/>
        </w:trPr>
        <w:tc>
          <w:tcPr>
            <w:tcW w:w="993" w:type="dxa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91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F8A" w:rsidRPr="00121E73" w:rsidTr="0076797A">
        <w:tc>
          <w:tcPr>
            <w:tcW w:w="993" w:type="dxa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91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F8A" w:rsidRPr="00121E73" w:rsidTr="0076797A">
        <w:tc>
          <w:tcPr>
            <w:tcW w:w="993" w:type="dxa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1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F8A" w:rsidRPr="00121E73" w:rsidTr="0076797A">
        <w:trPr>
          <w:trHeight w:val="1050"/>
        </w:trPr>
        <w:tc>
          <w:tcPr>
            <w:tcW w:w="993" w:type="dxa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91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76F8A" w:rsidRPr="00121E73" w:rsidRDefault="00276F8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97A" w:rsidRPr="00121E73" w:rsidTr="0076797A">
        <w:tc>
          <w:tcPr>
            <w:tcW w:w="993" w:type="dxa"/>
            <w:vMerge w:val="restart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1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344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97A" w:rsidRPr="00121E73" w:rsidTr="0076797A">
        <w:tc>
          <w:tcPr>
            <w:tcW w:w="993" w:type="dxa"/>
            <w:vMerge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91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344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97A" w:rsidRPr="00121E73" w:rsidTr="0076797A">
        <w:tc>
          <w:tcPr>
            <w:tcW w:w="993" w:type="dxa"/>
            <w:vMerge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91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97A" w:rsidRPr="00121E73" w:rsidTr="0076797A">
        <w:tc>
          <w:tcPr>
            <w:tcW w:w="993" w:type="dxa"/>
            <w:vMerge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1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97A" w:rsidRPr="00121E73" w:rsidTr="0076797A">
        <w:tc>
          <w:tcPr>
            <w:tcW w:w="993" w:type="dxa"/>
            <w:vMerge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E7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91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6797A" w:rsidRPr="00121E73" w:rsidRDefault="0076797A" w:rsidP="00606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6A67" w:rsidRPr="00121E73" w:rsidRDefault="00556A67" w:rsidP="00556A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56A67" w:rsidRPr="00121E73" w:rsidRDefault="00556A67" w:rsidP="00556A6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E00687" w:rsidRDefault="00E00687" w:rsidP="00E0068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E00687" w:rsidRDefault="00E00687" w:rsidP="00E0068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сельского поселения</w:t>
      </w:r>
    </w:p>
    <w:p w:rsidR="00E00687" w:rsidRDefault="00E00687" w:rsidP="00E0068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муниципального района</w:t>
      </w:r>
    </w:p>
    <w:p w:rsidR="00E00687" w:rsidRDefault="00E00687" w:rsidP="00E0068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Н.А.Батракова</w:t>
      </w:r>
      <w:proofErr w:type="spellEnd"/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556A67" w:rsidRPr="00556A67" w:rsidRDefault="00556A67" w:rsidP="00556A6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sectPr w:rsidR="00556A67" w:rsidRPr="00556A67" w:rsidSect="00556A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F4D" w:rsidRDefault="00D03F4D" w:rsidP="00D1027B">
      <w:pPr>
        <w:spacing w:after="0" w:line="240" w:lineRule="auto"/>
      </w:pPr>
      <w:r>
        <w:separator/>
      </w:r>
    </w:p>
  </w:endnote>
  <w:endnote w:type="continuationSeparator" w:id="0">
    <w:p w:rsidR="00D03F4D" w:rsidRDefault="00D03F4D" w:rsidP="00D1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F4D" w:rsidRDefault="00D03F4D" w:rsidP="00D1027B">
      <w:pPr>
        <w:spacing w:after="0" w:line="240" w:lineRule="auto"/>
      </w:pPr>
      <w:r>
        <w:separator/>
      </w:r>
    </w:p>
  </w:footnote>
  <w:footnote w:type="continuationSeparator" w:id="0">
    <w:p w:rsidR="00D03F4D" w:rsidRDefault="00D03F4D" w:rsidP="00D1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182" w:rsidRDefault="0046094D" w:rsidP="0060618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0618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06182">
      <w:rPr>
        <w:rStyle w:val="ae"/>
        <w:noProof/>
      </w:rPr>
      <w:t>17</w:t>
    </w:r>
    <w:r>
      <w:rPr>
        <w:rStyle w:val="ae"/>
      </w:rPr>
      <w:fldChar w:fldCharType="end"/>
    </w:r>
  </w:p>
  <w:p w:rsidR="00606182" w:rsidRDefault="0060618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182" w:rsidRDefault="0046094D">
    <w:pPr>
      <w:pStyle w:val="ac"/>
      <w:jc w:val="center"/>
    </w:pPr>
    <w:fldSimple w:instr=" PAGE   \* MERGEFORMAT ">
      <w:r w:rsidR="009F53CF">
        <w:rPr>
          <w:noProof/>
        </w:rPr>
        <w:t>8</w:t>
      </w:r>
    </w:fldSimple>
  </w:p>
  <w:p w:rsidR="00606182" w:rsidRDefault="0060618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E5521"/>
    <w:multiLevelType w:val="hybridMultilevel"/>
    <w:tmpl w:val="3D86BD3E"/>
    <w:lvl w:ilvl="0" w:tplc="BE7E8C8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0662B"/>
    <w:multiLevelType w:val="hybridMultilevel"/>
    <w:tmpl w:val="F8CEA14C"/>
    <w:lvl w:ilvl="0" w:tplc="61DCC8E2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3D87792"/>
    <w:multiLevelType w:val="hybridMultilevel"/>
    <w:tmpl w:val="74D0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2F58E8"/>
    <w:multiLevelType w:val="hybridMultilevel"/>
    <w:tmpl w:val="5CD0067C"/>
    <w:lvl w:ilvl="0" w:tplc="0CE63E46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AC5"/>
    <w:rsid w:val="00000289"/>
    <w:rsid w:val="000004D0"/>
    <w:rsid w:val="000007B5"/>
    <w:rsid w:val="00001F7A"/>
    <w:rsid w:val="0000264B"/>
    <w:rsid w:val="000028CA"/>
    <w:rsid w:val="00002A7F"/>
    <w:rsid w:val="00003444"/>
    <w:rsid w:val="00003917"/>
    <w:rsid w:val="00003945"/>
    <w:rsid w:val="00004100"/>
    <w:rsid w:val="00004319"/>
    <w:rsid w:val="000049D5"/>
    <w:rsid w:val="00004E46"/>
    <w:rsid w:val="00004EA5"/>
    <w:rsid w:val="00005A0B"/>
    <w:rsid w:val="00005D2F"/>
    <w:rsid w:val="000076CA"/>
    <w:rsid w:val="00007946"/>
    <w:rsid w:val="00007A05"/>
    <w:rsid w:val="00007B10"/>
    <w:rsid w:val="00007C54"/>
    <w:rsid w:val="00010202"/>
    <w:rsid w:val="0001034E"/>
    <w:rsid w:val="000103B8"/>
    <w:rsid w:val="00010776"/>
    <w:rsid w:val="00010B22"/>
    <w:rsid w:val="00011576"/>
    <w:rsid w:val="000115CE"/>
    <w:rsid w:val="00011DDA"/>
    <w:rsid w:val="00012616"/>
    <w:rsid w:val="00013213"/>
    <w:rsid w:val="0001342A"/>
    <w:rsid w:val="00013770"/>
    <w:rsid w:val="00014252"/>
    <w:rsid w:val="000142AB"/>
    <w:rsid w:val="000142C1"/>
    <w:rsid w:val="00014931"/>
    <w:rsid w:val="0001583A"/>
    <w:rsid w:val="00015A42"/>
    <w:rsid w:val="00015EED"/>
    <w:rsid w:val="00016269"/>
    <w:rsid w:val="0001695C"/>
    <w:rsid w:val="00016EE6"/>
    <w:rsid w:val="00017B73"/>
    <w:rsid w:val="00017E2C"/>
    <w:rsid w:val="000201A6"/>
    <w:rsid w:val="00020B14"/>
    <w:rsid w:val="00021C3F"/>
    <w:rsid w:val="0002219B"/>
    <w:rsid w:val="00022338"/>
    <w:rsid w:val="0002294E"/>
    <w:rsid w:val="00022DF4"/>
    <w:rsid w:val="00023A83"/>
    <w:rsid w:val="00023D19"/>
    <w:rsid w:val="00023EE3"/>
    <w:rsid w:val="000244D7"/>
    <w:rsid w:val="000246A6"/>
    <w:rsid w:val="00024CC6"/>
    <w:rsid w:val="0002534F"/>
    <w:rsid w:val="00025F1D"/>
    <w:rsid w:val="00026780"/>
    <w:rsid w:val="0002687E"/>
    <w:rsid w:val="000270FE"/>
    <w:rsid w:val="0002719C"/>
    <w:rsid w:val="00027201"/>
    <w:rsid w:val="00027E72"/>
    <w:rsid w:val="00030175"/>
    <w:rsid w:val="000305AF"/>
    <w:rsid w:val="00030E21"/>
    <w:rsid w:val="0003193C"/>
    <w:rsid w:val="00032AEB"/>
    <w:rsid w:val="00032CA5"/>
    <w:rsid w:val="00032F8B"/>
    <w:rsid w:val="00033608"/>
    <w:rsid w:val="00033FCD"/>
    <w:rsid w:val="000340A1"/>
    <w:rsid w:val="00034126"/>
    <w:rsid w:val="000347B6"/>
    <w:rsid w:val="00034855"/>
    <w:rsid w:val="00035167"/>
    <w:rsid w:val="000352C5"/>
    <w:rsid w:val="00035341"/>
    <w:rsid w:val="0003550F"/>
    <w:rsid w:val="00035CA7"/>
    <w:rsid w:val="0003651E"/>
    <w:rsid w:val="000370E5"/>
    <w:rsid w:val="00037493"/>
    <w:rsid w:val="000376E8"/>
    <w:rsid w:val="000377F4"/>
    <w:rsid w:val="00037C37"/>
    <w:rsid w:val="000405CD"/>
    <w:rsid w:val="00040DDC"/>
    <w:rsid w:val="00041681"/>
    <w:rsid w:val="000417E0"/>
    <w:rsid w:val="000418C8"/>
    <w:rsid w:val="0004214C"/>
    <w:rsid w:val="00042208"/>
    <w:rsid w:val="000422B0"/>
    <w:rsid w:val="0004333B"/>
    <w:rsid w:val="00043372"/>
    <w:rsid w:val="00043CED"/>
    <w:rsid w:val="00043EC0"/>
    <w:rsid w:val="00044129"/>
    <w:rsid w:val="00044314"/>
    <w:rsid w:val="00044ED7"/>
    <w:rsid w:val="00045145"/>
    <w:rsid w:val="000452BA"/>
    <w:rsid w:val="0004535C"/>
    <w:rsid w:val="0004586B"/>
    <w:rsid w:val="000460C1"/>
    <w:rsid w:val="00046797"/>
    <w:rsid w:val="00046DF6"/>
    <w:rsid w:val="00047175"/>
    <w:rsid w:val="000471A2"/>
    <w:rsid w:val="00047394"/>
    <w:rsid w:val="00047AFC"/>
    <w:rsid w:val="000502E0"/>
    <w:rsid w:val="00050439"/>
    <w:rsid w:val="00050606"/>
    <w:rsid w:val="00050752"/>
    <w:rsid w:val="0005076E"/>
    <w:rsid w:val="00050D4C"/>
    <w:rsid w:val="00050EF5"/>
    <w:rsid w:val="00051331"/>
    <w:rsid w:val="00051753"/>
    <w:rsid w:val="00051899"/>
    <w:rsid w:val="00051D5E"/>
    <w:rsid w:val="00052488"/>
    <w:rsid w:val="00053995"/>
    <w:rsid w:val="00053A58"/>
    <w:rsid w:val="00053D56"/>
    <w:rsid w:val="00054395"/>
    <w:rsid w:val="00054731"/>
    <w:rsid w:val="00054DA1"/>
    <w:rsid w:val="00054FC9"/>
    <w:rsid w:val="00055D16"/>
    <w:rsid w:val="000561E4"/>
    <w:rsid w:val="00056E87"/>
    <w:rsid w:val="00057235"/>
    <w:rsid w:val="00057589"/>
    <w:rsid w:val="000578D4"/>
    <w:rsid w:val="00057D7C"/>
    <w:rsid w:val="000600CF"/>
    <w:rsid w:val="000609A0"/>
    <w:rsid w:val="00060A5F"/>
    <w:rsid w:val="00060D21"/>
    <w:rsid w:val="00060E9D"/>
    <w:rsid w:val="000611E6"/>
    <w:rsid w:val="00061749"/>
    <w:rsid w:val="0006185C"/>
    <w:rsid w:val="00061B2C"/>
    <w:rsid w:val="000624E3"/>
    <w:rsid w:val="000625E8"/>
    <w:rsid w:val="00062A75"/>
    <w:rsid w:val="00062C12"/>
    <w:rsid w:val="00062D60"/>
    <w:rsid w:val="00062FC0"/>
    <w:rsid w:val="00063177"/>
    <w:rsid w:val="000631AB"/>
    <w:rsid w:val="00063843"/>
    <w:rsid w:val="00063D28"/>
    <w:rsid w:val="00063E84"/>
    <w:rsid w:val="00063F4A"/>
    <w:rsid w:val="000648B2"/>
    <w:rsid w:val="00064F75"/>
    <w:rsid w:val="00064FEB"/>
    <w:rsid w:val="00065221"/>
    <w:rsid w:val="000660A1"/>
    <w:rsid w:val="00066486"/>
    <w:rsid w:val="00066A9F"/>
    <w:rsid w:val="00066D46"/>
    <w:rsid w:val="0006724B"/>
    <w:rsid w:val="000672E4"/>
    <w:rsid w:val="00067322"/>
    <w:rsid w:val="0006744C"/>
    <w:rsid w:val="000674A5"/>
    <w:rsid w:val="00067736"/>
    <w:rsid w:val="000678A4"/>
    <w:rsid w:val="00067A8B"/>
    <w:rsid w:val="00067AA7"/>
    <w:rsid w:val="00067AD9"/>
    <w:rsid w:val="00067BAA"/>
    <w:rsid w:val="00070611"/>
    <w:rsid w:val="000706AE"/>
    <w:rsid w:val="00070895"/>
    <w:rsid w:val="0007117B"/>
    <w:rsid w:val="000713C3"/>
    <w:rsid w:val="00071723"/>
    <w:rsid w:val="000719E6"/>
    <w:rsid w:val="00071BBF"/>
    <w:rsid w:val="00071C50"/>
    <w:rsid w:val="00071DCC"/>
    <w:rsid w:val="0007266A"/>
    <w:rsid w:val="000727C9"/>
    <w:rsid w:val="00073C24"/>
    <w:rsid w:val="00073E62"/>
    <w:rsid w:val="00073F35"/>
    <w:rsid w:val="00073FC5"/>
    <w:rsid w:val="00073FCA"/>
    <w:rsid w:val="0007494D"/>
    <w:rsid w:val="00074B0D"/>
    <w:rsid w:val="00075505"/>
    <w:rsid w:val="000755A1"/>
    <w:rsid w:val="0007566F"/>
    <w:rsid w:val="00075875"/>
    <w:rsid w:val="00076147"/>
    <w:rsid w:val="000766FE"/>
    <w:rsid w:val="00076835"/>
    <w:rsid w:val="00077440"/>
    <w:rsid w:val="00077469"/>
    <w:rsid w:val="00080040"/>
    <w:rsid w:val="00080757"/>
    <w:rsid w:val="000810EB"/>
    <w:rsid w:val="00081754"/>
    <w:rsid w:val="00081A19"/>
    <w:rsid w:val="00081B18"/>
    <w:rsid w:val="00082724"/>
    <w:rsid w:val="0008303B"/>
    <w:rsid w:val="00083535"/>
    <w:rsid w:val="0008420E"/>
    <w:rsid w:val="00084581"/>
    <w:rsid w:val="000845BE"/>
    <w:rsid w:val="00084E2F"/>
    <w:rsid w:val="00084F7D"/>
    <w:rsid w:val="00085253"/>
    <w:rsid w:val="0008525A"/>
    <w:rsid w:val="00085301"/>
    <w:rsid w:val="00085431"/>
    <w:rsid w:val="00085519"/>
    <w:rsid w:val="00085595"/>
    <w:rsid w:val="000857DA"/>
    <w:rsid w:val="00085B83"/>
    <w:rsid w:val="00086129"/>
    <w:rsid w:val="000861EA"/>
    <w:rsid w:val="000862F2"/>
    <w:rsid w:val="00086646"/>
    <w:rsid w:val="00086ABD"/>
    <w:rsid w:val="00086D56"/>
    <w:rsid w:val="00086EB7"/>
    <w:rsid w:val="00087224"/>
    <w:rsid w:val="00087EFF"/>
    <w:rsid w:val="000903B9"/>
    <w:rsid w:val="00090631"/>
    <w:rsid w:val="0009093B"/>
    <w:rsid w:val="00090AC5"/>
    <w:rsid w:val="00091315"/>
    <w:rsid w:val="000924C7"/>
    <w:rsid w:val="00092A27"/>
    <w:rsid w:val="00092F46"/>
    <w:rsid w:val="00093C02"/>
    <w:rsid w:val="0009400D"/>
    <w:rsid w:val="0009420E"/>
    <w:rsid w:val="0009453F"/>
    <w:rsid w:val="0009492A"/>
    <w:rsid w:val="000949DF"/>
    <w:rsid w:val="00094BD1"/>
    <w:rsid w:val="00095385"/>
    <w:rsid w:val="00095A58"/>
    <w:rsid w:val="00095FFC"/>
    <w:rsid w:val="000964A2"/>
    <w:rsid w:val="00096543"/>
    <w:rsid w:val="00096801"/>
    <w:rsid w:val="000968AD"/>
    <w:rsid w:val="00096CE1"/>
    <w:rsid w:val="00096DFF"/>
    <w:rsid w:val="00097670"/>
    <w:rsid w:val="000979D7"/>
    <w:rsid w:val="000A0116"/>
    <w:rsid w:val="000A039E"/>
    <w:rsid w:val="000A08CE"/>
    <w:rsid w:val="000A0FD2"/>
    <w:rsid w:val="000A13C7"/>
    <w:rsid w:val="000A1791"/>
    <w:rsid w:val="000A19C3"/>
    <w:rsid w:val="000A1A6E"/>
    <w:rsid w:val="000A1C95"/>
    <w:rsid w:val="000A2046"/>
    <w:rsid w:val="000A2BE0"/>
    <w:rsid w:val="000A2D14"/>
    <w:rsid w:val="000A3368"/>
    <w:rsid w:val="000A3CA8"/>
    <w:rsid w:val="000A46C3"/>
    <w:rsid w:val="000A47D3"/>
    <w:rsid w:val="000A5583"/>
    <w:rsid w:val="000A58DC"/>
    <w:rsid w:val="000A6524"/>
    <w:rsid w:val="000A665A"/>
    <w:rsid w:val="000A665D"/>
    <w:rsid w:val="000A6672"/>
    <w:rsid w:val="000A676F"/>
    <w:rsid w:val="000A677C"/>
    <w:rsid w:val="000A681B"/>
    <w:rsid w:val="000A685E"/>
    <w:rsid w:val="000A6A69"/>
    <w:rsid w:val="000A6BA7"/>
    <w:rsid w:val="000A6BEC"/>
    <w:rsid w:val="000A7848"/>
    <w:rsid w:val="000A7FBC"/>
    <w:rsid w:val="000B1443"/>
    <w:rsid w:val="000B17D0"/>
    <w:rsid w:val="000B1D63"/>
    <w:rsid w:val="000B2049"/>
    <w:rsid w:val="000B245C"/>
    <w:rsid w:val="000B2552"/>
    <w:rsid w:val="000B3812"/>
    <w:rsid w:val="000B39CC"/>
    <w:rsid w:val="000B3E26"/>
    <w:rsid w:val="000B4046"/>
    <w:rsid w:val="000B45C4"/>
    <w:rsid w:val="000B4926"/>
    <w:rsid w:val="000B4D1F"/>
    <w:rsid w:val="000B598F"/>
    <w:rsid w:val="000B6199"/>
    <w:rsid w:val="000B6478"/>
    <w:rsid w:val="000B6963"/>
    <w:rsid w:val="000B6ECD"/>
    <w:rsid w:val="000B7761"/>
    <w:rsid w:val="000B77CD"/>
    <w:rsid w:val="000B7A4F"/>
    <w:rsid w:val="000C0433"/>
    <w:rsid w:val="000C06D7"/>
    <w:rsid w:val="000C0924"/>
    <w:rsid w:val="000C0EC2"/>
    <w:rsid w:val="000C1A40"/>
    <w:rsid w:val="000C1E92"/>
    <w:rsid w:val="000C256A"/>
    <w:rsid w:val="000C2F2E"/>
    <w:rsid w:val="000C32F0"/>
    <w:rsid w:val="000C4333"/>
    <w:rsid w:val="000C482D"/>
    <w:rsid w:val="000C4F7D"/>
    <w:rsid w:val="000C4FFE"/>
    <w:rsid w:val="000C53F9"/>
    <w:rsid w:val="000C5872"/>
    <w:rsid w:val="000C58D4"/>
    <w:rsid w:val="000C644F"/>
    <w:rsid w:val="000C6D3E"/>
    <w:rsid w:val="000C734E"/>
    <w:rsid w:val="000C737D"/>
    <w:rsid w:val="000C7833"/>
    <w:rsid w:val="000C79F2"/>
    <w:rsid w:val="000C7BB6"/>
    <w:rsid w:val="000C7F8B"/>
    <w:rsid w:val="000D01D1"/>
    <w:rsid w:val="000D0702"/>
    <w:rsid w:val="000D0A67"/>
    <w:rsid w:val="000D1191"/>
    <w:rsid w:val="000D124C"/>
    <w:rsid w:val="000D17DB"/>
    <w:rsid w:val="000D200B"/>
    <w:rsid w:val="000D20F7"/>
    <w:rsid w:val="000D21FA"/>
    <w:rsid w:val="000D2607"/>
    <w:rsid w:val="000D2C39"/>
    <w:rsid w:val="000D2C61"/>
    <w:rsid w:val="000D3150"/>
    <w:rsid w:val="000D3211"/>
    <w:rsid w:val="000D34A0"/>
    <w:rsid w:val="000D365C"/>
    <w:rsid w:val="000D3994"/>
    <w:rsid w:val="000D4B85"/>
    <w:rsid w:val="000D4C67"/>
    <w:rsid w:val="000D4D93"/>
    <w:rsid w:val="000D50BE"/>
    <w:rsid w:val="000D5524"/>
    <w:rsid w:val="000D633D"/>
    <w:rsid w:val="000D6613"/>
    <w:rsid w:val="000D6823"/>
    <w:rsid w:val="000D6CEE"/>
    <w:rsid w:val="000D7EB1"/>
    <w:rsid w:val="000E0404"/>
    <w:rsid w:val="000E063C"/>
    <w:rsid w:val="000E0A3E"/>
    <w:rsid w:val="000E0AD0"/>
    <w:rsid w:val="000E13E5"/>
    <w:rsid w:val="000E2455"/>
    <w:rsid w:val="000E2726"/>
    <w:rsid w:val="000E289B"/>
    <w:rsid w:val="000E2AD9"/>
    <w:rsid w:val="000E3264"/>
    <w:rsid w:val="000E3285"/>
    <w:rsid w:val="000E4F1D"/>
    <w:rsid w:val="000E542D"/>
    <w:rsid w:val="000E5C50"/>
    <w:rsid w:val="000E5E43"/>
    <w:rsid w:val="000E6297"/>
    <w:rsid w:val="000E665E"/>
    <w:rsid w:val="000E702B"/>
    <w:rsid w:val="000E7163"/>
    <w:rsid w:val="000E7261"/>
    <w:rsid w:val="000E74CB"/>
    <w:rsid w:val="000F0789"/>
    <w:rsid w:val="000F1023"/>
    <w:rsid w:val="000F15C0"/>
    <w:rsid w:val="000F17BB"/>
    <w:rsid w:val="000F2148"/>
    <w:rsid w:val="000F2313"/>
    <w:rsid w:val="000F26AA"/>
    <w:rsid w:val="000F2A61"/>
    <w:rsid w:val="000F2E6E"/>
    <w:rsid w:val="000F32DC"/>
    <w:rsid w:val="000F3B08"/>
    <w:rsid w:val="000F46E8"/>
    <w:rsid w:val="000F4D16"/>
    <w:rsid w:val="000F501E"/>
    <w:rsid w:val="000F5A80"/>
    <w:rsid w:val="000F6BC2"/>
    <w:rsid w:val="000F6BF8"/>
    <w:rsid w:val="000F780B"/>
    <w:rsid w:val="000F7D6A"/>
    <w:rsid w:val="000F7FD2"/>
    <w:rsid w:val="001002EF"/>
    <w:rsid w:val="0010082B"/>
    <w:rsid w:val="00100897"/>
    <w:rsid w:val="001010BB"/>
    <w:rsid w:val="0010116C"/>
    <w:rsid w:val="001011EA"/>
    <w:rsid w:val="00101220"/>
    <w:rsid w:val="00101559"/>
    <w:rsid w:val="00101567"/>
    <w:rsid w:val="00101D79"/>
    <w:rsid w:val="00101E86"/>
    <w:rsid w:val="001025E9"/>
    <w:rsid w:val="00102B0E"/>
    <w:rsid w:val="00102D04"/>
    <w:rsid w:val="00102DE4"/>
    <w:rsid w:val="00103306"/>
    <w:rsid w:val="00103401"/>
    <w:rsid w:val="00103830"/>
    <w:rsid w:val="00103C31"/>
    <w:rsid w:val="001041C9"/>
    <w:rsid w:val="001045BC"/>
    <w:rsid w:val="00105837"/>
    <w:rsid w:val="00105926"/>
    <w:rsid w:val="00105FC0"/>
    <w:rsid w:val="0010658C"/>
    <w:rsid w:val="00106862"/>
    <w:rsid w:val="00106D6D"/>
    <w:rsid w:val="001076E9"/>
    <w:rsid w:val="00107962"/>
    <w:rsid w:val="001079F0"/>
    <w:rsid w:val="001105F8"/>
    <w:rsid w:val="0011065F"/>
    <w:rsid w:val="001108F3"/>
    <w:rsid w:val="001111D4"/>
    <w:rsid w:val="0011160D"/>
    <w:rsid w:val="00112E6A"/>
    <w:rsid w:val="001132CA"/>
    <w:rsid w:val="001136AF"/>
    <w:rsid w:val="00113810"/>
    <w:rsid w:val="001144B0"/>
    <w:rsid w:val="001144F1"/>
    <w:rsid w:val="00114BB6"/>
    <w:rsid w:val="00114D33"/>
    <w:rsid w:val="00114DF2"/>
    <w:rsid w:val="00114F38"/>
    <w:rsid w:val="0011534D"/>
    <w:rsid w:val="0011535A"/>
    <w:rsid w:val="00115667"/>
    <w:rsid w:val="00115790"/>
    <w:rsid w:val="00115A0C"/>
    <w:rsid w:val="00115F27"/>
    <w:rsid w:val="001168DF"/>
    <w:rsid w:val="00116A24"/>
    <w:rsid w:val="00116A89"/>
    <w:rsid w:val="00116EFC"/>
    <w:rsid w:val="00116FC4"/>
    <w:rsid w:val="00117095"/>
    <w:rsid w:val="00117F23"/>
    <w:rsid w:val="00120BA1"/>
    <w:rsid w:val="00120DED"/>
    <w:rsid w:val="00120ECA"/>
    <w:rsid w:val="001211B5"/>
    <w:rsid w:val="001212E4"/>
    <w:rsid w:val="001213B1"/>
    <w:rsid w:val="00121EFB"/>
    <w:rsid w:val="001227CE"/>
    <w:rsid w:val="001231CF"/>
    <w:rsid w:val="001235BC"/>
    <w:rsid w:val="001239F4"/>
    <w:rsid w:val="0012478E"/>
    <w:rsid w:val="0012482D"/>
    <w:rsid w:val="00124A3A"/>
    <w:rsid w:val="00124A6A"/>
    <w:rsid w:val="00124C97"/>
    <w:rsid w:val="00124E7A"/>
    <w:rsid w:val="00125FF6"/>
    <w:rsid w:val="00126273"/>
    <w:rsid w:val="00126566"/>
    <w:rsid w:val="00126D42"/>
    <w:rsid w:val="001271AF"/>
    <w:rsid w:val="0012743B"/>
    <w:rsid w:val="00127BBF"/>
    <w:rsid w:val="001305EB"/>
    <w:rsid w:val="00130829"/>
    <w:rsid w:val="0013088A"/>
    <w:rsid w:val="001309DA"/>
    <w:rsid w:val="00130B19"/>
    <w:rsid w:val="00130EC3"/>
    <w:rsid w:val="001312F0"/>
    <w:rsid w:val="00131946"/>
    <w:rsid w:val="00131B84"/>
    <w:rsid w:val="00131CD9"/>
    <w:rsid w:val="00131F3C"/>
    <w:rsid w:val="00132FEA"/>
    <w:rsid w:val="0013397B"/>
    <w:rsid w:val="00133ED7"/>
    <w:rsid w:val="001343E8"/>
    <w:rsid w:val="00134A29"/>
    <w:rsid w:val="00134E76"/>
    <w:rsid w:val="00135020"/>
    <w:rsid w:val="0013516C"/>
    <w:rsid w:val="00135A80"/>
    <w:rsid w:val="0013621B"/>
    <w:rsid w:val="00136606"/>
    <w:rsid w:val="00136B71"/>
    <w:rsid w:val="00136C77"/>
    <w:rsid w:val="001373F7"/>
    <w:rsid w:val="0013767D"/>
    <w:rsid w:val="001376D3"/>
    <w:rsid w:val="00137BC7"/>
    <w:rsid w:val="001401A1"/>
    <w:rsid w:val="00140747"/>
    <w:rsid w:val="00140A2D"/>
    <w:rsid w:val="00140B32"/>
    <w:rsid w:val="001412A9"/>
    <w:rsid w:val="00141AB7"/>
    <w:rsid w:val="00141E81"/>
    <w:rsid w:val="00141FA6"/>
    <w:rsid w:val="00142E96"/>
    <w:rsid w:val="0014345B"/>
    <w:rsid w:val="00143672"/>
    <w:rsid w:val="00143EF1"/>
    <w:rsid w:val="00144004"/>
    <w:rsid w:val="00144A6E"/>
    <w:rsid w:val="00145D04"/>
    <w:rsid w:val="001464AE"/>
    <w:rsid w:val="0014663F"/>
    <w:rsid w:val="00146D78"/>
    <w:rsid w:val="00146FFE"/>
    <w:rsid w:val="0014739F"/>
    <w:rsid w:val="00147671"/>
    <w:rsid w:val="0015015A"/>
    <w:rsid w:val="001507B1"/>
    <w:rsid w:val="00150B12"/>
    <w:rsid w:val="00150CA0"/>
    <w:rsid w:val="00151539"/>
    <w:rsid w:val="0015190E"/>
    <w:rsid w:val="00151BE2"/>
    <w:rsid w:val="00152061"/>
    <w:rsid w:val="00152531"/>
    <w:rsid w:val="0015266A"/>
    <w:rsid w:val="00153530"/>
    <w:rsid w:val="00153752"/>
    <w:rsid w:val="00153B7A"/>
    <w:rsid w:val="00153C1F"/>
    <w:rsid w:val="00153D44"/>
    <w:rsid w:val="00153E96"/>
    <w:rsid w:val="00153FD5"/>
    <w:rsid w:val="001540B3"/>
    <w:rsid w:val="00154312"/>
    <w:rsid w:val="0015446B"/>
    <w:rsid w:val="0015471E"/>
    <w:rsid w:val="001547A9"/>
    <w:rsid w:val="00154A34"/>
    <w:rsid w:val="00154CAC"/>
    <w:rsid w:val="00155B9D"/>
    <w:rsid w:val="00156008"/>
    <w:rsid w:val="0015711A"/>
    <w:rsid w:val="001573A8"/>
    <w:rsid w:val="00157521"/>
    <w:rsid w:val="0015758D"/>
    <w:rsid w:val="0015783F"/>
    <w:rsid w:val="00157D74"/>
    <w:rsid w:val="00157DB8"/>
    <w:rsid w:val="0016026E"/>
    <w:rsid w:val="00160379"/>
    <w:rsid w:val="00160D1D"/>
    <w:rsid w:val="00160E8E"/>
    <w:rsid w:val="00160EF5"/>
    <w:rsid w:val="00160F18"/>
    <w:rsid w:val="00160F55"/>
    <w:rsid w:val="00161210"/>
    <w:rsid w:val="001623B1"/>
    <w:rsid w:val="00162BA4"/>
    <w:rsid w:val="00162E64"/>
    <w:rsid w:val="00163441"/>
    <w:rsid w:val="00163B43"/>
    <w:rsid w:val="00163FED"/>
    <w:rsid w:val="001643C7"/>
    <w:rsid w:val="00164406"/>
    <w:rsid w:val="00164467"/>
    <w:rsid w:val="0016460A"/>
    <w:rsid w:val="001646FF"/>
    <w:rsid w:val="00164E46"/>
    <w:rsid w:val="00164E5C"/>
    <w:rsid w:val="00164F2E"/>
    <w:rsid w:val="001650F6"/>
    <w:rsid w:val="00165C70"/>
    <w:rsid w:val="00165D6E"/>
    <w:rsid w:val="001660BE"/>
    <w:rsid w:val="0016645A"/>
    <w:rsid w:val="00166C14"/>
    <w:rsid w:val="00166E55"/>
    <w:rsid w:val="00166EB3"/>
    <w:rsid w:val="00167040"/>
    <w:rsid w:val="00167317"/>
    <w:rsid w:val="00167493"/>
    <w:rsid w:val="00167512"/>
    <w:rsid w:val="00167696"/>
    <w:rsid w:val="0017004D"/>
    <w:rsid w:val="00170442"/>
    <w:rsid w:val="0017048A"/>
    <w:rsid w:val="00170E4C"/>
    <w:rsid w:val="00170EE0"/>
    <w:rsid w:val="00171276"/>
    <w:rsid w:val="00171688"/>
    <w:rsid w:val="00171969"/>
    <w:rsid w:val="001719B4"/>
    <w:rsid w:val="001724C6"/>
    <w:rsid w:val="0017250C"/>
    <w:rsid w:val="00173030"/>
    <w:rsid w:val="00173095"/>
    <w:rsid w:val="00173A0F"/>
    <w:rsid w:val="00173C0C"/>
    <w:rsid w:val="00173C8D"/>
    <w:rsid w:val="001741B5"/>
    <w:rsid w:val="00174532"/>
    <w:rsid w:val="0017477A"/>
    <w:rsid w:val="0017585D"/>
    <w:rsid w:val="00177B01"/>
    <w:rsid w:val="00177DB1"/>
    <w:rsid w:val="00180271"/>
    <w:rsid w:val="0018034F"/>
    <w:rsid w:val="0018051C"/>
    <w:rsid w:val="0018069A"/>
    <w:rsid w:val="00181047"/>
    <w:rsid w:val="00181053"/>
    <w:rsid w:val="00181268"/>
    <w:rsid w:val="001815AA"/>
    <w:rsid w:val="001819C3"/>
    <w:rsid w:val="00181CC3"/>
    <w:rsid w:val="00182572"/>
    <w:rsid w:val="001829DC"/>
    <w:rsid w:val="001839CD"/>
    <w:rsid w:val="00184651"/>
    <w:rsid w:val="00184BB0"/>
    <w:rsid w:val="001850DE"/>
    <w:rsid w:val="00185128"/>
    <w:rsid w:val="00185386"/>
    <w:rsid w:val="0018555D"/>
    <w:rsid w:val="00185A4D"/>
    <w:rsid w:val="00185C6E"/>
    <w:rsid w:val="00186413"/>
    <w:rsid w:val="00186534"/>
    <w:rsid w:val="00186FC4"/>
    <w:rsid w:val="00187882"/>
    <w:rsid w:val="00190363"/>
    <w:rsid w:val="00190987"/>
    <w:rsid w:val="00191076"/>
    <w:rsid w:val="00191A40"/>
    <w:rsid w:val="00192271"/>
    <w:rsid w:val="00192A2D"/>
    <w:rsid w:val="00192D8E"/>
    <w:rsid w:val="00192F3B"/>
    <w:rsid w:val="001934F1"/>
    <w:rsid w:val="001936AD"/>
    <w:rsid w:val="001936AF"/>
    <w:rsid w:val="00193775"/>
    <w:rsid w:val="001943DF"/>
    <w:rsid w:val="0019493A"/>
    <w:rsid w:val="001949B5"/>
    <w:rsid w:val="00194A7E"/>
    <w:rsid w:val="00194F36"/>
    <w:rsid w:val="00196048"/>
    <w:rsid w:val="0019608A"/>
    <w:rsid w:val="00196583"/>
    <w:rsid w:val="00196EAA"/>
    <w:rsid w:val="00196F1D"/>
    <w:rsid w:val="001971C2"/>
    <w:rsid w:val="00197203"/>
    <w:rsid w:val="0019738F"/>
    <w:rsid w:val="001A0340"/>
    <w:rsid w:val="001A0C3B"/>
    <w:rsid w:val="001A1426"/>
    <w:rsid w:val="001A2651"/>
    <w:rsid w:val="001A2ABE"/>
    <w:rsid w:val="001A2B36"/>
    <w:rsid w:val="001A354E"/>
    <w:rsid w:val="001A3E60"/>
    <w:rsid w:val="001A501B"/>
    <w:rsid w:val="001A502C"/>
    <w:rsid w:val="001A5B84"/>
    <w:rsid w:val="001A6706"/>
    <w:rsid w:val="001A6819"/>
    <w:rsid w:val="001A69FC"/>
    <w:rsid w:val="001A6C74"/>
    <w:rsid w:val="001A6E26"/>
    <w:rsid w:val="001A6FE8"/>
    <w:rsid w:val="001A7159"/>
    <w:rsid w:val="001A792F"/>
    <w:rsid w:val="001A7A53"/>
    <w:rsid w:val="001A7C72"/>
    <w:rsid w:val="001A7C86"/>
    <w:rsid w:val="001B0011"/>
    <w:rsid w:val="001B009B"/>
    <w:rsid w:val="001B07EA"/>
    <w:rsid w:val="001B086D"/>
    <w:rsid w:val="001B2021"/>
    <w:rsid w:val="001B2229"/>
    <w:rsid w:val="001B2925"/>
    <w:rsid w:val="001B2BC8"/>
    <w:rsid w:val="001B2F14"/>
    <w:rsid w:val="001B35E0"/>
    <w:rsid w:val="001B3BBB"/>
    <w:rsid w:val="001B3DC5"/>
    <w:rsid w:val="001B40ED"/>
    <w:rsid w:val="001B476A"/>
    <w:rsid w:val="001B529A"/>
    <w:rsid w:val="001B5E1B"/>
    <w:rsid w:val="001B6BA8"/>
    <w:rsid w:val="001B6DB8"/>
    <w:rsid w:val="001B6DCB"/>
    <w:rsid w:val="001B6E5C"/>
    <w:rsid w:val="001C0003"/>
    <w:rsid w:val="001C08A8"/>
    <w:rsid w:val="001C0C21"/>
    <w:rsid w:val="001C0D3F"/>
    <w:rsid w:val="001C119E"/>
    <w:rsid w:val="001C14DC"/>
    <w:rsid w:val="001C195C"/>
    <w:rsid w:val="001C19B8"/>
    <w:rsid w:val="001C1FEF"/>
    <w:rsid w:val="001C21AB"/>
    <w:rsid w:val="001C2455"/>
    <w:rsid w:val="001C2557"/>
    <w:rsid w:val="001C2CFF"/>
    <w:rsid w:val="001C2D5C"/>
    <w:rsid w:val="001C2E48"/>
    <w:rsid w:val="001C2EEB"/>
    <w:rsid w:val="001C375D"/>
    <w:rsid w:val="001C4022"/>
    <w:rsid w:val="001C4AB2"/>
    <w:rsid w:val="001C4C90"/>
    <w:rsid w:val="001C4D21"/>
    <w:rsid w:val="001C4D99"/>
    <w:rsid w:val="001C503C"/>
    <w:rsid w:val="001C6806"/>
    <w:rsid w:val="001C70E8"/>
    <w:rsid w:val="001C7371"/>
    <w:rsid w:val="001C795A"/>
    <w:rsid w:val="001D0DDA"/>
    <w:rsid w:val="001D12DB"/>
    <w:rsid w:val="001D148E"/>
    <w:rsid w:val="001D15DC"/>
    <w:rsid w:val="001D192D"/>
    <w:rsid w:val="001D1A2C"/>
    <w:rsid w:val="001D1B48"/>
    <w:rsid w:val="001D1BBB"/>
    <w:rsid w:val="001D24B0"/>
    <w:rsid w:val="001D3490"/>
    <w:rsid w:val="001D3699"/>
    <w:rsid w:val="001D4135"/>
    <w:rsid w:val="001D469F"/>
    <w:rsid w:val="001D5411"/>
    <w:rsid w:val="001D59CA"/>
    <w:rsid w:val="001D5A57"/>
    <w:rsid w:val="001D5C45"/>
    <w:rsid w:val="001D6124"/>
    <w:rsid w:val="001D7066"/>
    <w:rsid w:val="001D743B"/>
    <w:rsid w:val="001D7ABE"/>
    <w:rsid w:val="001D7E94"/>
    <w:rsid w:val="001D7EBC"/>
    <w:rsid w:val="001D7EFB"/>
    <w:rsid w:val="001D7F8F"/>
    <w:rsid w:val="001E011F"/>
    <w:rsid w:val="001E018F"/>
    <w:rsid w:val="001E04E9"/>
    <w:rsid w:val="001E08B9"/>
    <w:rsid w:val="001E0F6C"/>
    <w:rsid w:val="001E1075"/>
    <w:rsid w:val="001E11BF"/>
    <w:rsid w:val="001E15D9"/>
    <w:rsid w:val="001E1B95"/>
    <w:rsid w:val="001E1E27"/>
    <w:rsid w:val="001E20F0"/>
    <w:rsid w:val="001E2D16"/>
    <w:rsid w:val="001E2E3E"/>
    <w:rsid w:val="001E3391"/>
    <w:rsid w:val="001E3C41"/>
    <w:rsid w:val="001E3E9A"/>
    <w:rsid w:val="001E456A"/>
    <w:rsid w:val="001E4635"/>
    <w:rsid w:val="001E4662"/>
    <w:rsid w:val="001E4B11"/>
    <w:rsid w:val="001E5164"/>
    <w:rsid w:val="001E5397"/>
    <w:rsid w:val="001E581F"/>
    <w:rsid w:val="001E5A91"/>
    <w:rsid w:val="001E5B1F"/>
    <w:rsid w:val="001E5E43"/>
    <w:rsid w:val="001E5FFF"/>
    <w:rsid w:val="001E66CE"/>
    <w:rsid w:val="001E67C7"/>
    <w:rsid w:val="001E6A5E"/>
    <w:rsid w:val="001E72ED"/>
    <w:rsid w:val="001E7C4E"/>
    <w:rsid w:val="001E7C7D"/>
    <w:rsid w:val="001E7F0C"/>
    <w:rsid w:val="001F004B"/>
    <w:rsid w:val="001F0397"/>
    <w:rsid w:val="001F0BD1"/>
    <w:rsid w:val="001F0CEE"/>
    <w:rsid w:val="001F1799"/>
    <w:rsid w:val="001F28AE"/>
    <w:rsid w:val="001F296A"/>
    <w:rsid w:val="001F29E0"/>
    <w:rsid w:val="001F2A5B"/>
    <w:rsid w:val="001F2C27"/>
    <w:rsid w:val="001F2E1C"/>
    <w:rsid w:val="001F32F3"/>
    <w:rsid w:val="001F3EA3"/>
    <w:rsid w:val="001F43D1"/>
    <w:rsid w:val="001F4616"/>
    <w:rsid w:val="001F4FB6"/>
    <w:rsid w:val="001F56A1"/>
    <w:rsid w:val="001F6524"/>
    <w:rsid w:val="001F6697"/>
    <w:rsid w:val="001F6917"/>
    <w:rsid w:val="001F6A41"/>
    <w:rsid w:val="001F6FA7"/>
    <w:rsid w:val="001F7185"/>
    <w:rsid w:val="001F7405"/>
    <w:rsid w:val="001F753B"/>
    <w:rsid w:val="001F7884"/>
    <w:rsid w:val="001F7B5A"/>
    <w:rsid w:val="001F7CD9"/>
    <w:rsid w:val="002005C2"/>
    <w:rsid w:val="002006D6"/>
    <w:rsid w:val="00200721"/>
    <w:rsid w:val="002018A8"/>
    <w:rsid w:val="00202373"/>
    <w:rsid w:val="00202F24"/>
    <w:rsid w:val="0020301C"/>
    <w:rsid w:val="00203115"/>
    <w:rsid w:val="00203394"/>
    <w:rsid w:val="002035A3"/>
    <w:rsid w:val="00203D5C"/>
    <w:rsid w:val="002041DF"/>
    <w:rsid w:val="002043F5"/>
    <w:rsid w:val="002046D9"/>
    <w:rsid w:val="00204BE2"/>
    <w:rsid w:val="00204CE4"/>
    <w:rsid w:val="0020541E"/>
    <w:rsid w:val="00205504"/>
    <w:rsid w:val="00205650"/>
    <w:rsid w:val="002059DB"/>
    <w:rsid w:val="00205ECC"/>
    <w:rsid w:val="00206351"/>
    <w:rsid w:val="00206CF7"/>
    <w:rsid w:val="00206EE9"/>
    <w:rsid w:val="00206F94"/>
    <w:rsid w:val="00207A73"/>
    <w:rsid w:val="00207CDA"/>
    <w:rsid w:val="00207D69"/>
    <w:rsid w:val="00210948"/>
    <w:rsid w:val="00210B6F"/>
    <w:rsid w:val="00210D1B"/>
    <w:rsid w:val="00210D69"/>
    <w:rsid w:val="00211057"/>
    <w:rsid w:val="00211912"/>
    <w:rsid w:val="00212CA9"/>
    <w:rsid w:val="00212E6E"/>
    <w:rsid w:val="0021314D"/>
    <w:rsid w:val="0021376D"/>
    <w:rsid w:val="00213FAE"/>
    <w:rsid w:val="00214AD0"/>
    <w:rsid w:val="00214F76"/>
    <w:rsid w:val="0021553F"/>
    <w:rsid w:val="00215974"/>
    <w:rsid w:val="00215E86"/>
    <w:rsid w:val="002165FC"/>
    <w:rsid w:val="00216677"/>
    <w:rsid w:val="0021673F"/>
    <w:rsid w:val="0021674D"/>
    <w:rsid w:val="0021691D"/>
    <w:rsid w:val="002169D3"/>
    <w:rsid w:val="002169E3"/>
    <w:rsid w:val="002176D9"/>
    <w:rsid w:val="00217752"/>
    <w:rsid w:val="00217A69"/>
    <w:rsid w:val="00217BE3"/>
    <w:rsid w:val="00217E51"/>
    <w:rsid w:val="0022025E"/>
    <w:rsid w:val="0022052B"/>
    <w:rsid w:val="002212FE"/>
    <w:rsid w:val="0022138F"/>
    <w:rsid w:val="002214CA"/>
    <w:rsid w:val="002215CA"/>
    <w:rsid w:val="00222101"/>
    <w:rsid w:val="00222BAB"/>
    <w:rsid w:val="00222C1F"/>
    <w:rsid w:val="00223230"/>
    <w:rsid w:val="00223539"/>
    <w:rsid w:val="0022354B"/>
    <w:rsid w:val="00223749"/>
    <w:rsid w:val="00223E01"/>
    <w:rsid w:val="00223F88"/>
    <w:rsid w:val="00224512"/>
    <w:rsid w:val="002247F3"/>
    <w:rsid w:val="0022496D"/>
    <w:rsid w:val="002249CC"/>
    <w:rsid w:val="0022559F"/>
    <w:rsid w:val="00225A0F"/>
    <w:rsid w:val="00225A78"/>
    <w:rsid w:val="00225D62"/>
    <w:rsid w:val="00226821"/>
    <w:rsid w:val="00226918"/>
    <w:rsid w:val="00227218"/>
    <w:rsid w:val="002273C1"/>
    <w:rsid w:val="002276F5"/>
    <w:rsid w:val="00227A9E"/>
    <w:rsid w:val="00227B7C"/>
    <w:rsid w:val="00230A2D"/>
    <w:rsid w:val="00230D93"/>
    <w:rsid w:val="00231463"/>
    <w:rsid w:val="002314F3"/>
    <w:rsid w:val="00231820"/>
    <w:rsid w:val="00232365"/>
    <w:rsid w:val="00232AC4"/>
    <w:rsid w:val="00232DE8"/>
    <w:rsid w:val="002336D2"/>
    <w:rsid w:val="002337C5"/>
    <w:rsid w:val="00233ADD"/>
    <w:rsid w:val="00233EF4"/>
    <w:rsid w:val="0023410C"/>
    <w:rsid w:val="0023420F"/>
    <w:rsid w:val="002343F8"/>
    <w:rsid w:val="00234B2C"/>
    <w:rsid w:val="00234BBA"/>
    <w:rsid w:val="00234BDB"/>
    <w:rsid w:val="00235112"/>
    <w:rsid w:val="002355AE"/>
    <w:rsid w:val="00235AB4"/>
    <w:rsid w:val="00235BF3"/>
    <w:rsid w:val="00235CBB"/>
    <w:rsid w:val="00235D3D"/>
    <w:rsid w:val="0023606F"/>
    <w:rsid w:val="002361E2"/>
    <w:rsid w:val="00236CC2"/>
    <w:rsid w:val="00237226"/>
    <w:rsid w:val="002372A9"/>
    <w:rsid w:val="0024006B"/>
    <w:rsid w:val="00240137"/>
    <w:rsid w:val="00240388"/>
    <w:rsid w:val="00240967"/>
    <w:rsid w:val="00241042"/>
    <w:rsid w:val="00241526"/>
    <w:rsid w:val="00241A8E"/>
    <w:rsid w:val="00242559"/>
    <w:rsid w:val="00242944"/>
    <w:rsid w:val="002430BD"/>
    <w:rsid w:val="0024395A"/>
    <w:rsid w:val="002440AB"/>
    <w:rsid w:val="0024482F"/>
    <w:rsid w:val="0024493E"/>
    <w:rsid w:val="00244A0F"/>
    <w:rsid w:val="00245897"/>
    <w:rsid w:val="002459D2"/>
    <w:rsid w:val="002460E3"/>
    <w:rsid w:val="0024667D"/>
    <w:rsid w:val="002470B3"/>
    <w:rsid w:val="00247768"/>
    <w:rsid w:val="002479A3"/>
    <w:rsid w:val="00247BA9"/>
    <w:rsid w:val="00247CEC"/>
    <w:rsid w:val="0025041B"/>
    <w:rsid w:val="00250493"/>
    <w:rsid w:val="00250BBE"/>
    <w:rsid w:val="00250DB6"/>
    <w:rsid w:val="0025100F"/>
    <w:rsid w:val="002515ED"/>
    <w:rsid w:val="0025181A"/>
    <w:rsid w:val="00252767"/>
    <w:rsid w:val="00252E3E"/>
    <w:rsid w:val="0025343E"/>
    <w:rsid w:val="00253911"/>
    <w:rsid w:val="00253AEC"/>
    <w:rsid w:val="00253F1B"/>
    <w:rsid w:val="0025406A"/>
    <w:rsid w:val="00254322"/>
    <w:rsid w:val="00254330"/>
    <w:rsid w:val="0025563C"/>
    <w:rsid w:val="00255779"/>
    <w:rsid w:val="002557A2"/>
    <w:rsid w:val="00255E6E"/>
    <w:rsid w:val="00256A21"/>
    <w:rsid w:val="00256A69"/>
    <w:rsid w:val="00257281"/>
    <w:rsid w:val="00257D4C"/>
    <w:rsid w:val="002606C9"/>
    <w:rsid w:val="00261817"/>
    <w:rsid w:val="00261A4E"/>
    <w:rsid w:val="00261B0D"/>
    <w:rsid w:val="00261B4C"/>
    <w:rsid w:val="0026206D"/>
    <w:rsid w:val="0026231A"/>
    <w:rsid w:val="00262A9B"/>
    <w:rsid w:val="0026333C"/>
    <w:rsid w:val="002636DC"/>
    <w:rsid w:val="00263E2C"/>
    <w:rsid w:val="00263F40"/>
    <w:rsid w:val="00263F4D"/>
    <w:rsid w:val="002643FD"/>
    <w:rsid w:val="00264607"/>
    <w:rsid w:val="0026489B"/>
    <w:rsid w:val="0026519E"/>
    <w:rsid w:val="002654D0"/>
    <w:rsid w:val="00265911"/>
    <w:rsid w:val="00265AEE"/>
    <w:rsid w:val="00265F04"/>
    <w:rsid w:val="00267052"/>
    <w:rsid w:val="002671F4"/>
    <w:rsid w:val="002673F5"/>
    <w:rsid w:val="002677EB"/>
    <w:rsid w:val="0026784A"/>
    <w:rsid w:val="0026792C"/>
    <w:rsid w:val="002679AE"/>
    <w:rsid w:val="00267AE8"/>
    <w:rsid w:val="00267C60"/>
    <w:rsid w:val="002700BD"/>
    <w:rsid w:val="0027013B"/>
    <w:rsid w:val="0027122F"/>
    <w:rsid w:val="00271274"/>
    <w:rsid w:val="00271448"/>
    <w:rsid w:val="002715B8"/>
    <w:rsid w:val="0027260F"/>
    <w:rsid w:val="00272E24"/>
    <w:rsid w:val="00273230"/>
    <w:rsid w:val="002732A3"/>
    <w:rsid w:val="00273403"/>
    <w:rsid w:val="0027348D"/>
    <w:rsid w:val="00273A61"/>
    <w:rsid w:val="00273F3B"/>
    <w:rsid w:val="002740EB"/>
    <w:rsid w:val="00274367"/>
    <w:rsid w:val="00275245"/>
    <w:rsid w:val="00275500"/>
    <w:rsid w:val="00275D63"/>
    <w:rsid w:val="00275E6B"/>
    <w:rsid w:val="00275F8F"/>
    <w:rsid w:val="00275FA2"/>
    <w:rsid w:val="002765D1"/>
    <w:rsid w:val="00276668"/>
    <w:rsid w:val="00276C25"/>
    <w:rsid w:val="00276EA8"/>
    <w:rsid w:val="00276F8A"/>
    <w:rsid w:val="00277226"/>
    <w:rsid w:val="00277385"/>
    <w:rsid w:val="0027793B"/>
    <w:rsid w:val="002779C7"/>
    <w:rsid w:val="002825D7"/>
    <w:rsid w:val="00282B7F"/>
    <w:rsid w:val="00282BC7"/>
    <w:rsid w:val="00282E99"/>
    <w:rsid w:val="00283006"/>
    <w:rsid w:val="00283133"/>
    <w:rsid w:val="00283333"/>
    <w:rsid w:val="00284809"/>
    <w:rsid w:val="00284D7A"/>
    <w:rsid w:val="002854B6"/>
    <w:rsid w:val="0028550D"/>
    <w:rsid w:val="002856CD"/>
    <w:rsid w:val="002860A4"/>
    <w:rsid w:val="002865A3"/>
    <w:rsid w:val="00286719"/>
    <w:rsid w:val="002871A3"/>
    <w:rsid w:val="0029024B"/>
    <w:rsid w:val="00290728"/>
    <w:rsid w:val="00290F21"/>
    <w:rsid w:val="002911BA"/>
    <w:rsid w:val="00291396"/>
    <w:rsid w:val="00291509"/>
    <w:rsid w:val="00292499"/>
    <w:rsid w:val="0029251D"/>
    <w:rsid w:val="002929D0"/>
    <w:rsid w:val="00292B64"/>
    <w:rsid w:val="002931C1"/>
    <w:rsid w:val="0029349E"/>
    <w:rsid w:val="0029369D"/>
    <w:rsid w:val="00293A41"/>
    <w:rsid w:val="0029408C"/>
    <w:rsid w:val="00294B6D"/>
    <w:rsid w:val="00294C7E"/>
    <w:rsid w:val="00294DCA"/>
    <w:rsid w:val="00294E03"/>
    <w:rsid w:val="00295520"/>
    <w:rsid w:val="00295C2A"/>
    <w:rsid w:val="002961D2"/>
    <w:rsid w:val="00296249"/>
    <w:rsid w:val="002964C6"/>
    <w:rsid w:val="0029668E"/>
    <w:rsid w:val="002966C6"/>
    <w:rsid w:val="00296712"/>
    <w:rsid w:val="00296DDF"/>
    <w:rsid w:val="002976EE"/>
    <w:rsid w:val="00297759"/>
    <w:rsid w:val="00297DAE"/>
    <w:rsid w:val="00297DF8"/>
    <w:rsid w:val="002A0260"/>
    <w:rsid w:val="002A067D"/>
    <w:rsid w:val="002A0DBB"/>
    <w:rsid w:val="002A1366"/>
    <w:rsid w:val="002A150F"/>
    <w:rsid w:val="002A1AAE"/>
    <w:rsid w:val="002A2460"/>
    <w:rsid w:val="002A2967"/>
    <w:rsid w:val="002A2C87"/>
    <w:rsid w:val="002A2F54"/>
    <w:rsid w:val="002A3401"/>
    <w:rsid w:val="002A36F8"/>
    <w:rsid w:val="002A37E4"/>
    <w:rsid w:val="002A3A45"/>
    <w:rsid w:val="002A3E07"/>
    <w:rsid w:val="002A55F6"/>
    <w:rsid w:val="002A5AF1"/>
    <w:rsid w:val="002A5E37"/>
    <w:rsid w:val="002A5EEC"/>
    <w:rsid w:val="002A6091"/>
    <w:rsid w:val="002A61C0"/>
    <w:rsid w:val="002A66B1"/>
    <w:rsid w:val="002A6C0E"/>
    <w:rsid w:val="002A752B"/>
    <w:rsid w:val="002A7A96"/>
    <w:rsid w:val="002B00C4"/>
    <w:rsid w:val="002B0AED"/>
    <w:rsid w:val="002B0C38"/>
    <w:rsid w:val="002B1072"/>
    <w:rsid w:val="002B2564"/>
    <w:rsid w:val="002B27D9"/>
    <w:rsid w:val="002B2931"/>
    <w:rsid w:val="002B30C9"/>
    <w:rsid w:val="002B334A"/>
    <w:rsid w:val="002B3AA3"/>
    <w:rsid w:val="002B3D04"/>
    <w:rsid w:val="002B4223"/>
    <w:rsid w:val="002B5315"/>
    <w:rsid w:val="002B5BF7"/>
    <w:rsid w:val="002B6ADE"/>
    <w:rsid w:val="002B757D"/>
    <w:rsid w:val="002B7607"/>
    <w:rsid w:val="002B78A6"/>
    <w:rsid w:val="002B79D6"/>
    <w:rsid w:val="002B7D99"/>
    <w:rsid w:val="002B7E36"/>
    <w:rsid w:val="002C01A7"/>
    <w:rsid w:val="002C05BA"/>
    <w:rsid w:val="002C0A3E"/>
    <w:rsid w:val="002C0D3E"/>
    <w:rsid w:val="002C1610"/>
    <w:rsid w:val="002C2159"/>
    <w:rsid w:val="002C282D"/>
    <w:rsid w:val="002C2C6E"/>
    <w:rsid w:val="002C2C9F"/>
    <w:rsid w:val="002C32BF"/>
    <w:rsid w:val="002C3507"/>
    <w:rsid w:val="002C4853"/>
    <w:rsid w:val="002C4AB0"/>
    <w:rsid w:val="002C4B73"/>
    <w:rsid w:val="002C4CAA"/>
    <w:rsid w:val="002C4D77"/>
    <w:rsid w:val="002C5819"/>
    <w:rsid w:val="002C71A7"/>
    <w:rsid w:val="002C7D13"/>
    <w:rsid w:val="002C7D63"/>
    <w:rsid w:val="002D0196"/>
    <w:rsid w:val="002D04CD"/>
    <w:rsid w:val="002D0938"/>
    <w:rsid w:val="002D093B"/>
    <w:rsid w:val="002D18A1"/>
    <w:rsid w:val="002D20B7"/>
    <w:rsid w:val="002D2442"/>
    <w:rsid w:val="002D25BF"/>
    <w:rsid w:val="002D27C9"/>
    <w:rsid w:val="002D302A"/>
    <w:rsid w:val="002D331A"/>
    <w:rsid w:val="002D333C"/>
    <w:rsid w:val="002D3612"/>
    <w:rsid w:val="002D3964"/>
    <w:rsid w:val="002D3A90"/>
    <w:rsid w:val="002D3AA5"/>
    <w:rsid w:val="002D43F8"/>
    <w:rsid w:val="002D49A1"/>
    <w:rsid w:val="002D4E67"/>
    <w:rsid w:val="002D52DF"/>
    <w:rsid w:val="002D5345"/>
    <w:rsid w:val="002D55F7"/>
    <w:rsid w:val="002D565A"/>
    <w:rsid w:val="002D59C5"/>
    <w:rsid w:val="002D6972"/>
    <w:rsid w:val="002D6E1F"/>
    <w:rsid w:val="002D6EE7"/>
    <w:rsid w:val="002D7959"/>
    <w:rsid w:val="002D79A2"/>
    <w:rsid w:val="002D7B3F"/>
    <w:rsid w:val="002E01A7"/>
    <w:rsid w:val="002E043F"/>
    <w:rsid w:val="002E0C7A"/>
    <w:rsid w:val="002E0DA6"/>
    <w:rsid w:val="002E17D9"/>
    <w:rsid w:val="002E2EE1"/>
    <w:rsid w:val="002E3625"/>
    <w:rsid w:val="002E396D"/>
    <w:rsid w:val="002E41A3"/>
    <w:rsid w:val="002E44D7"/>
    <w:rsid w:val="002E452E"/>
    <w:rsid w:val="002E5489"/>
    <w:rsid w:val="002E5630"/>
    <w:rsid w:val="002E5CB9"/>
    <w:rsid w:val="002E6488"/>
    <w:rsid w:val="002E6863"/>
    <w:rsid w:val="002E6958"/>
    <w:rsid w:val="002E6D4C"/>
    <w:rsid w:val="002E7286"/>
    <w:rsid w:val="002E7A0D"/>
    <w:rsid w:val="002E7B79"/>
    <w:rsid w:val="002F0757"/>
    <w:rsid w:val="002F0B08"/>
    <w:rsid w:val="002F1583"/>
    <w:rsid w:val="002F16C7"/>
    <w:rsid w:val="002F18D8"/>
    <w:rsid w:val="002F233F"/>
    <w:rsid w:val="002F2485"/>
    <w:rsid w:val="002F2D48"/>
    <w:rsid w:val="002F3635"/>
    <w:rsid w:val="002F46DB"/>
    <w:rsid w:val="002F4C6C"/>
    <w:rsid w:val="002F4D0F"/>
    <w:rsid w:val="002F50D5"/>
    <w:rsid w:val="002F552E"/>
    <w:rsid w:val="002F56EF"/>
    <w:rsid w:val="002F642F"/>
    <w:rsid w:val="002F6C1D"/>
    <w:rsid w:val="002F6C22"/>
    <w:rsid w:val="002F6F29"/>
    <w:rsid w:val="002F7658"/>
    <w:rsid w:val="002F7856"/>
    <w:rsid w:val="002F7E09"/>
    <w:rsid w:val="003003F8"/>
    <w:rsid w:val="00300949"/>
    <w:rsid w:val="00300BE2"/>
    <w:rsid w:val="00300D12"/>
    <w:rsid w:val="00301071"/>
    <w:rsid w:val="003013A9"/>
    <w:rsid w:val="00302437"/>
    <w:rsid w:val="0030298D"/>
    <w:rsid w:val="00302C4B"/>
    <w:rsid w:val="00302F2F"/>
    <w:rsid w:val="00303662"/>
    <w:rsid w:val="00303D79"/>
    <w:rsid w:val="00303EB1"/>
    <w:rsid w:val="0030425D"/>
    <w:rsid w:val="003045CE"/>
    <w:rsid w:val="0030479F"/>
    <w:rsid w:val="00304CCD"/>
    <w:rsid w:val="00304E6C"/>
    <w:rsid w:val="00305624"/>
    <w:rsid w:val="00305BE1"/>
    <w:rsid w:val="00305D02"/>
    <w:rsid w:val="00306061"/>
    <w:rsid w:val="00306083"/>
    <w:rsid w:val="00306C2A"/>
    <w:rsid w:val="00306D56"/>
    <w:rsid w:val="00306E10"/>
    <w:rsid w:val="00307268"/>
    <w:rsid w:val="003073A4"/>
    <w:rsid w:val="00307716"/>
    <w:rsid w:val="00307BEA"/>
    <w:rsid w:val="003108F0"/>
    <w:rsid w:val="00310A1B"/>
    <w:rsid w:val="00310B94"/>
    <w:rsid w:val="00310D17"/>
    <w:rsid w:val="0031219D"/>
    <w:rsid w:val="00312747"/>
    <w:rsid w:val="00312AF4"/>
    <w:rsid w:val="00312C4E"/>
    <w:rsid w:val="00312C7D"/>
    <w:rsid w:val="003135CB"/>
    <w:rsid w:val="0031386D"/>
    <w:rsid w:val="00313A9C"/>
    <w:rsid w:val="00313B86"/>
    <w:rsid w:val="0031439D"/>
    <w:rsid w:val="0031456D"/>
    <w:rsid w:val="00314F8A"/>
    <w:rsid w:val="00315008"/>
    <w:rsid w:val="00315215"/>
    <w:rsid w:val="003162D4"/>
    <w:rsid w:val="0031660F"/>
    <w:rsid w:val="003169D8"/>
    <w:rsid w:val="00316C72"/>
    <w:rsid w:val="00316DDF"/>
    <w:rsid w:val="00316F9B"/>
    <w:rsid w:val="003170CF"/>
    <w:rsid w:val="003170FD"/>
    <w:rsid w:val="0031738D"/>
    <w:rsid w:val="00320091"/>
    <w:rsid w:val="003200A9"/>
    <w:rsid w:val="003202C5"/>
    <w:rsid w:val="0032051D"/>
    <w:rsid w:val="00320744"/>
    <w:rsid w:val="00320748"/>
    <w:rsid w:val="0032088C"/>
    <w:rsid w:val="00320C9E"/>
    <w:rsid w:val="0032116C"/>
    <w:rsid w:val="00321A04"/>
    <w:rsid w:val="00321DA1"/>
    <w:rsid w:val="00321DE4"/>
    <w:rsid w:val="00322CF6"/>
    <w:rsid w:val="00322F7E"/>
    <w:rsid w:val="00323B8C"/>
    <w:rsid w:val="00323D68"/>
    <w:rsid w:val="00324537"/>
    <w:rsid w:val="00324605"/>
    <w:rsid w:val="003247A5"/>
    <w:rsid w:val="00324A7D"/>
    <w:rsid w:val="00324C92"/>
    <w:rsid w:val="00324DD7"/>
    <w:rsid w:val="00324E74"/>
    <w:rsid w:val="00324FCE"/>
    <w:rsid w:val="003253D7"/>
    <w:rsid w:val="00326AB5"/>
    <w:rsid w:val="00326E70"/>
    <w:rsid w:val="0032738E"/>
    <w:rsid w:val="00327555"/>
    <w:rsid w:val="0033045D"/>
    <w:rsid w:val="003306A2"/>
    <w:rsid w:val="00330B56"/>
    <w:rsid w:val="00330F42"/>
    <w:rsid w:val="003310D3"/>
    <w:rsid w:val="00331AB2"/>
    <w:rsid w:val="00331AF8"/>
    <w:rsid w:val="00332C1E"/>
    <w:rsid w:val="00332FC6"/>
    <w:rsid w:val="0033468A"/>
    <w:rsid w:val="003347B2"/>
    <w:rsid w:val="003348D1"/>
    <w:rsid w:val="00334F58"/>
    <w:rsid w:val="0033529D"/>
    <w:rsid w:val="003356A8"/>
    <w:rsid w:val="00336597"/>
    <w:rsid w:val="003372FD"/>
    <w:rsid w:val="0033776C"/>
    <w:rsid w:val="003378AB"/>
    <w:rsid w:val="00340491"/>
    <w:rsid w:val="00340850"/>
    <w:rsid w:val="00340CAF"/>
    <w:rsid w:val="003410D8"/>
    <w:rsid w:val="00341424"/>
    <w:rsid w:val="003418EE"/>
    <w:rsid w:val="00341C48"/>
    <w:rsid w:val="00341DE6"/>
    <w:rsid w:val="00341FBE"/>
    <w:rsid w:val="00342029"/>
    <w:rsid w:val="00342507"/>
    <w:rsid w:val="00342CED"/>
    <w:rsid w:val="003444B8"/>
    <w:rsid w:val="00344835"/>
    <w:rsid w:val="00345B0B"/>
    <w:rsid w:val="003464B7"/>
    <w:rsid w:val="00346767"/>
    <w:rsid w:val="00346BAC"/>
    <w:rsid w:val="00346E1E"/>
    <w:rsid w:val="00346F28"/>
    <w:rsid w:val="00347006"/>
    <w:rsid w:val="00347B82"/>
    <w:rsid w:val="00347BC8"/>
    <w:rsid w:val="0035065F"/>
    <w:rsid w:val="00351582"/>
    <w:rsid w:val="0035173D"/>
    <w:rsid w:val="003517F6"/>
    <w:rsid w:val="00351F22"/>
    <w:rsid w:val="00352B2D"/>
    <w:rsid w:val="00353211"/>
    <w:rsid w:val="0035344B"/>
    <w:rsid w:val="003535C4"/>
    <w:rsid w:val="00353619"/>
    <w:rsid w:val="00353BCD"/>
    <w:rsid w:val="0035430E"/>
    <w:rsid w:val="003545B6"/>
    <w:rsid w:val="00354C02"/>
    <w:rsid w:val="0035531B"/>
    <w:rsid w:val="00355810"/>
    <w:rsid w:val="00355976"/>
    <w:rsid w:val="00355B9B"/>
    <w:rsid w:val="003562A4"/>
    <w:rsid w:val="003565E3"/>
    <w:rsid w:val="00356B3E"/>
    <w:rsid w:val="0035701F"/>
    <w:rsid w:val="00357373"/>
    <w:rsid w:val="003575CD"/>
    <w:rsid w:val="003575F7"/>
    <w:rsid w:val="00357CCA"/>
    <w:rsid w:val="00357FC4"/>
    <w:rsid w:val="00360156"/>
    <w:rsid w:val="003604C5"/>
    <w:rsid w:val="00360627"/>
    <w:rsid w:val="003607ED"/>
    <w:rsid w:val="0036099E"/>
    <w:rsid w:val="00360F44"/>
    <w:rsid w:val="00360FDA"/>
    <w:rsid w:val="00360FE8"/>
    <w:rsid w:val="003612DD"/>
    <w:rsid w:val="003614B4"/>
    <w:rsid w:val="00361A00"/>
    <w:rsid w:val="00361B31"/>
    <w:rsid w:val="00361DEF"/>
    <w:rsid w:val="00361F2B"/>
    <w:rsid w:val="00362B13"/>
    <w:rsid w:val="00363264"/>
    <w:rsid w:val="0036371F"/>
    <w:rsid w:val="00363B89"/>
    <w:rsid w:val="00363E5C"/>
    <w:rsid w:val="0036429F"/>
    <w:rsid w:val="00364D06"/>
    <w:rsid w:val="00365864"/>
    <w:rsid w:val="00365F9E"/>
    <w:rsid w:val="00367549"/>
    <w:rsid w:val="0036787F"/>
    <w:rsid w:val="00367E45"/>
    <w:rsid w:val="0037016D"/>
    <w:rsid w:val="00370676"/>
    <w:rsid w:val="0037074C"/>
    <w:rsid w:val="003707BF"/>
    <w:rsid w:val="0037121C"/>
    <w:rsid w:val="003712D9"/>
    <w:rsid w:val="00371849"/>
    <w:rsid w:val="00371AF9"/>
    <w:rsid w:val="00371D06"/>
    <w:rsid w:val="00371FC3"/>
    <w:rsid w:val="00372414"/>
    <w:rsid w:val="003725DD"/>
    <w:rsid w:val="00372997"/>
    <w:rsid w:val="003732CC"/>
    <w:rsid w:val="0037389C"/>
    <w:rsid w:val="00373C82"/>
    <w:rsid w:val="00373C91"/>
    <w:rsid w:val="00373CE6"/>
    <w:rsid w:val="00373D86"/>
    <w:rsid w:val="0037423F"/>
    <w:rsid w:val="00374BB8"/>
    <w:rsid w:val="00374F32"/>
    <w:rsid w:val="00375050"/>
    <w:rsid w:val="003751AF"/>
    <w:rsid w:val="003755A9"/>
    <w:rsid w:val="00375F80"/>
    <w:rsid w:val="00375FB1"/>
    <w:rsid w:val="00376503"/>
    <w:rsid w:val="00376767"/>
    <w:rsid w:val="00376845"/>
    <w:rsid w:val="0037744E"/>
    <w:rsid w:val="00380005"/>
    <w:rsid w:val="00380560"/>
    <w:rsid w:val="00380618"/>
    <w:rsid w:val="00380994"/>
    <w:rsid w:val="00380E47"/>
    <w:rsid w:val="003810BB"/>
    <w:rsid w:val="00381109"/>
    <w:rsid w:val="00381F41"/>
    <w:rsid w:val="0038202F"/>
    <w:rsid w:val="003821DC"/>
    <w:rsid w:val="00382245"/>
    <w:rsid w:val="00382C2F"/>
    <w:rsid w:val="0038321D"/>
    <w:rsid w:val="00383BF0"/>
    <w:rsid w:val="00383D56"/>
    <w:rsid w:val="003845D6"/>
    <w:rsid w:val="00385212"/>
    <w:rsid w:val="00385425"/>
    <w:rsid w:val="00385463"/>
    <w:rsid w:val="00385A9A"/>
    <w:rsid w:val="00386653"/>
    <w:rsid w:val="00386A0F"/>
    <w:rsid w:val="00386BDF"/>
    <w:rsid w:val="00386DC3"/>
    <w:rsid w:val="00386DC5"/>
    <w:rsid w:val="00387014"/>
    <w:rsid w:val="0038716D"/>
    <w:rsid w:val="00387442"/>
    <w:rsid w:val="00387814"/>
    <w:rsid w:val="00387C9A"/>
    <w:rsid w:val="003902F0"/>
    <w:rsid w:val="00390BF5"/>
    <w:rsid w:val="00391A48"/>
    <w:rsid w:val="00391C7F"/>
    <w:rsid w:val="00391ECB"/>
    <w:rsid w:val="00392141"/>
    <w:rsid w:val="00392F36"/>
    <w:rsid w:val="003934D3"/>
    <w:rsid w:val="003941E1"/>
    <w:rsid w:val="003951FA"/>
    <w:rsid w:val="003953D6"/>
    <w:rsid w:val="003959D1"/>
    <w:rsid w:val="00395E8D"/>
    <w:rsid w:val="00395F06"/>
    <w:rsid w:val="003964AA"/>
    <w:rsid w:val="003965CC"/>
    <w:rsid w:val="00396D06"/>
    <w:rsid w:val="0039740F"/>
    <w:rsid w:val="00397822"/>
    <w:rsid w:val="003A006D"/>
    <w:rsid w:val="003A041D"/>
    <w:rsid w:val="003A0BBA"/>
    <w:rsid w:val="003A10AE"/>
    <w:rsid w:val="003A1330"/>
    <w:rsid w:val="003A192C"/>
    <w:rsid w:val="003A1B83"/>
    <w:rsid w:val="003A1EB5"/>
    <w:rsid w:val="003A2861"/>
    <w:rsid w:val="003A2918"/>
    <w:rsid w:val="003A2BBE"/>
    <w:rsid w:val="003A2D76"/>
    <w:rsid w:val="003A31A8"/>
    <w:rsid w:val="003A3EA4"/>
    <w:rsid w:val="003A4126"/>
    <w:rsid w:val="003A4160"/>
    <w:rsid w:val="003A4741"/>
    <w:rsid w:val="003A4C11"/>
    <w:rsid w:val="003A4DF3"/>
    <w:rsid w:val="003A59F4"/>
    <w:rsid w:val="003A5D3C"/>
    <w:rsid w:val="003A6229"/>
    <w:rsid w:val="003A62CB"/>
    <w:rsid w:val="003A63CB"/>
    <w:rsid w:val="003A64D6"/>
    <w:rsid w:val="003A6657"/>
    <w:rsid w:val="003A7225"/>
    <w:rsid w:val="003A7312"/>
    <w:rsid w:val="003A76CC"/>
    <w:rsid w:val="003A7859"/>
    <w:rsid w:val="003A7E5C"/>
    <w:rsid w:val="003B0324"/>
    <w:rsid w:val="003B03D8"/>
    <w:rsid w:val="003B04E5"/>
    <w:rsid w:val="003B07F9"/>
    <w:rsid w:val="003B083D"/>
    <w:rsid w:val="003B133E"/>
    <w:rsid w:val="003B32FC"/>
    <w:rsid w:val="003B4A76"/>
    <w:rsid w:val="003B5248"/>
    <w:rsid w:val="003B530D"/>
    <w:rsid w:val="003B5473"/>
    <w:rsid w:val="003B5C0D"/>
    <w:rsid w:val="003B5C2E"/>
    <w:rsid w:val="003B62E9"/>
    <w:rsid w:val="003B6A62"/>
    <w:rsid w:val="003B6AF9"/>
    <w:rsid w:val="003B6D82"/>
    <w:rsid w:val="003B6DB7"/>
    <w:rsid w:val="003B79BC"/>
    <w:rsid w:val="003C03C4"/>
    <w:rsid w:val="003C0B78"/>
    <w:rsid w:val="003C0CD2"/>
    <w:rsid w:val="003C1500"/>
    <w:rsid w:val="003C18BF"/>
    <w:rsid w:val="003C1F7C"/>
    <w:rsid w:val="003C21B2"/>
    <w:rsid w:val="003C293F"/>
    <w:rsid w:val="003C2FB7"/>
    <w:rsid w:val="003C3455"/>
    <w:rsid w:val="003C3578"/>
    <w:rsid w:val="003C3795"/>
    <w:rsid w:val="003C4601"/>
    <w:rsid w:val="003C5502"/>
    <w:rsid w:val="003C5511"/>
    <w:rsid w:val="003C55AC"/>
    <w:rsid w:val="003C5622"/>
    <w:rsid w:val="003C5679"/>
    <w:rsid w:val="003C5B2C"/>
    <w:rsid w:val="003C5C8F"/>
    <w:rsid w:val="003C5DF4"/>
    <w:rsid w:val="003C62F1"/>
    <w:rsid w:val="003C635E"/>
    <w:rsid w:val="003C6F39"/>
    <w:rsid w:val="003C7ACB"/>
    <w:rsid w:val="003C7DF0"/>
    <w:rsid w:val="003C7ED9"/>
    <w:rsid w:val="003D03F4"/>
    <w:rsid w:val="003D0427"/>
    <w:rsid w:val="003D0588"/>
    <w:rsid w:val="003D0776"/>
    <w:rsid w:val="003D1888"/>
    <w:rsid w:val="003D1A09"/>
    <w:rsid w:val="003D1AAA"/>
    <w:rsid w:val="003D2325"/>
    <w:rsid w:val="003D24AF"/>
    <w:rsid w:val="003D3163"/>
    <w:rsid w:val="003D35DA"/>
    <w:rsid w:val="003D3BFD"/>
    <w:rsid w:val="003D3F95"/>
    <w:rsid w:val="003D46A8"/>
    <w:rsid w:val="003D59E0"/>
    <w:rsid w:val="003D5D39"/>
    <w:rsid w:val="003D5EAA"/>
    <w:rsid w:val="003D6998"/>
    <w:rsid w:val="003D6A8A"/>
    <w:rsid w:val="003D6EB4"/>
    <w:rsid w:val="003D6ECD"/>
    <w:rsid w:val="003D76F9"/>
    <w:rsid w:val="003D7CE1"/>
    <w:rsid w:val="003E0B36"/>
    <w:rsid w:val="003E0E07"/>
    <w:rsid w:val="003E0E58"/>
    <w:rsid w:val="003E163C"/>
    <w:rsid w:val="003E1656"/>
    <w:rsid w:val="003E1704"/>
    <w:rsid w:val="003E17EA"/>
    <w:rsid w:val="003E1A1F"/>
    <w:rsid w:val="003E1DBE"/>
    <w:rsid w:val="003E219A"/>
    <w:rsid w:val="003E2356"/>
    <w:rsid w:val="003E2565"/>
    <w:rsid w:val="003E2D3B"/>
    <w:rsid w:val="003E3218"/>
    <w:rsid w:val="003E38DB"/>
    <w:rsid w:val="003E3A14"/>
    <w:rsid w:val="003E3DE9"/>
    <w:rsid w:val="003E408B"/>
    <w:rsid w:val="003E415B"/>
    <w:rsid w:val="003E47CA"/>
    <w:rsid w:val="003E4809"/>
    <w:rsid w:val="003E4947"/>
    <w:rsid w:val="003E4BD6"/>
    <w:rsid w:val="003E4BE4"/>
    <w:rsid w:val="003E4ED0"/>
    <w:rsid w:val="003E67E7"/>
    <w:rsid w:val="003E6A46"/>
    <w:rsid w:val="003E6B02"/>
    <w:rsid w:val="003E6B94"/>
    <w:rsid w:val="003E6EF5"/>
    <w:rsid w:val="003E7EEF"/>
    <w:rsid w:val="003E7F35"/>
    <w:rsid w:val="003E7FD6"/>
    <w:rsid w:val="003F071E"/>
    <w:rsid w:val="003F078E"/>
    <w:rsid w:val="003F0A41"/>
    <w:rsid w:val="003F0F00"/>
    <w:rsid w:val="003F1302"/>
    <w:rsid w:val="003F1443"/>
    <w:rsid w:val="003F1958"/>
    <w:rsid w:val="003F1AE5"/>
    <w:rsid w:val="003F1DD9"/>
    <w:rsid w:val="003F1EC8"/>
    <w:rsid w:val="003F262F"/>
    <w:rsid w:val="003F2BD0"/>
    <w:rsid w:val="003F2C1D"/>
    <w:rsid w:val="003F323C"/>
    <w:rsid w:val="003F34D2"/>
    <w:rsid w:val="003F35B0"/>
    <w:rsid w:val="003F36A9"/>
    <w:rsid w:val="003F3BE3"/>
    <w:rsid w:val="003F490F"/>
    <w:rsid w:val="003F4B22"/>
    <w:rsid w:val="003F4F2B"/>
    <w:rsid w:val="003F5115"/>
    <w:rsid w:val="003F55D1"/>
    <w:rsid w:val="003F5B52"/>
    <w:rsid w:val="003F6CEA"/>
    <w:rsid w:val="003F7191"/>
    <w:rsid w:val="003F736A"/>
    <w:rsid w:val="003F7D1B"/>
    <w:rsid w:val="003F7D5C"/>
    <w:rsid w:val="003F7EDD"/>
    <w:rsid w:val="00400D2A"/>
    <w:rsid w:val="00401193"/>
    <w:rsid w:val="00401468"/>
    <w:rsid w:val="0040190F"/>
    <w:rsid w:val="00402D07"/>
    <w:rsid w:val="00402E42"/>
    <w:rsid w:val="0040372F"/>
    <w:rsid w:val="004039F2"/>
    <w:rsid w:val="0040451B"/>
    <w:rsid w:val="004047B3"/>
    <w:rsid w:val="00404839"/>
    <w:rsid w:val="00406B36"/>
    <w:rsid w:val="00406ED4"/>
    <w:rsid w:val="0040725B"/>
    <w:rsid w:val="0040779C"/>
    <w:rsid w:val="00407B5D"/>
    <w:rsid w:val="00407D3B"/>
    <w:rsid w:val="004100B3"/>
    <w:rsid w:val="00410A5C"/>
    <w:rsid w:val="00410AAF"/>
    <w:rsid w:val="00410C87"/>
    <w:rsid w:val="0041103D"/>
    <w:rsid w:val="00411045"/>
    <w:rsid w:val="00411728"/>
    <w:rsid w:val="00411ABA"/>
    <w:rsid w:val="00411CFA"/>
    <w:rsid w:val="00411DD2"/>
    <w:rsid w:val="00411DE2"/>
    <w:rsid w:val="004120AB"/>
    <w:rsid w:val="00412218"/>
    <w:rsid w:val="00412B67"/>
    <w:rsid w:val="00412C59"/>
    <w:rsid w:val="00413675"/>
    <w:rsid w:val="0041375F"/>
    <w:rsid w:val="0041408C"/>
    <w:rsid w:val="004141D3"/>
    <w:rsid w:val="004142C2"/>
    <w:rsid w:val="00414773"/>
    <w:rsid w:val="00414CB7"/>
    <w:rsid w:val="00415265"/>
    <w:rsid w:val="004158ED"/>
    <w:rsid w:val="00415A81"/>
    <w:rsid w:val="00415DDD"/>
    <w:rsid w:val="00415FE0"/>
    <w:rsid w:val="00416CE5"/>
    <w:rsid w:val="00416D3A"/>
    <w:rsid w:val="00417251"/>
    <w:rsid w:val="0041732A"/>
    <w:rsid w:val="00417643"/>
    <w:rsid w:val="00417DC4"/>
    <w:rsid w:val="00420551"/>
    <w:rsid w:val="00420D64"/>
    <w:rsid w:val="00420F3F"/>
    <w:rsid w:val="00420F43"/>
    <w:rsid w:val="00421309"/>
    <w:rsid w:val="00421679"/>
    <w:rsid w:val="00421A1C"/>
    <w:rsid w:val="00422024"/>
    <w:rsid w:val="0042252E"/>
    <w:rsid w:val="004239B8"/>
    <w:rsid w:val="00423ABD"/>
    <w:rsid w:val="00423CC6"/>
    <w:rsid w:val="0042401D"/>
    <w:rsid w:val="004240A6"/>
    <w:rsid w:val="00424CFA"/>
    <w:rsid w:val="00424D92"/>
    <w:rsid w:val="004254FC"/>
    <w:rsid w:val="004258CB"/>
    <w:rsid w:val="00425ADF"/>
    <w:rsid w:val="00425AED"/>
    <w:rsid w:val="00425C80"/>
    <w:rsid w:val="00425E49"/>
    <w:rsid w:val="004266D9"/>
    <w:rsid w:val="004268A1"/>
    <w:rsid w:val="00426A85"/>
    <w:rsid w:val="00426D7D"/>
    <w:rsid w:val="00427DC0"/>
    <w:rsid w:val="00427DEA"/>
    <w:rsid w:val="0043068C"/>
    <w:rsid w:val="00430BD6"/>
    <w:rsid w:val="00430FFD"/>
    <w:rsid w:val="00431068"/>
    <w:rsid w:val="00431676"/>
    <w:rsid w:val="00431A35"/>
    <w:rsid w:val="00431C66"/>
    <w:rsid w:val="00431DF8"/>
    <w:rsid w:val="004320E9"/>
    <w:rsid w:val="004321CD"/>
    <w:rsid w:val="00432C07"/>
    <w:rsid w:val="00432DA8"/>
    <w:rsid w:val="00433034"/>
    <w:rsid w:val="00433077"/>
    <w:rsid w:val="00433363"/>
    <w:rsid w:val="00433384"/>
    <w:rsid w:val="004336A4"/>
    <w:rsid w:val="00433BC8"/>
    <w:rsid w:val="00433BE9"/>
    <w:rsid w:val="00434021"/>
    <w:rsid w:val="00434BF1"/>
    <w:rsid w:val="00434E6C"/>
    <w:rsid w:val="00434FCC"/>
    <w:rsid w:val="00435568"/>
    <w:rsid w:val="004355C7"/>
    <w:rsid w:val="00435C1E"/>
    <w:rsid w:val="004367DF"/>
    <w:rsid w:val="00437C5F"/>
    <w:rsid w:val="00440025"/>
    <w:rsid w:val="00440B68"/>
    <w:rsid w:val="004418DA"/>
    <w:rsid w:val="0044219D"/>
    <w:rsid w:val="00442712"/>
    <w:rsid w:val="004428F0"/>
    <w:rsid w:val="00442E3A"/>
    <w:rsid w:val="004439F1"/>
    <w:rsid w:val="00443D4E"/>
    <w:rsid w:val="00443EC6"/>
    <w:rsid w:val="00443F15"/>
    <w:rsid w:val="0044432F"/>
    <w:rsid w:val="00444C20"/>
    <w:rsid w:val="00444D95"/>
    <w:rsid w:val="004450F6"/>
    <w:rsid w:val="004456A4"/>
    <w:rsid w:val="00445E53"/>
    <w:rsid w:val="0044601D"/>
    <w:rsid w:val="0044651B"/>
    <w:rsid w:val="00446958"/>
    <w:rsid w:val="00446978"/>
    <w:rsid w:val="00446A92"/>
    <w:rsid w:val="004473BB"/>
    <w:rsid w:val="0044756D"/>
    <w:rsid w:val="00447691"/>
    <w:rsid w:val="004476B7"/>
    <w:rsid w:val="00450583"/>
    <w:rsid w:val="00450BB1"/>
    <w:rsid w:val="00451FA4"/>
    <w:rsid w:val="004521BF"/>
    <w:rsid w:val="004524E9"/>
    <w:rsid w:val="00452A28"/>
    <w:rsid w:val="00452D52"/>
    <w:rsid w:val="00453381"/>
    <w:rsid w:val="0045338B"/>
    <w:rsid w:val="004537A3"/>
    <w:rsid w:val="00453BB4"/>
    <w:rsid w:val="00453D18"/>
    <w:rsid w:val="00453FA6"/>
    <w:rsid w:val="00454154"/>
    <w:rsid w:val="00454684"/>
    <w:rsid w:val="00454725"/>
    <w:rsid w:val="00454C5F"/>
    <w:rsid w:val="0045572A"/>
    <w:rsid w:val="0045608C"/>
    <w:rsid w:val="004568AD"/>
    <w:rsid w:val="00457762"/>
    <w:rsid w:val="0045794F"/>
    <w:rsid w:val="0046003F"/>
    <w:rsid w:val="004603B0"/>
    <w:rsid w:val="0046069B"/>
    <w:rsid w:val="00460900"/>
    <w:rsid w:val="0046094D"/>
    <w:rsid w:val="00460A11"/>
    <w:rsid w:val="00460DB9"/>
    <w:rsid w:val="0046114F"/>
    <w:rsid w:val="00461BE0"/>
    <w:rsid w:val="00461CBD"/>
    <w:rsid w:val="00461E6C"/>
    <w:rsid w:val="00462A10"/>
    <w:rsid w:val="00462A6B"/>
    <w:rsid w:val="00462C10"/>
    <w:rsid w:val="00462C73"/>
    <w:rsid w:val="00463962"/>
    <w:rsid w:val="00463A36"/>
    <w:rsid w:val="00463FE2"/>
    <w:rsid w:val="004643B7"/>
    <w:rsid w:val="0046456D"/>
    <w:rsid w:val="004648C1"/>
    <w:rsid w:val="00464AE3"/>
    <w:rsid w:val="00464E6A"/>
    <w:rsid w:val="00464FF8"/>
    <w:rsid w:val="004650B3"/>
    <w:rsid w:val="00465214"/>
    <w:rsid w:val="0046538F"/>
    <w:rsid w:val="0046554C"/>
    <w:rsid w:val="00465A76"/>
    <w:rsid w:val="00465CE5"/>
    <w:rsid w:val="00466500"/>
    <w:rsid w:val="004669F2"/>
    <w:rsid w:val="00466B80"/>
    <w:rsid w:val="00466E81"/>
    <w:rsid w:val="004674F1"/>
    <w:rsid w:val="00470357"/>
    <w:rsid w:val="00470A0D"/>
    <w:rsid w:val="0047114A"/>
    <w:rsid w:val="004714CF"/>
    <w:rsid w:val="004715C4"/>
    <w:rsid w:val="00471B2B"/>
    <w:rsid w:val="004724CA"/>
    <w:rsid w:val="0047252F"/>
    <w:rsid w:val="0047285E"/>
    <w:rsid w:val="00472C16"/>
    <w:rsid w:val="004737EA"/>
    <w:rsid w:val="00473C38"/>
    <w:rsid w:val="00473D42"/>
    <w:rsid w:val="00473FFB"/>
    <w:rsid w:val="00474492"/>
    <w:rsid w:val="00474A2B"/>
    <w:rsid w:val="00474BDE"/>
    <w:rsid w:val="00474E10"/>
    <w:rsid w:val="00474F45"/>
    <w:rsid w:val="00474F69"/>
    <w:rsid w:val="004759BB"/>
    <w:rsid w:val="00475CF7"/>
    <w:rsid w:val="00476638"/>
    <w:rsid w:val="00476E3A"/>
    <w:rsid w:val="00477045"/>
    <w:rsid w:val="004770A6"/>
    <w:rsid w:val="004770F0"/>
    <w:rsid w:val="00477F7A"/>
    <w:rsid w:val="004802B4"/>
    <w:rsid w:val="004805DF"/>
    <w:rsid w:val="00480A4E"/>
    <w:rsid w:val="00480B5F"/>
    <w:rsid w:val="00480D0C"/>
    <w:rsid w:val="00480EBC"/>
    <w:rsid w:val="00481288"/>
    <w:rsid w:val="0048133B"/>
    <w:rsid w:val="00481883"/>
    <w:rsid w:val="00481B35"/>
    <w:rsid w:val="00481EA9"/>
    <w:rsid w:val="004825EA"/>
    <w:rsid w:val="0048274A"/>
    <w:rsid w:val="004828C6"/>
    <w:rsid w:val="0048305A"/>
    <w:rsid w:val="004830F2"/>
    <w:rsid w:val="00483220"/>
    <w:rsid w:val="00483B16"/>
    <w:rsid w:val="00483E6B"/>
    <w:rsid w:val="00485630"/>
    <w:rsid w:val="00485762"/>
    <w:rsid w:val="00485E37"/>
    <w:rsid w:val="00486AF6"/>
    <w:rsid w:val="00486BB6"/>
    <w:rsid w:val="004878B8"/>
    <w:rsid w:val="00487DEB"/>
    <w:rsid w:val="004902E8"/>
    <w:rsid w:val="00490B5B"/>
    <w:rsid w:val="00491128"/>
    <w:rsid w:val="004912FD"/>
    <w:rsid w:val="0049164E"/>
    <w:rsid w:val="00491844"/>
    <w:rsid w:val="00491D63"/>
    <w:rsid w:val="00491E17"/>
    <w:rsid w:val="00491F4C"/>
    <w:rsid w:val="00491FDA"/>
    <w:rsid w:val="00492132"/>
    <w:rsid w:val="004922EB"/>
    <w:rsid w:val="0049234C"/>
    <w:rsid w:val="004924B1"/>
    <w:rsid w:val="00492960"/>
    <w:rsid w:val="00492F08"/>
    <w:rsid w:val="0049354B"/>
    <w:rsid w:val="004938FC"/>
    <w:rsid w:val="00493C47"/>
    <w:rsid w:val="00493F37"/>
    <w:rsid w:val="00494165"/>
    <w:rsid w:val="00494376"/>
    <w:rsid w:val="0049460E"/>
    <w:rsid w:val="004949CC"/>
    <w:rsid w:val="004949D4"/>
    <w:rsid w:val="00494B74"/>
    <w:rsid w:val="00494FFD"/>
    <w:rsid w:val="00495408"/>
    <w:rsid w:val="0049553B"/>
    <w:rsid w:val="00495811"/>
    <w:rsid w:val="00495E04"/>
    <w:rsid w:val="00496584"/>
    <w:rsid w:val="004969C0"/>
    <w:rsid w:val="00496E10"/>
    <w:rsid w:val="00496EB8"/>
    <w:rsid w:val="00496EEA"/>
    <w:rsid w:val="00497065"/>
    <w:rsid w:val="0049712F"/>
    <w:rsid w:val="0049735D"/>
    <w:rsid w:val="004973AF"/>
    <w:rsid w:val="004974A7"/>
    <w:rsid w:val="00497A00"/>
    <w:rsid w:val="00497B28"/>
    <w:rsid w:val="00497F71"/>
    <w:rsid w:val="004A024E"/>
    <w:rsid w:val="004A0BC7"/>
    <w:rsid w:val="004A0E14"/>
    <w:rsid w:val="004A11B4"/>
    <w:rsid w:val="004A17FE"/>
    <w:rsid w:val="004A1BE9"/>
    <w:rsid w:val="004A2140"/>
    <w:rsid w:val="004A28E8"/>
    <w:rsid w:val="004A2A20"/>
    <w:rsid w:val="004A3081"/>
    <w:rsid w:val="004A3105"/>
    <w:rsid w:val="004A32AA"/>
    <w:rsid w:val="004A3344"/>
    <w:rsid w:val="004A4ADA"/>
    <w:rsid w:val="004A4D62"/>
    <w:rsid w:val="004A50DB"/>
    <w:rsid w:val="004A5B0D"/>
    <w:rsid w:val="004A61B3"/>
    <w:rsid w:val="004A63D9"/>
    <w:rsid w:val="004A68EE"/>
    <w:rsid w:val="004A6DC6"/>
    <w:rsid w:val="004A7521"/>
    <w:rsid w:val="004A7CAD"/>
    <w:rsid w:val="004A7FD9"/>
    <w:rsid w:val="004B0A02"/>
    <w:rsid w:val="004B187D"/>
    <w:rsid w:val="004B1FB9"/>
    <w:rsid w:val="004B22E6"/>
    <w:rsid w:val="004B261D"/>
    <w:rsid w:val="004B29C4"/>
    <w:rsid w:val="004B2B25"/>
    <w:rsid w:val="004B2D2D"/>
    <w:rsid w:val="004B318C"/>
    <w:rsid w:val="004B3515"/>
    <w:rsid w:val="004B363A"/>
    <w:rsid w:val="004B38D0"/>
    <w:rsid w:val="004B3C28"/>
    <w:rsid w:val="004B3D7D"/>
    <w:rsid w:val="004B4422"/>
    <w:rsid w:val="004B51F6"/>
    <w:rsid w:val="004B5334"/>
    <w:rsid w:val="004B5398"/>
    <w:rsid w:val="004B5C78"/>
    <w:rsid w:val="004B5DE5"/>
    <w:rsid w:val="004B6D06"/>
    <w:rsid w:val="004B712A"/>
    <w:rsid w:val="004B729F"/>
    <w:rsid w:val="004B75EA"/>
    <w:rsid w:val="004B7C9D"/>
    <w:rsid w:val="004B7EBE"/>
    <w:rsid w:val="004C01E0"/>
    <w:rsid w:val="004C0871"/>
    <w:rsid w:val="004C087D"/>
    <w:rsid w:val="004C08CF"/>
    <w:rsid w:val="004C09CB"/>
    <w:rsid w:val="004C0A31"/>
    <w:rsid w:val="004C0BA0"/>
    <w:rsid w:val="004C0F02"/>
    <w:rsid w:val="004C122C"/>
    <w:rsid w:val="004C1C16"/>
    <w:rsid w:val="004C1DC7"/>
    <w:rsid w:val="004C1DD7"/>
    <w:rsid w:val="004C1E03"/>
    <w:rsid w:val="004C272A"/>
    <w:rsid w:val="004C27D1"/>
    <w:rsid w:val="004C2B25"/>
    <w:rsid w:val="004C2F15"/>
    <w:rsid w:val="004C33CD"/>
    <w:rsid w:val="004C358E"/>
    <w:rsid w:val="004C3F7B"/>
    <w:rsid w:val="004C47B3"/>
    <w:rsid w:val="004C4971"/>
    <w:rsid w:val="004C511E"/>
    <w:rsid w:val="004C6280"/>
    <w:rsid w:val="004C6341"/>
    <w:rsid w:val="004C6473"/>
    <w:rsid w:val="004C6CF9"/>
    <w:rsid w:val="004C731D"/>
    <w:rsid w:val="004C7B9C"/>
    <w:rsid w:val="004C7E5F"/>
    <w:rsid w:val="004C7F0F"/>
    <w:rsid w:val="004D042F"/>
    <w:rsid w:val="004D1344"/>
    <w:rsid w:val="004D14CD"/>
    <w:rsid w:val="004D1856"/>
    <w:rsid w:val="004D229E"/>
    <w:rsid w:val="004D255E"/>
    <w:rsid w:val="004D2A83"/>
    <w:rsid w:val="004D2B87"/>
    <w:rsid w:val="004D328F"/>
    <w:rsid w:val="004D3879"/>
    <w:rsid w:val="004D3E45"/>
    <w:rsid w:val="004D403F"/>
    <w:rsid w:val="004D4374"/>
    <w:rsid w:val="004D52AC"/>
    <w:rsid w:val="004D5302"/>
    <w:rsid w:val="004D57E2"/>
    <w:rsid w:val="004D5B4E"/>
    <w:rsid w:val="004D6316"/>
    <w:rsid w:val="004D6744"/>
    <w:rsid w:val="004D6C81"/>
    <w:rsid w:val="004D6F46"/>
    <w:rsid w:val="004D719A"/>
    <w:rsid w:val="004D741D"/>
    <w:rsid w:val="004D7660"/>
    <w:rsid w:val="004D7E34"/>
    <w:rsid w:val="004D7FEA"/>
    <w:rsid w:val="004E08E4"/>
    <w:rsid w:val="004E0DB5"/>
    <w:rsid w:val="004E1ABC"/>
    <w:rsid w:val="004E1C10"/>
    <w:rsid w:val="004E1F3F"/>
    <w:rsid w:val="004E1FFA"/>
    <w:rsid w:val="004E23F8"/>
    <w:rsid w:val="004E2DD2"/>
    <w:rsid w:val="004E2E2F"/>
    <w:rsid w:val="004E301D"/>
    <w:rsid w:val="004E3149"/>
    <w:rsid w:val="004E4096"/>
    <w:rsid w:val="004E483C"/>
    <w:rsid w:val="004E4CFA"/>
    <w:rsid w:val="004E5030"/>
    <w:rsid w:val="004E5908"/>
    <w:rsid w:val="004E61E8"/>
    <w:rsid w:val="004E6A4F"/>
    <w:rsid w:val="004E6E87"/>
    <w:rsid w:val="004E6F84"/>
    <w:rsid w:val="004E70BB"/>
    <w:rsid w:val="004E7132"/>
    <w:rsid w:val="004E7355"/>
    <w:rsid w:val="004E74A4"/>
    <w:rsid w:val="004E757D"/>
    <w:rsid w:val="004E7E06"/>
    <w:rsid w:val="004F03BA"/>
    <w:rsid w:val="004F0B77"/>
    <w:rsid w:val="004F0F12"/>
    <w:rsid w:val="004F0F6D"/>
    <w:rsid w:val="004F1070"/>
    <w:rsid w:val="004F108F"/>
    <w:rsid w:val="004F189E"/>
    <w:rsid w:val="004F1AB5"/>
    <w:rsid w:val="004F27F8"/>
    <w:rsid w:val="004F401E"/>
    <w:rsid w:val="004F438A"/>
    <w:rsid w:val="004F43E3"/>
    <w:rsid w:val="004F4605"/>
    <w:rsid w:val="004F5331"/>
    <w:rsid w:val="004F5AD1"/>
    <w:rsid w:val="004F5ECA"/>
    <w:rsid w:val="004F73A9"/>
    <w:rsid w:val="005006C9"/>
    <w:rsid w:val="0050089B"/>
    <w:rsid w:val="00500CF2"/>
    <w:rsid w:val="00500EB2"/>
    <w:rsid w:val="0050186D"/>
    <w:rsid w:val="00501B5F"/>
    <w:rsid w:val="00501B92"/>
    <w:rsid w:val="00502203"/>
    <w:rsid w:val="00502236"/>
    <w:rsid w:val="00502679"/>
    <w:rsid w:val="005031AD"/>
    <w:rsid w:val="005033A8"/>
    <w:rsid w:val="0050389C"/>
    <w:rsid w:val="00503C71"/>
    <w:rsid w:val="00503D04"/>
    <w:rsid w:val="00503E73"/>
    <w:rsid w:val="00504693"/>
    <w:rsid w:val="005049DA"/>
    <w:rsid w:val="00504E91"/>
    <w:rsid w:val="005050FF"/>
    <w:rsid w:val="00505301"/>
    <w:rsid w:val="00505ABD"/>
    <w:rsid w:val="00505D55"/>
    <w:rsid w:val="005062D5"/>
    <w:rsid w:val="00506501"/>
    <w:rsid w:val="00506594"/>
    <w:rsid w:val="005068E1"/>
    <w:rsid w:val="00506979"/>
    <w:rsid w:val="00506991"/>
    <w:rsid w:val="00506CDE"/>
    <w:rsid w:val="0050717E"/>
    <w:rsid w:val="00507756"/>
    <w:rsid w:val="00507C77"/>
    <w:rsid w:val="00507E26"/>
    <w:rsid w:val="005103A1"/>
    <w:rsid w:val="005105D8"/>
    <w:rsid w:val="00510784"/>
    <w:rsid w:val="005108D1"/>
    <w:rsid w:val="00510E5B"/>
    <w:rsid w:val="00511842"/>
    <w:rsid w:val="005119C1"/>
    <w:rsid w:val="00511DA3"/>
    <w:rsid w:val="00511FFF"/>
    <w:rsid w:val="00512267"/>
    <w:rsid w:val="00512325"/>
    <w:rsid w:val="00512363"/>
    <w:rsid w:val="005123FB"/>
    <w:rsid w:val="00512BDA"/>
    <w:rsid w:val="00512E2B"/>
    <w:rsid w:val="00513A0C"/>
    <w:rsid w:val="00513CA1"/>
    <w:rsid w:val="00514760"/>
    <w:rsid w:val="005152D4"/>
    <w:rsid w:val="005152E7"/>
    <w:rsid w:val="005153E9"/>
    <w:rsid w:val="00515461"/>
    <w:rsid w:val="005156AD"/>
    <w:rsid w:val="00515B3A"/>
    <w:rsid w:val="00515D06"/>
    <w:rsid w:val="00515E54"/>
    <w:rsid w:val="005166D3"/>
    <w:rsid w:val="00516728"/>
    <w:rsid w:val="00516C23"/>
    <w:rsid w:val="005173C5"/>
    <w:rsid w:val="00517B76"/>
    <w:rsid w:val="0052065F"/>
    <w:rsid w:val="00520F35"/>
    <w:rsid w:val="005212CB"/>
    <w:rsid w:val="005219C0"/>
    <w:rsid w:val="005220B4"/>
    <w:rsid w:val="0052212C"/>
    <w:rsid w:val="005228A6"/>
    <w:rsid w:val="00522E93"/>
    <w:rsid w:val="0052309F"/>
    <w:rsid w:val="00523553"/>
    <w:rsid w:val="00523680"/>
    <w:rsid w:val="00523C86"/>
    <w:rsid w:val="00523DA0"/>
    <w:rsid w:val="00523F6C"/>
    <w:rsid w:val="005241E3"/>
    <w:rsid w:val="00524817"/>
    <w:rsid w:val="00524B6C"/>
    <w:rsid w:val="00524E00"/>
    <w:rsid w:val="0052566A"/>
    <w:rsid w:val="00525E01"/>
    <w:rsid w:val="00525EC9"/>
    <w:rsid w:val="005268ED"/>
    <w:rsid w:val="00526941"/>
    <w:rsid w:val="00526955"/>
    <w:rsid w:val="00526D3E"/>
    <w:rsid w:val="0052708A"/>
    <w:rsid w:val="00527328"/>
    <w:rsid w:val="00527523"/>
    <w:rsid w:val="0052761F"/>
    <w:rsid w:val="005276CC"/>
    <w:rsid w:val="0052777B"/>
    <w:rsid w:val="005277BE"/>
    <w:rsid w:val="0052785A"/>
    <w:rsid w:val="00527A98"/>
    <w:rsid w:val="00527DBF"/>
    <w:rsid w:val="0053015C"/>
    <w:rsid w:val="005304B1"/>
    <w:rsid w:val="00530842"/>
    <w:rsid w:val="00530DC8"/>
    <w:rsid w:val="00530F15"/>
    <w:rsid w:val="005315BE"/>
    <w:rsid w:val="005319D0"/>
    <w:rsid w:val="00531A5E"/>
    <w:rsid w:val="00531D37"/>
    <w:rsid w:val="00532E9B"/>
    <w:rsid w:val="005334B1"/>
    <w:rsid w:val="00533AED"/>
    <w:rsid w:val="00533D4D"/>
    <w:rsid w:val="005342E3"/>
    <w:rsid w:val="00534315"/>
    <w:rsid w:val="00534901"/>
    <w:rsid w:val="00534F1A"/>
    <w:rsid w:val="0053545B"/>
    <w:rsid w:val="005357F6"/>
    <w:rsid w:val="00535C7B"/>
    <w:rsid w:val="00535D0A"/>
    <w:rsid w:val="0053613A"/>
    <w:rsid w:val="0053687B"/>
    <w:rsid w:val="005368C0"/>
    <w:rsid w:val="0053747D"/>
    <w:rsid w:val="00537637"/>
    <w:rsid w:val="00537AA8"/>
    <w:rsid w:val="0054067C"/>
    <w:rsid w:val="00540870"/>
    <w:rsid w:val="00540EF0"/>
    <w:rsid w:val="00541926"/>
    <w:rsid w:val="005420EB"/>
    <w:rsid w:val="00542127"/>
    <w:rsid w:val="005421A0"/>
    <w:rsid w:val="005426A7"/>
    <w:rsid w:val="00542892"/>
    <w:rsid w:val="00542C8E"/>
    <w:rsid w:val="0054397C"/>
    <w:rsid w:val="005444EF"/>
    <w:rsid w:val="005447BF"/>
    <w:rsid w:val="00544AD8"/>
    <w:rsid w:val="00544E48"/>
    <w:rsid w:val="00544FED"/>
    <w:rsid w:val="00545046"/>
    <w:rsid w:val="00545F36"/>
    <w:rsid w:val="005461FD"/>
    <w:rsid w:val="0054624D"/>
    <w:rsid w:val="00546471"/>
    <w:rsid w:val="00546657"/>
    <w:rsid w:val="005468ED"/>
    <w:rsid w:val="00546ED9"/>
    <w:rsid w:val="0054726C"/>
    <w:rsid w:val="0055010D"/>
    <w:rsid w:val="005501B7"/>
    <w:rsid w:val="0055023E"/>
    <w:rsid w:val="00550D60"/>
    <w:rsid w:val="005513FA"/>
    <w:rsid w:val="0055165A"/>
    <w:rsid w:val="0055187B"/>
    <w:rsid w:val="00551FF5"/>
    <w:rsid w:val="00552042"/>
    <w:rsid w:val="005527F5"/>
    <w:rsid w:val="00552EA3"/>
    <w:rsid w:val="00552FC1"/>
    <w:rsid w:val="00553298"/>
    <w:rsid w:val="0055371E"/>
    <w:rsid w:val="00554FE6"/>
    <w:rsid w:val="005551DD"/>
    <w:rsid w:val="005555A4"/>
    <w:rsid w:val="0055587A"/>
    <w:rsid w:val="00555A71"/>
    <w:rsid w:val="00555F43"/>
    <w:rsid w:val="00556320"/>
    <w:rsid w:val="005563BD"/>
    <w:rsid w:val="00556482"/>
    <w:rsid w:val="005566D2"/>
    <w:rsid w:val="0055677E"/>
    <w:rsid w:val="00556894"/>
    <w:rsid w:val="00556A67"/>
    <w:rsid w:val="00556ED1"/>
    <w:rsid w:val="00557109"/>
    <w:rsid w:val="005571BC"/>
    <w:rsid w:val="0055754E"/>
    <w:rsid w:val="0055762A"/>
    <w:rsid w:val="00557CEE"/>
    <w:rsid w:val="00557F77"/>
    <w:rsid w:val="005603C0"/>
    <w:rsid w:val="00560EE6"/>
    <w:rsid w:val="005615F4"/>
    <w:rsid w:val="00562121"/>
    <w:rsid w:val="005622AA"/>
    <w:rsid w:val="005622E6"/>
    <w:rsid w:val="005622E8"/>
    <w:rsid w:val="00562696"/>
    <w:rsid w:val="00562EF9"/>
    <w:rsid w:val="0056307A"/>
    <w:rsid w:val="0056348C"/>
    <w:rsid w:val="00564010"/>
    <w:rsid w:val="00564244"/>
    <w:rsid w:val="00564C3D"/>
    <w:rsid w:val="00564FC8"/>
    <w:rsid w:val="00565069"/>
    <w:rsid w:val="005651A8"/>
    <w:rsid w:val="00565504"/>
    <w:rsid w:val="0056564D"/>
    <w:rsid w:val="005656D3"/>
    <w:rsid w:val="0056614C"/>
    <w:rsid w:val="00566498"/>
    <w:rsid w:val="005668FA"/>
    <w:rsid w:val="00566989"/>
    <w:rsid w:val="005671A2"/>
    <w:rsid w:val="0056768D"/>
    <w:rsid w:val="00567E87"/>
    <w:rsid w:val="00570FD4"/>
    <w:rsid w:val="00571300"/>
    <w:rsid w:val="00571D20"/>
    <w:rsid w:val="00572A07"/>
    <w:rsid w:val="00572A4D"/>
    <w:rsid w:val="00572D94"/>
    <w:rsid w:val="00572DE4"/>
    <w:rsid w:val="00572E7D"/>
    <w:rsid w:val="00572FBD"/>
    <w:rsid w:val="00573849"/>
    <w:rsid w:val="00573C4A"/>
    <w:rsid w:val="00573DF3"/>
    <w:rsid w:val="00574332"/>
    <w:rsid w:val="005745B7"/>
    <w:rsid w:val="00574EDD"/>
    <w:rsid w:val="00575302"/>
    <w:rsid w:val="00575422"/>
    <w:rsid w:val="00575F16"/>
    <w:rsid w:val="00576319"/>
    <w:rsid w:val="00576B9B"/>
    <w:rsid w:val="0057757E"/>
    <w:rsid w:val="005776F8"/>
    <w:rsid w:val="00577A31"/>
    <w:rsid w:val="00577A5A"/>
    <w:rsid w:val="005802BE"/>
    <w:rsid w:val="00580405"/>
    <w:rsid w:val="00580546"/>
    <w:rsid w:val="00580A04"/>
    <w:rsid w:val="00581561"/>
    <w:rsid w:val="00581871"/>
    <w:rsid w:val="00581E9C"/>
    <w:rsid w:val="00582201"/>
    <w:rsid w:val="00582DE7"/>
    <w:rsid w:val="00582EE4"/>
    <w:rsid w:val="005830E0"/>
    <w:rsid w:val="00583936"/>
    <w:rsid w:val="00584226"/>
    <w:rsid w:val="005847F3"/>
    <w:rsid w:val="005850A8"/>
    <w:rsid w:val="0058554A"/>
    <w:rsid w:val="005862FA"/>
    <w:rsid w:val="00586475"/>
    <w:rsid w:val="00586768"/>
    <w:rsid w:val="00586A70"/>
    <w:rsid w:val="00586B77"/>
    <w:rsid w:val="00586CCE"/>
    <w:rsid w:val="00586D67"/>
    <w:rsid w:val="005876F5"/>
    <w:rsid w:val="00587852"/>
    <w:rsid w:val="005903C0"/>
    <w:rsid w:val="0059048A"/>
    <w:rsid w:val="0059049A"/>
    <w:rsid w:val="00590BDC"/>
    <w:rsid w:val="005910B7"/>
    <w:rsid w:val="005911F9"/>
    <w:rsid w:val="00591298"/>
    <w:rsid w:val="00591914"/>
    <w:rsid w:val="00591993"/>
    <w:rsid w:val="00591C62"/>
    <w:rsid w:val="00592E51"/>
    <w:rsid w:val="00592EE5"/>
    <w:rsid w:val="005936AF"/>
    <w:rsid w:val="00593CD7"/>
    <w:rsid w:val="005943E6"/>
    <w:rsid w:val="005948DA"/>
    <w:rsid w:val="005949E3"/>
    <w:rsid w:val="00594A67"/>
    <w:rsid w:val="0059517F"/>
    <w:rsid w:val="00595390"/>
    <w:rsid w:val="005953D0"/>
    <w:rsid w:val="00595B25"/>
    <w:rsid w:val="0059608A"/>
    <w:rsid w:val="005962E2"/>
    <w:rsid w:val="0059675A"/>
    <w:rsid w:val="00596956"/>
    <w:rsid w:val="00596F02"/>
    <w:rsid w:val="00597C2B"/>
    <w:rsid w:val="005A051D"/>
    <w:rsid w:val="005A0DC4"/>
    <w:rsid w:val="005A1460"/>
    <w:rsid w:val="005A19BA"/>
    <w:rsid w:val="005A1CB9"/>
    <w:rsid w:val="005A2589"/>
    <w:rsid w:val="005A2665"/>
    <w:rsid w:val="005A2735"/>
    <w:rsid w:val="005A2977"/>
    <w:rsid w:val="005A29D3"/>
    <w:rsid w:val="005A2A3A"/>
    <w:rsid w:val="005A2EC0"/>
    <w:rsid w:val="005A3D10"/>
    <w:rsid w:val="005A4034"/>
    <w:rsid w:val="005A41E0"/>
    <w:rsid w:val="005A472B"/>
    <w:rsid w:val="005A47D2"/>
    <w:rsid w:val="005A49A7"/>
    <w:rsid w:val="005A4C7C"/>
    <w:rsid w:val="005A4C9F"/>
    <w:rsid w:val="005A4FCE"/>
    <w:rsid w:val="005A5022"/>
    <w:rsid w:val="005A5171"/>
    <w:rsid w:val="005A581E"/>
    <w:rsid w:val="005A629F"/>
    <w:rsid w:val="005A6DF8"/>
    <w:rsid w:val="005A6EA8"/>
    <w:rsid w:val="005A6F7F"/>
    <w:rsid w:val="005A7414"/>
    <w:rsid w:val="005A7BDA"/>
    <w:rsid w:val="005A7C61"/>
    <w:rsid w:val="005B0DF7"/>
    <w:rsid w:val="005B101E"/>
    <w:rsid w:val="005B1AAA"/>
    <w:rsid w:val="005B1F02"/>
    <w:rsid w:val="005B2189"/>
    <w:rsid w:val="005B2799"/>
    <w:rsid w:val="005B2F6F"/>
    <w:rsid w:val="005B3069"/>
    <w:rsid w:val="005B4FEA"/>
    <w:rsid w:val="005B5A01"/>
    <w:rsid w:val="005B5A9F"/>
    <w:rsid w:val="005B62F9"/>
    <w:rsid w:val="005B67E3"/>
    <w:rsid w:val="005B692B"/>
    <w:rsid w:val="005B6C62"/>
    <w:rsid w:val="005B6F68"/>
    <w:rsid w:val="005B6F98"/>
    <w:rsid w:val="005B7136"/>
    <w:rsid w:val="005B725E"/>
    <w:rsid w:val="005B737E"/>
    <w:rsid w:val="005B7920"/>
    <w:rsid w:val="005C0515"/>
    <w:rsid w:val="005C09D1"/>
    <w:rsid w:val="005C122C"/>
    <w:rsid w:val="005C18E7"/>
    <w:rsid w:val="005C1CDC"/>
    <w:rsid w:val="005C242B"/>
    <w:rsid w:val="005C2B3C"/>
    <w:rsid w:val="005C2E8E"/>
    <w:rsid w:val="005C2F4C"/>
    <w:rsid w:val="005C3667"/>
    <w:rsid w:val="005C3883"/>
    <w:rsid w:val="005C3FF1"/>
    <w:rsid w:val="005C4086"/>
    <w:rsid w:val="005C5081"/>
    <w:rsid w:val="005C74BE"/>
    <w:rsid w:val="005C74D5"/>
    <w:rsid w:val="005D0026"/>
    <w:rsid w:val="005D09EB"/>
    <w:rsid w:val="005D0FDA"/>
    <w:rsid w:val="005D1090"/>
    <w:rsid w:val="005D12A2"/>
    <w:rsid w:val="005D12B7"/>
    <w:rsid w:val="005D1326"/>
    <w:rsid w:val="005D1798"/>
    <w:rsid w:val="005D1958"/>
    <w:rsid w:val="005D195E"/>
    <w:rsid w:val="005D2511"/>
    <w:rsid w:val="005D2727"/>
    <w:rsid w:val="005D3589"/>
    <w:rsid w:val="005D3674"/>
    <w:rsid w:val="005D424C"/>
    <w:rsid w:val="005D43AF"/>
    <w:rsid w:val="005D46F4"/>
    <w:rsid w:val="005D47D5"/>
    <w:rsid w:val="005D49F4"/>
    <w:rsid w:val="005D508F"/>
    <w:rsid w:val="005D5B5F"/>
    <w:rsid w:val="005D6984"/>
    <w:rsid w:val="005D7402"/>
    <w:rsid w:val="005E032D"/>
    <w:rsid w:val="005E0A98"/>
    <w:rsid w:val="005E1078"/>
    <w:rsid w:val="005E11F1"/>
    <w:rsid w:val="005E173F"/>
    <w:rsid w:val="005E1FF7"/>
    <w:rsid w:val="005E2AB5"/>
    <w:rsid w:val="005E2B5C"/>
    <w:rsid w:val="005E2E3F"/>
    <w:rsid w:val="005E3C64"/>
    <w:rsid w:val="005E3DEF"/>
    <w:rsid w:val="005E5944"/>
    <w:rsid w:val="005E5DBE"/>
    <w:rsid w:val="005E6806"/>
    <w:rsid w:val="005E6C17"/>
    <w:rsid w:val="005E6FEA"/>
    <w:rsid w:val="005E70C7"/>
    <w:rsid w:val="005E796C"/>
    <w:rsid w:val="005E7B34"/>
    <w:rsid w:val="005E7B7A"/>
    <w:rsid w:val="005F06A7"/>
    <w:rsid w:val="005F0968"/>
    <w:rsid w:val="005F0A68"/>
    <w:rsid w:val="005F1132"/>
    <w:rsid w:val="005F1256"/>
    <w:rsid w:val="005F20EB"/>
    <w:rsid w:val="005F287A"/>
    <w:rsid w:val="005F2D53"/>
    <w:rsid w:val="005F30E3"/>
    <w:rsid w:val="005F35C2"/>
    <w:rsid w:val="005F3B27"/>
    <w:rsid w:val="005F4323"/>
    <w:rsid w:val="005F43D8"/>
    <w:rsid w:val="005F46F8"/>
    <w:rsid w:val="005F4E8D"/>
    <w:rsid w:val="005F52F5"/>
    <w:rsid w:val="005F547B"/>
    <w:rsid w:val="005F5BC2"/>
    <w:rsid w:val="005F5D18"/>
    <w:rsid w:val="005F5DFF"/>
    <w:rsid w:val="005F6087"/>
    <w:rsid w:val="005F622A"/>
    <w:rsid w:val="005F6522"/>
    <w:rsid w:val="005F65E6"/>
    <w:rsid w:val="005F6836"/>
    <w:rsid w:val="005F6F21"/>
    <w:rsid w:val="005F73A2"/>
    <w:rsid w:val="005F779D"/>
    <w:rsid w:val="005F7837"/>
    <w:rsid w:val="00600046"/>
    <w:rsid w:val="0060016B"/>
    <w:rsid w:val="006004D6"/>
    <w:rsid w:val="00600520"/>
    <w:rsid w:val="00600628"/>
    <w:rsid w:val="00600A68"/>
    <w:rsid w:val="006011B9"/>
    <w:rsid w:val="00601513"/>
    <w:rsid w:val="00601910"/>
    <w:rsid w:val="0060197E"/>
    <w:rsid w:val="00601A62"/>
    <w:rsid w:val="00601EC7"/>
    <w:rsid w:val="00602438"/>
    <w:rsid w:val="00602AC5"/>
    <w:rsid w:val="00602AF0"/>
    <w:rsid w:val="00602BC3"/>
    <w:rsid w:val="00603093"/>
    <w:rsid w:val="006036BB"/>
    <w:rsid w:val="0060416C"/>
    <w:rsid w:val="006047F3"/>
    <w:rsid w:val="0060481D"/>
    <w:rsid w:val="00604C13"/>
    <w:rsid w:val="00604DFF"/>
    <w:rsid w:val="00604FCA"/>
    <w:rsid w:val="006051FE"/>
    <w:rsid w:val="00605482"/>
    <w:rsid w:val="00605746"/>
    <w:rsid w:val="00605829"/>
    <w:rsid w:val="006058FA"/>
    <w:rsid w:val="00605DF0"/>
    <w:rsid w:val="00606045"/>
    <w:rsid w:val="00606182"/>
    <w:rsid w:val="0060658F"/>
    <w:rsid w:val="00606791"/>
    <w:rsid w:val="0060692F"/>
    <w:rsid w:val="00606A4C"/>
    <w:rsid w:val="00606CB8"/>
    <w:rsid w:val="00607190"/>
    <w:rsid w:val="00610199"/>
    <w:rsid w:val="006101FA"/>
    <w:rsid w:val="0061067A"/>
    <w:rsid w:val="00610834"/>
    <w:rsid w:val="00610904"/>
    <w:rsid w:val="00610AC4"/>
    <w:rsid w:val="00610D1F"/>
    <w:rsid w:val="006111E0"/>
    <w:rsid w:val="006118E7"/>
    <w:rsid w:val="006118F5"/>
    <w:rsid w:val="00611AF7"/>
    <w:rsid w:val="00612004"/>
    <w:rsid w:val="0061238D"/>
    <w:rsid w:val="006133CC"/>
    <w:rsid w:val="006133DE"/>
    <w:rsid w:val="00613C4B"/>
    <w:rsid w:val="00613E7A"/>
    <w:rsid w:val="006145F1"/>
    <w:rsid w:val="00614BC4"/>
    <w:rsid w:val="00614DB5"/>
    <w:rsid w:val="00614F16"/>
    <w:rsid w:val="006155F0"/>
    <w:rsid w:val="00615B3B"/>
    <w:rsid w:val="0061606F"/>
    <w:rsid w:val="0061662D"/>
    <w:rsid w:val="00616960"/>
    <w:rsid w:val="00616C77"/>
    <w:rsid w:val="00620F01"/>
    <w:rsid w:val="0062177C"/>
    <w:rsid w:val="00621880"/>
    <w:rsid w:val="00621C21"/>
    <w:rsid w:val="00621E2E"/>
    <w:rsid w:val="006227F6"/>
    <w:rsid w:val="00622B26"/>
    <w:rsid w:val="00622DB1"/>
    <w:rsid w:val="0062323F"/>
    <w:rsid w:val="006233DB"/>
    <w:rsid w:val="006235CB"/>
    <w:rsid w:val="00623C7B"/>
    <w:rsid w:val="00623D26"/>
    <w:rsid w:val="00623DCA"/>
    <w:rsid w:val="006243B3"/>
    <w:rsid w:val="0062457D"/>
    <w:rsid w:val="006246ED"/>
    <w:rsid w:val="006247CB"/>
    <w:rsid w:val="00624A0F"/>
    <w:rsid w:val="00624BCE"/>
    <w:rsid w:val="006251E1"/>
    <w:rsid w:val="006255BC"/>
    <w:rsid w:val="00625847"/>
    <w:rsid w:val="0062599D"/>
    <w:rsid w:val="00625C22"/>
    <w:rsid w:val="0062614A"/>
    <w:rsid w:val="006261EF"/>
    <w:rsid w:val="00626504"/>
    <w:rsid w:val="006265F4"/>
    <w:rsid w:val="00626D25"/>
    <w:rsid w:val="006270A1"/>
    <w:rsid w:val="00627479"/>
    <w:rsid w:val="006274FD"/>
    <w:rsid w:val="00627CE3"/>
    <w:rsid w:val="0063003A"/>
    <w:rsid w:val="00630B90"/>
    <w:rsid w:val="00631211"/>
    <w:rsid w:val="00631310"/>
    <w:rsid w:val="0063147E"/>
    <w:rsid w:val="00631F0E"/>
    <w:rsid w:val="00631FEC"/>
    <w:rsid w:val="006321BA"/>
    <w:rsid w:val="00632776"/>
    <w:rsid w:val="006331FF"/>
    <w:rsid w:val="006333A4"/>
    <w:rsid w:val="006336FA"/>
    <w:rsid w:val="00633ABA"/>
    <w:rsid w:val="006340E2"/>
    <w:rsid w:val="006341E2"/>
    <w:rsid w:val="00634620"/>
    <w:rsid w:val="00634AC6"/>
    <w:rsid w:val="0063506A"/>
    <w:rsid w:val="00635275"/>
    <w:rsid w:val="006356AB"/>
    <w:rsid w:val="00635E9C"/>
    <w:rsid w:val="00635F6D"/>
    <w:rsid w:val="00635F82"/>
    <w:rsid w:val="006363B5"/>
    <w:rsid w:val="0063648F"/>
    <w:rsid w:val="00636F7E"/>
    <w:rsid w:val="006375C2"/>
    <w:rsid w:val="0063766E"/>
    <w:rsid w:val="0064007E"/>
    <w:rsid w:val="0064054C"/>
    <w:rsid w:val="00641164"/>
    <w:rsid w:val="006411CB"/>
    <w:rsid w:val="006414A7"/>
    <w:rsid w:val="00641AE6"/>
    <w:rsid w:val="00641C38"/>
    <w:rsid w:val="0064242F"/>
    <w:rsid w:val="00642D50"/>
    <w:rsid w:val="00642E95"/>
    <w:rsid w:val="006431CE"/>
    <w:rsid w:val="00643240"/>
    <w:rsid w:val="00643789"/>
    <w:rsid w:val="006438E0"/>
    <w:rsid w:val="0064390D"/>
    <w:rsid w:val="00643E4F"/>
    <w:rsid w:val="0064417D"/>
    <w:rsid w:val="006449FC"/>
    <w:rsid w:val="00644F84"/>
    <w:rsid w:val="00645037"/>
    <w:rsid w:val="00645407"/>
    <w:rsid w:val="0064650F"/>
    <w:rsid w:val="00646726"/>
    <w:rsid w:val="00646ACF"/>
    <w:rsid w:val="00646B21"/>
    <w:rsid w:val="00647042"/>
    <w:rsid w:val="00647058"/>
    <w:rsid w:val="0064739A"/>
    <w:rsid w:val="0064782F"/>
    <w:rsid w:val="006478CB"/>
    <w:rsid w:val="00647D4A"/>
    <w:rsid w:val="00647E73"/>
    <w:rsid w:val="00650382"/>
    <w:rsid w:val="00650ACD"/>
    <w:rsid w:val="006512C5"/>
    <w:rsid w:val="0065158C"/>
    <w:rsid w:val="006516DC"/>
    <w:rsid w:val="006524BA"/>
    <w:rsid w:val="00652578"/>
    <w:rsid w:val="00652945"/>
    <w:rsid w:val="006533B0"/>
    <w:rsid w:val="0065407C"/>
    <w:rsid w:val="00654287"/>
    <w:rsid w:val="006543F3"/>
    <w:rsid w:val="0065494C"/>
    <w:rsid w:val="0065530E"/>
    <w:rsid w:val="00655372"/>
    <w:rsid w:val="00655913"/>
    <w:rsid w:val="0065612B"/>
    <w:rsid w:val="00656146"/>
    <w:rsid w:val="00656A08"/>
    <w:rsid w:val="00656A32"/>
    <w:rsid w:val="00657067"/>
    <w:rsid w:val="00657311"/>
    <w:rsid w:val="006577A1"/>
    <w:rsid w:val="00657CF0"/>
    <w:rsid w:val="00660357"/>
    <w:rsid w:val="00660454"/>
    <w:rsid w:val="0066121F"/>
    <w:rsid w:val="00661BA2"/>
    <w:rsid w:val="00662304"/>
    <w:rsid w:val="0066235E"/>
    <w:rsid w:val="00662726"/>
    <w:rsid w:val="006627CD"/>
    <w:rsid w:val="006629EB"/>
    <w:rsid w:val="006629F0"/>
    <w:rsid w:val="006637A6"/>
    <w:rsid w:val="0066391F"/>
    <w:rsid w:val="00663B0B"/>
    <w:rsid w:val="00663BBC"/>
    <w:rsid w:val="00663C10"/>
    <w:rsid w:val="00663C2D"/>
    <w:rsid w:val="00663DFF"/>
    <w:rsid w:val="006649AE"/>
    <w:rsid w:val="006650AE"/>
    <w:rsid w:val="00665482"/>
    <w:rsid w:val="006655C3"/>
    <w:rsid w:val="006656A2"/>
    <w:rsid w:val="006659FD"/>
    <w:rsid w:val="00666030"/>
    <w:rsid w:val="00666031"/>
    <w:rsid w:val="006666DE"/>
    <w:rsid w:val="00667333"/>
    <w:rsid w:val="00667678"/>
    <w:rsid w:val="00670036"/>
    <w:rsid w:val="00670867"/>
    <w:rsid w:val="00671CD5"/>
    <w:rsid w:val="0067230D"/>
    <w:rsid w:val="006723FB"/>
    <w:rsid w:val="006726EE"/>
    <w:rsid w:val="0067299F"/>
    <w:rsid w:val="00672AF7"/>
    <w:rsid w:val="00672F2A"/>
    <w:rsid w:val="006736AF"/>
    <w:rsid w:val="00674253"/>
    <w:rsid w:val="0067434D"/>
    <w:rsid w:val="00674594"/>
    <w:rsid w:val="006750FF"/>
    <w:rsid w:val="006757B9"/>
    <w:rsid w:val="00675862"/>
    <w:rsid w:val="00675885"/>
    <w:rsid w:val="0067604F"/>
    <w:rsid w:val="00676512"/>
    <w:rsid w:val="00676AC4"/>
    <w:rsid w:val="00676BC1"/>
    <w:rsid w:val="00676CB9"/>
    <w:rsid w:val="006772A1"/>
    <w:rsid w:val="00677EF2"/>
    <w:rsid w:val="00680677"/>
    <w:rsid w:val="00680BC4"/>
    <w:rsid w:val="00680E0E"/>
    <w:rsid w:val="006812D2"/>
    <w:rsid w:val="006813B8"/>
    <w:rsid w:val="006815CA"/>
    <w:rsid w:val="00681A72"/>
    <w:rsid w:val="00682324"/>
    <w:rsid w:val="00682DBD"/>
    <w:rsid w:val="00683106"/>
    <w:rsid w:val="006831D6"/>
    <w:rsid w:val="006832B4"/>
    <w:rsid w:val="00683979"/>
    <w:rsid w:val="00683B61"/>
    <w:rsid w:val="00684303"/>
    <w:rsid w:val="00684BAE"/>
    <w:rsid w:val="0068576C"/>
    <w:rsid w:val="00685A05"/>
    <w:rsid w:val="00685F33"/>
    <w:rsid w:val="00685FE6"/>
    <w:rsid w:val="006860E4"/>
    <w:rsid w:val="00686392"/>
    <w:rsid w:val="0068669A"/>
    <w:rsid w:val="00686962"/>
    <w:rsid w:val="00686AAC"/>
    <w:rsid w:val="00686F14"/>
    <w:rsid w:val="0068758F"/>
    <w:rsid w:val="00687708"/>
    <w:rsid w:val="0068774B"/>
    <w:rsid w:val="006879B0"/>
    <w:rsid w:val="00687AAD"/>
    <w:rsid w:val="00687D53"/>
    <w:rsid w:val="00690228"/>
    <w:rsid w:val="00690579"/>
    <w:rsid w:val="00690629"/>
    <w:rsid w:val="006917A7"/>
    <w:rsid w:val="00691C3E"/>
    <w:rsid w:val="00692E59"/>
    <w:rsid w:val="00692F08"/>
    <w:rsid w:val="00693E65"/>
    <w:rsid w:val="00694190"/>
    <w:rsid w:val="0069517A"/>
    <w:rsid w:val="00695402"/>
    <w:rsid w:val="00695571"/>
    <w:rsid w:val="00695D10"/>
    <w:rsid w:val="00695D11"/>
    <w:rsid w:val="00695F0F"/>
    <w:rsid w:val="0069753F"/>
    <w:rsid w:val="0069794C"/>
    <w:rsid w:val="006A06E9"/>
    <w:rsid w:val="006A0CCF"/>
    <w:rsid w:val="006A0DE7"/>
    <w:rsid w:val="006A0E28"/>
    <w:rsid w:val="006A1CEE"/>
    <w:rsid w:val="006A2238"/>
    <w:rsid w:val="006A2F67"/>
    <w:rsid w:val="006A30DF"/>
    <w:rsid w:val="006A36A9"/>
    <w:rsid w:val="006A3DCA"/>
    <w:rsid w:val="006A476E"/>
    <w:rsid w:val="006A4E74"/>
    <w:rsid w:val="006A5130"/>
    <w:rsid w:val="006A5189"/>
    <w:rsid w:val="006A541A"/>
    <w:rsid w:val="006A545A"/>
    <w:rsid w:val="006A5A6A"/>
    <w:rsid w:val="006A5AE4"/>
    <w:rsid w:val="006A6C9E"/>
    <w:rsid w:val="006A71EA"/>
    <w:rsid w:val="006A7B45"/>
    <w:rsid w:val="006A7EA6"/>
    <w:rsid w:val="006A7F21"/>
    <w:rsid w:val="006A7F3B"/>
    <w:rsid w:val="006B0122"/>
    <w:rsid w:val="006B0180"/>
    <w:rsid w:val="006B07B8"/>
    <w:rsid w:val="006B0B5D"/>
    <w:rsid w:val="006B0E4C"/>
    <w:rsid w:val="006B1107"/>
    <w:rsid w:val="006B1603"/>
    <w:rsid w:val="006B16A8"/>
    <w:rsid w:val="006B177A"/>
    <w:rsid w:val="006B1A4C"/>
    <w:rsid w:val="006B1B97"/>
    <w:rsid w:val="006B2001"/>
    <w:rsid w:val="006B2421"/>
    <w:rsid w:val="006B282E"/>
    <w:rsid w:val="006B2C76"/>
    <w:rsid w:val="006B3597"/>
    <w:rsid w:val="006B3BDA"/>
    <w:rsid w:val="006B5120"/>
    <w:rsid w:val="006B53C5"/>
    <w:rsid w:val="006B593A"/>
    <w:rsid w:val="006B5B1D"/>
    <w:rsid w:val="006B66F9"/>
    <w:rsid w:val="006B6BAD"/>
    <w:rsid w:val="006B76BA"/>
    <w:rsid w:val="006B7D98"/>
    <w:rsid w:val="006C00C0"/>
    <w:rsid w:val="006C0302"/>
    <w:rsid w:val="006C0817"/>
    <w:rsid w:val="006C084D"/>
    <w:rsid w:val="006C0C1E"/>
    <w:rsid w:val="006C0DD9"/>
    <w:rsid w:val="006C1015"/>
    <w:rsid w:val="006C1072"/>
    <w:rsid w:val="006C10DD"/>
    <w:rsid w:val="006C11F4"/>
    <w:rsid w:val="006C1585"/>
    <w:rsid w:val="006C18F6"/>
    <w:rsid w:val="006C1BD5"/>
    <w:rsid w:val="006C26A4"/>
    <w:rsid w:val="006C26AD"/>
    <w:rsid w:val="006C379C"/>
    <w:rsid w:val="006C380B"/>
    <w:rsid w:val="006C3D61"/>
    <w:rsid w:val="006C4BB4"/>
    <w:rsid w:val="006C4F4C"/>
    <w:rsid w:val="006C4FCF"/>
    <w:rsid w:val="006C512E"/>
    <w:rsid w:val="006C56C1"/>
    <w:rsid w:val="006C5AFB"/>
    <w:rsid w:val="006C5E08"/>
    <w:rsid w:val="006C5E73"/>
    <w:rsid w:val="006C644F"/>
    <w:rsid w:val="006C6622"/>
    <w:rsid w:val="006C76CA"/>
    <w:rsid w:val="006C79CE"/>
    <w:rsid w:val="006C7B1C"/>
    <w:rsid w:val="006C7C7C"/>
    <w:rsid w:val="006D0ED4"/>
    <w:rsid w:val="006D0EEB"/>
    <w:rsid w:val="006D20E0"/>
    <w:rsid w:val="006D26F7"/>
    <w:rsid w:val="006D28F6"/>
    <w:rsid w:val="006D36E7"/>
    <w:rsid w:val="006D3AA6"/>
    <w:rsid w:val="006D4628"/>
    <w:rsid w:val="006D4983"/>
    <w:rsid w:val="006D4DA0"/>
    <w:rsid w:val="006D4E90"/>
    <w:rsid w:val="006D517F"/>
    <w:rsid w:val="006D5AC2"/>
    <w:rsid w:val="006D5ED2"/>
    <w:rsid w:val="006D65F7"/>
    <w:rsid w:val="006D67CC"/>
    <w:rsid w:val="006D6CBA"/>
    <w:rsid w:val="006D6DE4"/>
    <w:rsid w:val="006D6FA4"/>
    <w:rsid w:val="006D72CD"/>
    <w:rsid w:val="006D7319"/>
    <w:rsid w:val="006D7ACB"/>
    <w:rsid w:val="006D7D8B"/>
    <w:rsid w:val="006E06A8"/>
    <w:rsid w:val="006E0D51"/>
    <w:rsid w:val="006E108F"/>
    <w:rsid w:val="006E14D6"/>
    <w:rsid w:val="006E16B6"/>
    <w:rsid w:val="006E1A41"/>
    <w:rsid w:val="006E1BA2"/>
    <w:rsid w:val="006E26E2"/>
    <w:rsid w:val="006E283C"/>
    <w:rsid w:val="006E3AAC"/>
    <w:rsid w:val="006E3B33"/>
    <w:rsid w:val="006E3CE8"/>
    <w:rsid w:val="006E3FEE"/>
    <w:rsid w:val="006E4216"/>
    <w:rsid w:val="006E43E3"/>
    <w:rsid w:val="006E44A2"/>
    <w:rsid w:val="006E45D3"/>
    <w:rsid w:val="006E4BA2"/>
    <w:rsid w:val="006E4C9F"/>
    <w:rsid w:val="006E521C"/>
    <w:rsid w:val="006E535B"/>
    <w:rsid w:val="006E562D"/>
    <w:rsid w:val="006E56EB"/>
    <w:rsid w:val="006E649D"/>
    <w:rsid w:val="006E6637"/>
    <w:rsid w:val="006E68A5"/>
    <w:rsid w:val="006E74FF"/>
    <w:rsid w:val="006E7719"/>
    <w:rsid w:val="006F04EE"/>
    <w:rsid w:val="006F0C8A"/>
    <w:rsid w:val="006F0F56"/>
    <w:rsid w:val="006F10EA"/>
    <w:rsid w:val="006F19A6"/>
    <w:rsid w:val="006F1D07"/>
    <w:rsid w:val="006F203F"/>
    <w:rsid w:val="006F20F9"/>
    <w:rsid w:val="006F287A"/>
    <w:rsid w:val="006F2F6A"/>
    <w:rsid w:val="006F3272"/>
    <w:rsid w:val="006F32F4"/>
    <w:rsid w:val="006F344A"/>
    <w:rsid w:val="006F37FD"/>
    <w:rsid w:val="006F4030"/>
    <w:rsid w:val="006F411A"/>
    <w:rsid w:val="006F46A2"/>
    <w:rsid w:val="006F4965"/>
    <w:rsid w:val="006F4B03"/>
    <w:rsid w:val="006F55AB"/>
    <w:rsid w:val="006F58E6"/>
    <w:rsid w:val="006F6315"/>
    <w:rsid w:val="006F64AB"/>
    <w:rsid w:val="006F7BCE"/>
    <w:rsid w:val="007003AF"/>
    <w:rsid w:val="007009C2"/>
    <w:rsid w:val="007010D8"/>
    <w:rsid w:val="00701246"/>
    <w:rsid w:val="00701B29"/>
    <w:rsid w:val="007020CA"/>
    <w:rsid w:val="00702109"/>
    <w:rsid w:val="0070283A"/>
    <w:rsid w:val="00702A8C"/>
    <w:rsid w:val="00702DEE"/>
    <w:rsid w:val="00703230"/>
    <w:rsid w:val="00704AFD"/>
    <w:rsid w:val="00704B01"/>
    <w:rsid w:val="00704E92"/>
    <w:rsid w:val="0070558F"/>
    <w:rsid w:val="007055C6"/>
    <w:rsid w:val="007056B1"/>
    <w:rsid w:val="00706251"/>
    <w:rsid w:val="007065C5"/>
    <w:rsid w:val="0070666F"/>
    <w:rsid w:val="00706D0B"/>
    <w:rsid w:val="00707404"/>
    <w:rsid w:val="00707688"/>
    <w:rsid w:val="00707CD8"/>
    <w:rsid w:val="007104C6"/>
    <w:rsid w:val="0071088A"/>
    <w:rsid w:val="00710D9D"/>
    <w:rsid w:val="00711AC7"/>
    <w:rsid w:val="00712980"/>
    <w:rsid w:val="00712C49"/>
    <w:rsid w:val="007134E1"/>
    <w:rsid w:val="007137BC"/>
    <w:rsid w:val="00713828"/>
    <w:rsid w:val="00713846"/>
    <w:rsid w:val="00713B1B"/>
    <w:rsid w:val="00713FFA"/>
    <w:rsid w:val="007140AD"/>
    <w:rsid w:val="007141AD"/>
    <w:rsid w:val="007145EE"/>
    <w:rsid w:val="007145F7"/>
    <w:rsid w:val="0071522E"/>
    <w:rsid w:val="0071552D"/>
    <w:rsid w:val="0071578F"/>
    <w:rsid w:val="0071598F"/>
    <w:rsid w:val="00715ADF"/>
    <w:rsid w:val="00715CB1"/>
    <w:rsid w:val="007166D8"/>
    <w:rsid w:val="0071670C"/>
    <w:rsid w:val="00716712"/>
    <w:rsid w:val="0071751B"/>
    <w:rsid w:val="0071763A"/>
    <w:rsid w:val="00717A3E"/>
    <w:rsid w:val="00717E17"/>
    <w:rsid w:val="007204D8"/>
    <w:rsid w:val="00720E3D"/>
    <w:rsid w:val="00721586"/>
    <w:rsid w:val="007218DB"/>
    <w:rsid w:val="0072190E"/>
    <w:rsid w:val="00721C19"/>
    <w:rsid w:val="00722170"/>
    <w:rsid w:val="00722381"/>
    <w:rsid w:val="0072257A"/>
    <w:rsid w:val="007226D7"/>
    <w:rsid w:val="00722D30"/>
    <w:rsid w:val="007231C6"/>
    <w:rsid w:val="007236FE"/>
    <w:rsid w:val="0072455B"/>
    <w:rsid w:val="007245FE"/>
    <w:rsid w:val="00724728"/>
    <w:rsid w:val="00724BDF"/>
    <w:rsid w:val="00725807"/>
    <w:rsid w:val="00725893"/>
    <w:rsid w:val="007258A4"/>
    <w:rsid w:val="00725CB0"/>
    <w:rsid w:val="00725D1B"/>
    <w:rsid w:val="0072625E"/>
    <w:rsid w:val="007265AF"/>
    <w:rsid w:val="007277EE"/>
    <w:rsid w:val="0072787D"/>
    <w:rsid w:val="007278A2"/>
    <w:rsid w:val="007279B2"/>
    <w:rsid w:val="00727A5B"/>
    <w:rsid w:val="00727C61"/>
    <w:rsid w:val="0073020B"/>
    <w:rsid w:val="007305FF"/>
    <w:rsid w:val="00731770"/>
    <w:rsid w:val="007320CC"/>
    <w:rsid w:val="0073219B"/>
    <w:rsid w:val="00732B1D"/>
    <w:rsid w:val="007333D8"/>
    <w:rsid w:val="00733888"/>
    <w:rsid w:val="0073475B"/>
    <w:rsid w:val="0073642E"/>
    <w:rsid w:val="0073660E"/>
    <w:rsid w:val="00736B4F"/>
    <w:rsid w:val="00736DD1"/>
    <w:rsid w:val="00736DED"/>
    <w:rsid w:val="007374FF"/>
    <w:rsid w:val="00737CC6"/>
    <w:rsid w:val="0074016D"/>
    <w:rsid w:val="0074026D"/>
    <w:rsid w:val="00740430"/>
    <w:rsid w:val="007404E7"/>
    <w:rsid w:val="00740B14"/>
    <w:rsid w:val="00740E3D"/>
    <w:rsid w:val="00740EBC"/>
    <w:rsid w:val="00740EE9"/>
    <w:rsid w:val="0074192D"/>
    <w:rsid w:val="0074237E"/>
    <w:rsid w:val="00742455"/>
    <w:rsid w:val="00742532"/>
    <w:rsid w:val="00743519"/>
    <w:rsid w:val="0074373C"/>
    <w:rsid w:val="007443A2"/>
    <w:rsid w:val="00744F88"/>
    <w:rsid w:val="0074580A"/>
    <w:rsid w:val="00745841"/>
    <w:rsid w:val="007459D4"/>
    <w:rsid w:val="007465EA"/>
    <w:rsid w:val="00746791"/>
    <w:rsid w:val="007467FC"/>
    <w:rsid w:val="00746A34"/>
    <w:rsid w:val="00746EED"/>
    <w:rsid w:val="007470E4"/>
    <w:rsid w:val="00747529"/>
    <w:rsid w:val="00747940"/>
    <w:rsid w:val="007506C7"/>
    <w:rsid w:val="00750717"/>
    <w:rsid w:val="007521EC"/>
    <w:rsid w:val="007528F3"/>
    <w:rsid w:val="00752E4A"/>
    <w:rsid w:val="007530C5"/>
    <w:rsid w:val="007538B3"/>
    <w:rsid w:val="00753CD7"/>
    <w:rsid w:val="00753D2B"/>
    <w:rsid w:val="00753E1B"/>
    <w:rsid w:val="0075467B"/>
    <w:rsid w:val="0075573B"/>
    <w:rsid w:val="00755B5B"/>
    <w:rsid w:val="0075695C"/>
    <w:rsid w:val="00756E61"/>
    <w:rsid w:val="007575CE"/>
    <w:rsid w:val="0076079A"/>
    <w:rsid w:val="00760B32"/>
    <w:rsid w:val="00760C13"/>
    <w:rsid w:val="00760EC0"/>
    <w:rsid w:val="00760F0B"/>
    <w:rsid w:val="00761067"/>
    <w:rsid w:val="00761704"/>
    <w:rsid w:val="00761E44"/>
    <w:rsid w:val="00761E73"/>
    <w:rsid w:val="00761FD2"/>
    <w:rsid w:val="007628CA"/>
    <w:rsid w:val="00762ACE"/>
    <w:rsid w:val="007635F5"/>
    <w:rsid w:val="007637CD"/>
    <w:rsid w:val="00763888"/>
    <w:rsid w:val="0076396B"/>
    <w:rsid w:val="00764290"/>
    <w:rsid w:val="0076467B"/>
    <w:rsid w:val="00764A08"/>
    <w:rsid w:val="00764D2C"/>
    <w:rsid w:val="00766212"/>
    <w:rsid w:val="007666E5"/>
    <w:rsid w:val="00766B7E"/>
    <w:rsid w:val="00767493"/>
    <w:rsid w:val="00767930"/>
    <w:rsid w:val="0076793F"/>
    <w:rsid w:val="0076797A"/>
    <w:rsid w:val="00767A21"/>
    <w:rsid w:val="00770039"/>
    <w:rsid w:val="00770550"/>
    <w:rsid w:val="00770983"/>
    <w:rsid w:val="00770DC5"/>
    <w:rsid w:val="00771DB7"/>
    <w:rsid w:val="00772436"/>
    <w:rsid w:val="00772675"/>
    <w:rsid w:val="00772C6B"/>
    <w:rsid w:val="00772DA1"/>
    <w:rsid w:val="00774129"/>
    <w:rsid w:val="007741D4"/>
    <w:rsid w:val="00774418"/>
    <w:rsid w:val="00774DFF"/>
    <w:rsid w:val="00774F73"/>
    <w:rsid w:val="0077535C"/>
    <w:rsid w:val="007755DD"/>
    <w:rsid w:val="00775D62"/>
    <w:rsid w:val="007760C4"/>
    <w:rsid w:val="00776223"/>
    <w:rsid w:val="0077686D"/>
    <w:rsid w:val="00776B56"/>
    <w:rsid w:val="00776DB9"/>
    <w:rsid w:val="00776DFB"/>
    <w:rsid w:val="0077783A"/>
    <w:rsid w:val="00777D79"/>
    <w:rsid w:val="007807CC"/>
    <w:rsid w:val="00780B1F"/>
    <w:rsid w:val="00780F9B"/>
    <w:rsid w:val="0078164A"/>
    <w:rsid w:val="00782FF9"/>
    <w:rsid w:val="007839A7"/>
    <w:rsid w:val="0078436C"/>
    <w:rsid w:val="00784E2F"/>
    <w:rsid w:val="00784EC5"/>
    <w:rsid w:val="00785085"/>
    <w:rsid w:val="00785415"/>
    <w:rsid w:val="00785445"/>
    <w:rsid w:val="007855B9"/>
    <w:rsid w:val="0078588D"/>
    <w:rsid w:val="00786163"/>
    <w:rsid w:val="0078643E"/>
    <w:rsid w:val="00786A9B"/>
    <w:rsid w:val="00787357"/>
    <w:rsid w:val="00787E23"/>
    <w:rsid w:val="0079032F"/>
    <w:rsid w:val="00790748"/>
    <w:rsid w:val="0079128C"/>
    <w:rsid w:val="00791328"/>
    <w:rsid w:val="00791329"/>
    <w:rsid w:val="00792228"/>
    <w:rsid w:val="00792B41"/>
    <w:rsid w:val="00792CD7"/>
    <w:rsid w:val="00793B3A"/>
    <w:rsid w:val="00793EDD"/>
    <w:rsid w:val="007941F7"/>
    <w:rsid w:val="00794383"/>
    <w:rsid w:val="0079562D"/>
    <w:rsid w:val="00796086"/>
    <w:rsid w:val="00796A51"/>
    <w:rsid w:val="00796AF6"/>
    <w:rsid w:val="007971DC"/>
    <w:rsid w:val="00797B1B"/>
    <w:rsid w:val="00797D8D"/>
    <w:rsid w:val="00797F4F"/>
    <w:rsid w:val="007A026A"/>
    <w:rsid w:val="007A027D"/>
    <w:rsid w:val="007A05B4"/>
    <w:rsid w:val="007A0CDB"/>
    <w:rsid w:val="007A1979"/>
    <w:rsid w:val="007A1B6E"/>
    <w:rsid w:val="007A1F48"/>
    <w:rsid w:val="007A2111"/>
    <w:rsid w:val="007A24CD"/>
    <w:rsid w:val="007A24D5"/>
    <w:rsid w:val="007A2B33"/>
    <w:rsid w:val="007A2B70"/>
    <w:rsid w:val="007A3520"/>
    <w:rsid w:val="007A3C90"/>
    <w:rsid w:val="007A3D50"/>
    <w:rsid w:val="007A3F9B"/>
    <w:rsid w:val="007A452B"/>
    <w:rsid w:val="007A4BCD"/>
    <w:rsid w:val="007A502A"/>
    <w:rsid w:val="007A530F"/>
    <w:rsid w:val="007A534B"/>
    <w:rsid w:val="007A540C"/>
    <w:rsid w:val="007A6195"/>
    <w:rsid w:val="007A6A04"/>
    <w:rsid w:val="007A77E3"/>
    <w:rsid w:val="007A7AA8"/>
    <w:rsid w:val="007B0847"/>
    <w:rsid w:val="007B0A66"/>
    <w:rsid w:val="007B0CBF"/>
    <w:rsid w:val="007B0FBC"/>
    <w:rsid w:val="007B1832"/>
    <w:rsid w:val="007B2046"/>
    <w:rsid w:val="007B20C9"/>
    <w:rsid w:val="007B2332"/>
    <w:rsid w:val="007B2CD2"/>
    <w:rsid w:val="007B3234"/>
    <w:rsid w:val="007B4169"/>
    <w:rsid w:val="007B4495"/>
    <w:rsid w:val="007B48F7"/>
    <w:rsid w:val="007B4980"/>
    <w:rsid w:val="007B52F5"/>
    <w:rsid w:val="007B5D26"/>
    <w:rsid w:val="007B5D3E"/>
    <w:rsid w:val="007B6385"/>
    <w:rsid w:val="007B64C9"/>
    <w:rsid w:val="007B686B"/>
    <w:rsid w:val="007B689C"/>
    <w:rsid w:val="007B6927"/>
    <w:rsid w:val="007B6C0F"/>
    <w:rsid w:val="007B6F5D"/>
    <w:rsid w:val="007B7481"/>
    <w:rsid w:val="007B74B3"/>
    <w:rsid w:val="007B7CE8"/>
    <w:rsid w:val="007B7DA8"/>
    <w:rsid w:val="007C0108"/>
    <w:rsid w:val="007C06C4"/>
    <w:rsid w:val="007C06CD"/>
    <w:rsid w:val="007C0BC6"/>
    <w:rsid w:val="007C0F5C"/>
    <w:rsid w:val="007C1141"/>
    <w:rsid w:val="007C1249"/>
    <w:rsid w:val="007C19D6"/>
    <w:rsid w:val="007C1ED6"/>
    <w:rsid w:val="007C2724"/>
    <w:rsid w:val="007C2E04"/>
    <w:rsid w:val="007C3566"/>
    <w:rsid w:val="007C3820"/>
    <w:rsid w:val="007C3AED"/>
    <w:rsid w:val="007C3F07"/>
    <w:rsid w:val="007C40AB"/>
    <w:rsid w:val="007C40F5"/>
    <w:rsid w:val="007C447B"/>
    <w:rsid w:val="007C44E5"/>
    <w:rsid w:val="007C4B4C"/>
    <w:rsid w:val="007C513B"/>
    <w:rsid w:val="007C52DE"/>
    <w:rsid w:val="007C65FA"/>
    <w:rsid w:val="007C6A7C"/>
    <w:rsid w:val="007C6B18"/>
    <w:rsid w:val="007C7A86"/>
    <w:rsid w:val="007C7C64"/>
    <w:rsid w:val="007D025F"/>
    <w:rsid w:val="007D061A"/>
    <w:rsid w:val="007D0798"/>
    <w:rsid w:val="007D09EC"/>
    <w:rsid w:val="007D0B3D"/>
    <w:rsid w:val="007D0B9A"/>
    <w:rsid w:val="007D0BBF"/>
    <w:rsid w:val="007D0C72"/>
    <w:rsid w:val="007D0D7A"/>
    <w:rsid w:val="007D0E92"/>
    <w:rsid w:val="007D16CF"/>
    <w:rsid w:val="007D1C05"/>
    <w:rsid w:val="007D21D0"/>
    <w:rsid w:val="007D2273"/>
    <w:rsid w:val="007D231E"/>
    <w:rsid w:val="007D3503"/>
    <w:rsid w:val="007D381F"/>
    <w:rsid w:val="007D3A76"/>
    <w:rsid w:val="007D3C29"/>
    <w:rsid w:val="007D3D60"/>
    <w:rsid w:val="007D42EB"/>
    <w:rsid w:val="007D5513"/>
    <w:rsid w:val="007D600F"/>
    <w:rsid w:val="007D691F"/>
    <w:rsid w:val="007D6D3A"/>
    <w:rsid w:val="007D6F62"/>
    <w:rsid w:val="007D772E"/>
    <w:rsid w:val="007D7CAA"/>
    <w:rsid w:val="007D7D66"/>
    <w:rsid w:val="007E01D1"/>
    <w:rsid w:val="007E073E"/>
    <w:rsid w:val="007E0996"/>
    <w:rsid w:val="007E13A9"/>
    <w:rsid w:val="007E14C7"/>
    <w:rsid w:val="007E1C2F"/>
    <w:rsid w:val="007E1DF8"/>
    <w:rsid w:val="007E2A78"/>
    <w:rsid w:val="007E338F"/>
    <w:rsid w:val="007E350D"/>
    <w:rsid w:val="007E3578"/>
    <w:rsid w:val="007E3835"/>
    <w:rsid w:val="007E4021"/>
    <w:rsid w:val="007E46A9"/>
    <w:rsid w:val="007E474A"/>
    <w:rsid w:val="007E47A4"/>
    <w:rsid w:val="007E5612"/>
    <w:rsid w:val="007E58CE"/>
    <w:rsid w:val="007E5911"/>
    <w:rsid w:val="007E5D0F"/>
    <w:rsid w:val="007E6207"/>
    <w:rsid w:val="007E681C"/>
    <w:rsid w:val="007E6C6C"/>
    <w:rsid w:val="007E7004"/>
    <w:rsid w:val="007E71D4"/>
    <w:rsid w:val="007E7478"/>
    <w:rsid w:val="007E7A9E"/>
    <w:rsid w:val="007F01F7"/>
    <w:rsid w:val="007F02A0"/>
    <w:rsid w:val="007F03A2"/>
    <w:rsid w:val="007F05A6"/>
    <w:rsid w:val="007F09DF"/>
    <w:rsid w:val="007F1626"/>
    <w:rsid w:val="007F1930"/>
    <w:rsid w:val="007F2032"/>
    <w:rsid w:val="007F239E"/>
    <w:rsid w:val="007F2564"/>
    <w:rsid w:val="007F31F6"/>
    <w:rsid w:val="007F4A74"/>
    <w:rsid w:val="007F4C03"/>
    <w:rsid w:val="007F53C4"/>
    <w:rsid w:val="007F5D99"/>
    <w:rsid w:val="007F5E16"/>
    <w:rsid w:val="007F5E2C"/>
    <w:rsid w:val="007F62F7"/>
    <w:rsid w:val="007F6933"/>
    <w:rsid w:val="007F6952"/>
    <w:rsid w:val="007F69F2"/>
    <w:rsid w:val="007F6B4B"/>
    <w:rsid w:val="007F7054"/>
    <w:rsid w:val="007F79A3"/>
    <w:rsid w:val="007F7B94"/>
    <w:rsid w:val="007F7D4C"/>
    <w:rsid w:val="00800898"/>
    <w:rsid w:val="0080145E"/>
    <w:rsid w:val="008019E5"/>
    <w:rsid w:val="00801D5D"/>
    <w:rsid w:val="00801E26"/>
    <w:rsid w:val="00802546"/>
    <w:rsid w:val="008026F3"/>
    <w:rsid w:val="00802B2D"/>
    <w:rsid w:val="00802C90"/>
    <w:rsid w:val="00802D7C"/>
    <w:rsid w:val="008031C9"/>
    <w:rsid w:val="00803833"/>
    <w:rsid w:val="008044FE"/>
    <w:rsid w:val="008048B7"/>
    <w:rsid w:val="00804DEF"/>
    <w:rsid w:val="00805571"/>
    <w:rsid w:val="00805724"/>
    <w:rsid w:val="0080581A"/>
    <w:rsid w:val="00805D49"/>
    <w:rsid w:val="00805DA4"/>
    <w:rsid w:val="00805F02"/>
    <w:rsid w:val="00805FD8"/>
    <w:rsid w:val="00806492"/>
    <w:rsid w:val="0080760A"/>
    <w:rsid w:val="008077A5"/>
    <w:rsid w:val="00807D7A"/>
    <w:rsid w:val="00807DD3"/>
    <w:rsid w:val="00807E6D"/>
    <w:rsid w:val="0081045C"/>
    <w:rsid w:val="00810E18"/>
    <w:rsid w:val="008115D1"/>
    <w:rsid w:val="00811AB1"/>
    <w:rsid w:val="008124F5"/>
    <w:rsid w:val="0081258F"/>
    <w:rsid w:val="0081373A"/>
    <w:rsid w:val="00813DFF"/>
    <w:rsid w:val="00813E54"/>
    <w:rsid w:val="008145E4"/>
    <w:rsid w:val="00814B66"/>
    <w:rsid w:val="008154D2"/>
    <w:rsid w:val="0081557B"/>
    <w:rsid w:val="008157F9"/>
    <w:rsid w:val="00815A53"/>
    <w:rsid w:val="00815C0D"/>
    <w:rsid w:val="008165A4"/>
    <w:rsid w:val="008165A8"/>
    <w:rsid w:val="00817091"/>
    <w:rsid w:val="0081710A"/>
    <w:rsid w:val="008173D0"/>
    <w:rsid w:val="00821367"/>
    <w:rsid w:val="00821417"/>
    <w:rsid w:val="0082167A"/>
    <w:rsid w:val="008216A4"/>
    <w:rsid w:val="00821C22"/>
    <w:rsid w:val="008236FE"/>
    <w:rsid w:val="00823835"/>
    <w:rsid w:val="00823A13"/>
    <w:rsid w:val="00823A8C"/>
    <w:rsid w:val="0082402C"/>
    <w:rsid w:val="0082434E"/>
    <w:rsid w:val="008247D6"/>
    <w:rsid w:val="0082648F"/>
    <w:rsid w:val="008267D0"/>
    <w:rsid w:val="00826888"/>
    <w:rsid w:val="008268D8"/>
    <w:rsid w:val="008268F1"/>
    <w:rsid w:val="00826D8C"/>
    <w:rsid w:val="008273B8"/>
    <w:rsid w:val="00827AAA"/>
    <w:rsid w:val="00827C73"/>
    <w:rsid w:val="00827DBE"/>
    <w:rsid w:val="008301EF"/>
    <w:rsid w:val="008303AB"/>
    <w:rsid w:val="00830800"/>
    <w:rsid w:val="0083196B"/>
    <w:rsid w:val="00831E5A"/>
    <w:rsid w:val="00831FB1"/>
    <w:rsid w:val="008322C5"/>
    <w:rsid w:val="008322E2"/>
    <w:rsid w:val="008326EA"/>
    <w:rsid w:val="00832C2C"/>
    <w:rsid w:val="00832CA1"/>
    <w:rsid w:val="00832EB3"/>
    <w:rsid w:val="008331F5"/>
    <w:rsid w:val="008333C4"/>
    <w:rsid w:val="00833732"/>
    <w:rsid w:val="00833FE3"/>
    <w:rsid w:val="008343C2"/>
    <w:rsid w:val="0083479B"/>
    <w:rsid w:val="008347B4"/>
    <w:rsid w:val="00834C4F"/>
    <w:rsid w:val="00834E5B"/>
    <w:rsid w:val="00834F85"/>
    <w:rsid w:val="008351C5"/>
    <w:rsid w:val="00835263"/>
    <w:rsid w:val="008358DF"/>
    <w:rsid w:val="0083590B"/>
    <w:rsid w:val="008360CA"/>
    <w:rsid w:val="008364C9"/>
    <w:rsid w:val="00836533"/>
    <w:rsid w:val="00836D92"/>
    <w:rsid w:val="00836E78"/>
    <w:rsid w:val="00836F70"/>
    <w:rsid w:val="008377A5"/>
    <w:rsid w:val="00837AE8"/>
    <w:rsid w:val="00837E71"/>
    <w:rsid w:val="008406A2"/>
    <w:rsid w:val="008407D9"/>
    <w:rsid w:val="0084107E"/>
    <w:rsid w:val="008411E9"/>
    <w:rsid w:val="0084267C"/>
    <w:rsid w:val="00842BB6"/>
    <w:rsid w:val="00843ECC"/>
    <w:rsid w:val="0084433C"/>
    <w:rsid w:val="00844A2B"/>
    <w:rsid w:val="00845398"/>
    <w:rsid w:val="00845A02"/>
    <w:rsid w:val="00845B12"/>
    <w:rsid w:val="00845BA8"/>
    <w:rsid w:val="00845DF9"/>
    <w:rsid w:val="008461F0"/>
    <w:rsid w:val="00846327"/>
    <w:rsid w:val="00846D2C"/>
    <w:rsid w:val="00846F8C"/>
    <w:rsid w:val="00847634"/>
    <w:rsid w:val="00847BAB"/>
    <w:rsid w:val="00847E7F"/>
    <w:rsid w:val="008509DC"/>
    <w:rsid w:val="00850DB3"/>
    <w:rsid w:val="00851454"/>
    <w:rsid w:val="00851EDF"/>
    <w:rsid w:val="00851FF6"/>
    <w:rsid w:val="00852571"/>
    <w:rsid w:val="00852D90"/>
    <w:rsid w:val="00853002"/>
    <w:rsid w:val="00853281"/>
    <w:rsid w:val="00853780"/>
    <w:rsid w:val="0085386E"/>
    <w:rsid w:val="0085398C"/>
    <w:rsid w:val="00853A12"/>
    <w:rsid w:val="0085445D"/>
    <w:rsid w:val="00854A5E"/>
    <w:rsid w:val="00854FBF"/>
    <w:rsid w:val="00855CAB"/>
    <w:rsid w:val="00855CFA"/>
    <w:rsid w:val="00856621"/>
    <w:rsid w:val="00856760"/>
    <w:rsid w:val="00856DEC"/>
    <w:rsid w:val="00857826"/>
    <w:rsid w:val="00857C79"/>
    <w:rsid w:val="00857CAD"/>
    <w:rsid w:val="00860240"/>
    <w:rsid w:val="00860528"/>
    <w:rsid w:val="0086056F"/>
    <w:rsid w:val="008606EF"/>
    <w:rsid w:val="00860C82"/>
    <w:rsid w:val="0086104C"/>
    <w:rsid w:val="0086110C"/>
    <w:rsid w:val="00861512"/>
    <w:rsid w:val="00862175"/>
    <w:rsid w:val="00862398"/>
    <w:rsid w:val="0086298C"/>
    <w:rsid w:val="00862AC6"/>
    <w:rsid w:val="00862CC8"/>
    <w:rsid w:val="00862F82"/>
    <w:rsid w:val="00863829"/>
    <w:rsid w:val="00863D47"/>
    <w:rsid w:val="008640A6"/>
    <w:rsid w:val="00864284"/>
    <w:rsid w:val="00865274"/>
    <w:rsid w:val="008652D9"/>
    <w:rsid w:val="00865657"/>
    <w:rsid w:val="00865E89"/>
    <w:rsid w:val="00865FC2"/>
    <w:rsid w:val="00866F80"/>
    <w:rsid w:val="008672A2"/>
    <w:rsid w:val="008676A2"/>
    <w:rsid w:val="00870CFD"/>
    <w:rsid w:val="00870D78"/>
    <w:rsid w:val="00871569"/>
    <w:rsid w:val="0087344D"/>
    <w:rsid w:val="0087357B"/>
    <w:rsid w:val="00874B43"/>
    <w:rsid w:val="008751A7"/>
    <w:rsid w:val="008759D7"/>
    <w:rsid w:val="00875DFF"/>
    <w:rsid w:val="00875ED0"/>
    <w:rsid w:val="00876107"/>
    <w:rsid w:val="0087610F"/>
    <w:rsid w:val="00876378"/>
    <w:rsid w:val="008763C5"/>
    <w:rsid w:val="00876B32"/>
    <w:rsid w:val="00877DFF"/>
    <w:rsid w:val="00877E43"/>
    <w:rsid w:val="00877FBE"/>
    <w:rsid w:val="0088013F"/>
    <w:rsid w:val="00880592"/>
    <w:rsid w:val="0088075A"/>
    <w:rsid w:val="00881335"/>
    <w:rsid w:val="0088133C"/>
    <w:rsid w:val="008816C8"/>
    <w:rsid w:val="008817BA"/>
    <w:rsid w:val="00882228"/>
    <w:rsid w:val="00882444"/>
    <w:rsid w:val="00882A1F"/>
    <w:rsid w:val="00882B0A"/>
    <w:rsid w:val="00882DDC"/>
    <w:rsid w:val="00883BBC"/>
    <w:rsid w:val="00884190"/>
    <w:rsid w:val="00884BEF"/>
    <w:rsid w:val="00884F39"/>
    <w:rsid w:val="00884F4A"/>
    <w:rsid w:val="008852D3"/>
    <w:rsid w:val="0088533A"/>
    <w:rsid w:val="008856DE"/>
    <w:rsid w:val="00885C80"/>
    <w:rsid w:val="00885CB3"/>
    <w:rsid w:val="00885D7A"/>
    <w:rsid w:val="00885E23"/>
    <w:rsid w:val="00885EE6"/>
    <w:rsid w:val="008868C6"/>
    <w:rsid w:val="00886B91"/>
    <w:rsid w:val="008871D6"/>
    <w:rsid w:val="00887282"/>
    <w:rsid w:val="0088768A"/>
    <w:rsid w:val="00890016"/>
    <w:rsid w:val="00890D8E"/>
    <w:rsid w:val="0089145A"/>
    <w:rsid w:val="00891EA7"/>
    <w:rsid w:val="008929B7"/>
    <w:rsid w:val="00892A91"/>
    <w:rsid w:val="00892B6A"/>
    <w:rsid w:val="00892C9A"/>
    <w:rsid w:val="00892E63"/>
    <w:rsid w:val="0089300B"/>
    <w:rsid w:val="00893421"/>
    <w:rsid w:val="00893450"/>
    <w:rsid w:val="00893752"/>
    <w:rsid w:val="008938A6"/>
    <w:rsid w:val="008938D8"/>
    <w:rsid w:val="00894483"/>
    <w:rsid w:val="008945B0"/>
    <w:rsid w:val="00895086"/>
    <w:rsid w:val="00895C86"/>
    <w:rsid w:val="008969EE"/>
    <w:rsid w:val="00896D38"/>
    <w:rsid w:val="00896E6D"/>
    <w:rsid w:val="00896F2D"/>
    <w:rsid w:val="00897848"/>
    <w:rsid w:val="00897D77"/>
    <w:rsid w:val="008A012C"/>
    <w:rsid w:val="008A052E"/>
    <w:rsid w:val="008A0688"/>
    <w:rsid w:val="008A08F9"/>
    <w:rsid w:val="008A0A77"/>
    <w:rsid w:val="008A13F1"/>
    <w:rsid w:val="008A1432"/>
    <w:rsid w:val="008A14AC"/>
    <w:rsid w:val="008A1A42"/>
    <w:rsid w:val="008A1A79"/>
    <w:rsid w:val="008A20A0"/>
    <w:rsid w:val="008A2D2A"/>
    <w:rsid w:val="008A2E52"/>
    <w:rsid w:val="008A2FE5"/>
    <w:rsid w:val="008A3036"/>
    <w:rsid w:val="008A354E"/>
    <w:rsid w:val="008A41F7"/>
    <w:rsid w:val="008A4318"/>
    <w:rsid w:val="008A4375"/>
    <w:rsid w:val="008A4823"/>
    <w:rsid w:val="008A4939"/>
    <w:rsid w:val="008A4D7E"/>
    <w:rsid w:val="008A51E8"/>
    <w:rsid w:val="008A5398"/>
    <w:rsid w:val="008A560E"/>
    <w:rsid w:val="008A5976"/>
    <w:rsid w:val="008A5D93"/>
    <w:rsid w:val="008A660F"/>
    <w:rsid w:val="008A694A"/>
    <w:rsid w:val="008A6B57"/>
    <w:rsid w:val="008A6C0C"/>
    <w:rsid w:val="008A7ADB"/>
    <w:rsid w:val="008A7C03"/>
    <w:rsid w:val="008A7EFA"/>
    <w:rsid w:val="008A7FBE"/>
    <w:rsid w:val="008B02AA"/>
    <w:rsid w:val="008B03FC"/>
    <w:rsid w:val="008B0ABB"/>
    <w:rsid w:val="008B0BC5"/>
    <w:rsid w:val="008B1663"/>
    <w:rsid w:val="008B1899"/>
    <w:rsid w:val="008B1E78"/>
    <w:rsid w:val="008B1F5F"/>
    <w:rsid w:val="008B1FC5"/>
    <w:rsid w:val="008B2A85"/>
    <w:rsid w:val="008B2D26"/>
    <w:rsid w:val="008B32DB"/>
    <w:rsid w:val="008B3484"/>
    <w:rsid w:val="008B37C4"/>
    <w:rsid w:val="008B3E58"/>
    <w:rsid w:val="008B3E5D"/>
    <w:rsid w:val="008B4D5F"/>
    <w:rsid w:val="008B59BB"/>
    <w:rsid w:val="008B5D18"/>
    <w:rsid w:val="008B5E59"/>
    <w:rsid w:val="008B6291"/>
    <w:rsid w:val="008B6440"/>
    <w:rsid w:val="008B682C"/>
    <w:rsid w:val="008B6CC2"/>
    <w:rsid w:val="008B6D65"/>
    <w:rsid w:val="008B7EB5"/>
    <w:rsid w:val="008C00E2"/>
    <w:rsid w:val="008C00EE"/>
    <w:rsid w:val="008C09D4"/>
    <w:rsid w:val="008C0C42"/>
    <w:rsid w:val="008C0C54"/>
    <w:rsid w:val="008C0EAD"/>
    <w:rsid w:val="008C0EDD"/>
    <w:rsid w:val="008C0F63"/>
    <w:rsid w:val="008C11E7"/>
    <w:rsid w:val="008C1596"/>
    <w:rsid w:val="008C2172"/>
    <w:rsid w:val="008C2250"/>
    <w:rsid w:val="008C2A3D"/>
    <w:rsid w:val="008C2C4D"/>
    <w:rsid w:val="008C2EED"/>
    <w:rsid w:val="008C37C8"/>
    <w:rsid w:val="008C3BB9"/>
    <w:rsid w:val="008C41AE"/>
    <w:rsid w:val="008C450E"/>
    <w:rsid w:val="008C4FB0"/>
    <w:rsid w:val="008C6A3A"/>
    <w:rsid w:val="008C71D3"/>
    <w:rsid w:val="008C745E"/>
    <w:rsid w:val="008C76BA"/>
    <w:rsid w:val="008C7891"/>
    <w:rsid w:val="008D0878"/>
    <w:rsid w:val="008D0A58"/>
    <w:rsid w:val="008D103B"/>
    <w:rsid w:val="008D105C"/>
    <w:rsid w:val="008D11D1"/>
    <w:rsid w:val="008D13F8"/>
    <w:rsid w:val="008D1860"/>
    <w:rsid w:val="008D2029"/>
    <w:rsid w:val="008D2A0D"/>
    <w:rsid w:val="008D322A"/>
    <w:rsid w:val="008D326C"/>
    <w:rsid w:val="008D339F"/>
    <w:rsid w:val="008D33C2"/>
    <w:rsid w:val="008D38C4"/>
    <w:rsid w:val="008D3EA5"/>
    <w:rsid w:val="008D47A0"/>
    <w:rsid w:val="008D4F37"/>
    <w:rsid w:val="008D4FD3"/>
    <w:rsid w:val="008D53FF"/>
    <w:rsid w:val="008D5406"/>
    <w:rsid w:val="008D54A8"/>
    <w:rsid w:val="008D6131"/>
    <w:rsid w:val="008D69DE"/>
    <w:rsid w:val="008D6B88"/>
    <w:rsid w:val="008D74A0"/>
    <w:rsid w:val="008D7641"/>
    <w:rsid w:val="008D7C0B"/>
    <w:rsid w:val="008D7DA3"/>
    <w:rsid w:val="008D7DCF"/>
    <w:rsid w:val="008E07DB"/>
    <w:rsid w:val="008E1472"/>
    <w:rsid w:val="008E1BC8"/>
    <w:rsid w:val="008E297C"/>
    <w:rsid w:val="008E2A4F"/>
    <w:rsid w:val="008E3573"/>
    <w:rsid w:val="008E4286"/>
    <w:rsid w:val="008E476A"/>
    <w:rsid w:val="008E4B1B"/>
    <w:rsid w:val="008E4D38"/>
    <w:rsid w:val="008E5142"/>
    <w:rsid w:val="008E571C"/>
    <w:rsid w:val="008E599A"/>
    <w:rsid w:val="008E5A89"/>
    <w:rsid w:val="008E652F"/>
    <w:rsid w:val="008E6C34"/>
    <w:rsid w:val="008E79FB"/>
    <w:rsid w:val="008F0177"/>
    <w:rsid w:val="008F01DF"/>
    <w:rsid w:val="008F0540"/>
    <w:rsid w:val="008F06B8"/>
    <w:rsid w:val="008F0CEC"/>
    <w:rsid w:val="008F1367"/>
    <w:rsid w:val="008F13EC"/>
    <w:rsid w:val="008F17BB"/>
    <w:rsid w:val="008F1F72"/>
    <w:rsid w:val="008F2104"/>
    <w:rsid w:val="008F231B"/>
    <w:rsid w:val="008F24B0"/>
    <w:rsid w:val="008F3128"/>
    <w:rsid w:val="008F3220"/>
    <w:rsid w:val="008F3354"/>
    <w:rsid w:val="008F3C3B"/>
    <w:rsid w:val="008F3FAB"/>
    <w:rsid w:val="008F4348"/>
    <w:rsid w:val="008F4BE2"/>
    <w:rsid w:val="008F4D94"/>
    <w:rsid w:val="008F5B5C"/>
    <w:rsid w:val="008F65D7"/>
    <w:rsid w:val="008F6628"/>
    <w:rsid w:val="008F6CCB"/>
    <w:rsid w:val="008F727E"/>
    <w:rsid w:val="008F7F38"/>
    <w:rsid w:val="009009CA"/>
    <w:rsid w:val="00900A08"/>
    <w:rsid w:val="00900EFE"/>
    <w:rsid w:val="0090105E"/>
    <w:rsid w:val="009014F0"/>
    <w:rsid w:val="0090171C"/>
    <w:rsid w:val="00901DAD"/>
    <w:rsid w:val="009028F6"/>
    <w:rsid w:val="00902927"/>
    <w:rsid w:val="00902A13"/>
    <w:rsid w:val="00902DED"/>
    <w:rsid w:val="00902F6A"/>
    <w:rsid w:val="00903028"/>
    <w:rsid w:val="009035AA"/>
    <w:rsid w:val="00903EA9"/>
    <w:rsid w:val="00904355"/>
    <w:rsid w:val="00904B9C"/>
    <w:rsid w:val="00904CA4"/>
    <w:rsid w:val="00904E96"/>
    <w:rsid w:val="00904F38"/>
    <w:rsid w:val="00905341"/>
    <w:rsid w:val="009057F1"/>
    <w:rsid w:val="0090599B"/>
    <w:rsid w:val="00905D78"/>
    <w:rsid w:val="0090643F"/>
    <w:rsid w:val="009066AE"/>
    <w:rsid w:val="00906F4B"/>
    <w:rsid w:val="00907235"/>
    <w:rsid w:val="00907282"/>
    <w:rsid w:val="00907797"/>
    <w:rsid w:val="00907ADA"/>
    <w:rsid w:val="00907D65"/>
    <w:rsid w:val="00907E44"/>
    <w:rsid w:val="009100A1"/>
    <w:rsid w:val="00910226"/>
    <w:rsid w:val="009106C8"/>
    <w:rsid w:val="00910A9B"/>
    <w:rsid w:val="00911BD5"/>
    <w:rsid w:val="00912395"/>
    <w:rsid w:val="0091244B"/>
    <w:rsid w:val="0091244F"/>
    <w:rsid w:val="0091260E"/>
    <w:rsid w:val="0091290D"/>
    <w:rsid w:val="00912E4F"/>
    <w:rsid w:val="0091316A"/>
    <w:rsid w:val="0091317E"/>
    <w:rsid w:val="00913732"/>
    <w:rsid w:val="0091374E"/>
    <w:rsid w:val="00913D5E"/>
    <w:rsid w:val="00913E3C"/>
    <w:rsid w:val="00913FBD"/>
    <w:rsid w:val="0091433B"/>
    <w:rsid w:val="00915417"/>
    <w:rsid w:val="009156E5"/>
    <w:rsid w:val="00916128"/>
    <w:rsid w:val="009161E8"/>
    <w:rsid w:val="00916744"/>
    <w:rsid w:val="00916B93"/>
    <w:rsid w:val="00916E69"/>
    <w:rsid w:val="0091737C"/>
    <w:rsid w:val="00920069"/>
    <w:rsid w:val="00920398"/>
    <w:rsid w:val="00920422"/>
    <w:rsid w:val="0092065C"/>
    <w:rsid w:val="00920950"/>
    <w:rsid w:val="00920B67"/>
    <w:rsid w:val="00920D1C"/>
    <w:rsid w:val="009210A3"/>
    <w:rsid w:val="009215FC"/>
    <w:rsid w:val="00921A3D"/>
    <w:rsid w:val="00921A4A"/>
    <w:rsid w:val="00921C9B"/>
    <w:rsid w:val="00921D15"/>
    <w:rsid w:val="00921FB5"/>
    <w:rsid w:val="00922298"/>
    <w:rsid w:val="009225D9"/>
    <w:rsid w:val="009227BD"/>
    <w:rsid w:val="00922BB1"/>
    <w:rsid w:val="00922E48"/>
    <w:rsid w:val="00923E08"/>
    <w:rsid w:val="00924210"/>
    <w:rsid w:val="00924A10"/>
    <w:rsid w:val="00924E0A"/>
    <w:rsid w:val="00925073"/>
    <w:rsid w:val="00925166"/>
    <w:rsid w:val="009251DF"/>
    <w:rsid w:val="009253DB"/>
    <w:rsid w:val="00925533"/>
    <w:rsid w:val="00925C14"/>
    <w:rsid w:val="00925D65"/>
    <w:rsid w:val="00925E3E"/>
    <w:rsid w:val="00926953"/>
    <w:rsid w:val="00926A16"/>
    <w:rsid w:val="00926D2C"/>
    <w:rsid w:val="00926DCE"/>
    <w:rsid w:val="0092701F"/>
    <w:rsid w:val="0092736C"/>
    <w:rsid w:val="009306F0"/>
    <w:rsid w:val="009307DD"/>
    <w:rsid w:val="009309CF"/>
    <w:rsid w:val="00931408"/>
    <w:rsid w:val="00931803"/>
    <w:rsid w:val="00931B9C"/>
    <w:rsid w:val="00931F21"/>
    <w:rsid w:val="00932260"/>
    <w:rsid w:val="00932708"/>
    <w:rsid w:val="00932C9D"/>
    <w:rsid w:val="00932F48"/>
    <w:rsid w:val="00932FF4"/>
    <w:rsid w:val="009334A6"/>
    <w:rsid w:val="0093361F"/>
    <w:rsid w:val="009337BB"/>
    <w:rsid w:val="009340D9"/>
    <w:rsid w:val="00934607"/>
    <w:rsid w:val="009348B9"/>
    <w:rsid w:val="0093516E"/>
    <w:rsid w:val="009353EC"/>
    <w:rsid w:val="009359C5"/>
    <w:rsid w:val="00935D4F"/>
    <w:rsid w:val="009376F0"/>
    <w:rsid w:val="00937730"/>
    <w:rsid w:val="00937A70"/>
    <w:rsid w:val="00937BE8"/>
    <w:rsid w:val="009405C0"/>
    <w:rsid w:val="00940DEF"/>
    <w:rsid w:val="00941301"/>
    <w:rsid w:val="00941913"/>
    <w:rsid w:val="00941957"/>
    <w:rsid w:val="00941B53"/>
    <w:rsid w:val="00941FB9"/>
    <w:rsid w:val="00942C16"/>
    <w:rsid w:val="00943246"/>
    <w:rsid w:val="009432D2"/>
    <w:rsid w:val="00943F4C"/>
    <w:rsid w:val="009442A9"/>
    <w:rsid w:val="00944647"/>
    <w:rsid w:val="0094502C"/>
    <w:rsid w:val="009452D8"/>
    <w:rsid w:val="009453A3"/>
    <w:rsid w:val="00945CF1"/>
    <w:rsid w:val="0094622F"/>
    <w:rsid w:val="00946238"/>
    <w:rsid w:val="0094737E"/>
    <w:rsid w:val="0094777A"/>
    <w:rsid w:val="009477D0"/>
    <w:rsid w:val="00947FEA"/>
    <w:rsid w:val="00950177"/>
    <w:rsid w:val="0095034D"/>
    <w:rsid w:val="00950742"/>
    <w:rsid w:val="00950842"/>
    <w:rsid w:val="009508FF"/>
    <w:rsid w:val="009509C0"/>
    <w:rsid w:val="00950D7F"/>
    <w:rsid w:val="009512B1"/>
    <w:rsid w:val="009512E7"/>
    <w:rsid w:val="0095130E"/>
    <w:rsid w:val="00951312"/>
    <w:rsid w:val="0095153B"/>
    <w:rsid w:val="00951591"/>
    <w:rsid w:val="0095165A"/>
    <w:rsid w:val="00951CAF"/>
    <w:rsid w:val="00951E26"/>
    <w:rsid w:val="00951F09"/>
    <w:rsid w:val="00951F27"/>
    <w:rsid w:val="00952653"/>
    <w:rsid w:val="0095290D"/>
    <w:rsid w:val="00952A61"/>
    <w:rsid w:val="009534E1"/>
    <w:rsid w:val="00953ACA"/>
    <w:rsid w:val="00953C00"/>
    <w:rsid w:val="00953ED7"/>
    <w:rsid w:val="0095456F"/>
    <w:rsid w:val="00954736"/>
    <w:rsid w:val="00954FB2"/>
    <w:rsid w:val="0095500F"/>
    <w:rsid w:val="00955157"/>
    <w:rsid w:val="00955B6C"/>
    <w:rsid w:val="009566D8"/>
    <w:rsid w:val="0095691E"/>
    <w:rsid w:val="00956B98"/>
    <w:rsid w:val="00957774"/>
    <w:rsid w:val="009577B7"/>
    <w:rsid w:val="0095785E"/>
    <w:rsid w:val="0096030B"/>
    <w:rsid w:val="00960626"/>
    <w:rsid w:val="00960D5B"/>
    <w:rsid w:val="00960EDA"/>
    <w:rsid w:val="009611D0"/>
    <w:rsid w:val="00961BDB"/>
    <w:rsid w:val="009620E9"/>
    <w:rsid w:val="00962F2D"/>
    <w:rsid w:val="009636B4"/>
    <w:rsid w:val="00963738"/>
    <w:rsid w:val="00963AAB"/>
    <w:rsid w:val="00963DAE"/>
    <w:rsid w:val="00964677"/>
    <w:rsid w:val="0096475A"/>
    <w:rsid w:val="0096509D"/>
    <w:rsid w:val="00965140"/>
    <w:rsid w:val="009651FF"/>
    <w:rsid w:val="009654D4"/>
    <w:rsid w:val="00965AC2"/>
    <w:rsid w:val="00965CC0"/>
    <w:rsid w:val="00966647"/>
    <w:rsid w:val="00966C27"/>
    <w:rsid w:val="009674B5"/>
    <w:rsid w:val="0096751B"/>
    <w:rsid w:val="00967993"/>
    <w:rsid w:val="00970108"/>
    <w:rsid w:val="009716F1"/>
    <w:rsid w:val="00971760"/>
    <w:rsid w:val="0097183E"/>
    <w:rsid w:val="00971DE9"/>
    <w:rsid w:val="00971FE3"/>
    <w:rsid w:val="00972B76"/>
    <w:rsid w:val="00972BAA"/>
    <w:rsid w:val="00972C5A"/>
    <w:rsid w:val="00972E74"/>
    <w:rsid w:val="009735C4"/>
    <w:rsid w:val="00973E75"/>
    <w:rsid w:val="00974181"/>
    <w:rsid w:val="00974223"/>
    <w:rsid w:val="00974AD0"/>
    <w:rsid w:val="00974D4B"/>
    <w:rsid w:val="00975024"/>
    <w:rsid w:val="00975064"/>
    <w:rsid w:val="009754F9"/>
    <w:rsid w:val="00975F21"/>
    <w:rsid w:val="00976A37"/>
    <w:rsid w:val="009773B5"/>
    <w:rsid w:val="00977547"/>
    <w:rsid w:val="00977B91"/>
    <w:rsid w:val="00977C9F"/>
    <w:rsid w:val="00977E49"/>
    <w:rsid w:val="009802B3"/>
    <w:rsid w:val="009803DA"/>
    <w:rsid w:val="00980A1C"/>
    <w:rsid w:val="00980AA6"/>
    <w:rsid w:val="00981026"/>
    <w:rsid w:val="00981854"/>
    <w:rsid w:val="00982714"/>
    <w:rsid w:val="00982750"/>
    <w:rsid w:val="0098325E"/>
    <w:rsid w:val="00983875"/>
    <w:rsid w:val="00984034"/>
    <w:rsid w:val="00984295"/>
    <w:rsid w:val="009844D1"/>
    <w:rsid w:val="0098454A"/>
    <w:rsid w:val="009847F5"/>
    <w:rsid w:val="00985024"/>
    <w:rsid w:val="0098557E"/>
    <w:rsid w:val="00985C9B"/>
    <w:rsid w:val="009862CC"/>
    <w:rsid w:val="00986429"/>
    <w:rsid w:val="009868BA"/>
    <w:rsid w:val="00986FC4"/>
    <w:rsid w:val="009870D4"/>
    <w:rsid w:val="009870F8"/>
    <w:rsid w:val="009874E5"/>
    <w:rsid w:val="00987AC0"/>
    <w:rsid w:val="00987B8B"/>
    <w:rsid w:val="00987D71"/>
    <w:rsid w:val="00990457"/>
    <w:rsid w:val="00990830"/>
    <w:rsid w:val="009916BE"/>
    <w:rsid w:val="00991993"/>
    <w:rsid w:val="009923C1"/>
    <w:rsid w:val="00992558"/>
    <w:rsid w:val="00992FE1"/>
    <w:rsid w:val="00993952"/>
    <w:rsid w:val="00993CD3"/>
    <w:rsid w:val="00993ED5"/>
    <w:rsid w:val="009940DE"/>
    <w:rsid w:val="00994827"/>
    <w:rsid w:val="00994A77"/>
    <w:rsid w:val="00994BEE"/>
    <w:rsid w:val="00995333"/>
    <w:rsid w:val="00995827"/>
    <w:rsid w:val="00995903"/>
    <w:rsid w:val="0099597D"/>
    <w:rsid w:val="00996182"/>
    <w:rsid w:val="00996708"/>
    <w:rsid w:val="00996A4B"/>
    <w:rsid w:val="00997891"/>
    <w:rsid w:val="0099789F"/>
    <w:rsid w:val="00997D4D"/>
    <w:rsid w:val="00997D7B"/>
    <w:rsid w:val="009A01F9"/>
    <w:rsid w:val="009A0298"/>
    <w:rsid w:val="009A0D9F"/>
    <w:rsid w:val="009A1452"/>
    <w:rsid w:val="009A152C"/>
    <w:rsid w:val="009A153B"/>
    <w:rsid w:val="009A2175"/>
    <w:rsid w:val="009A2CAD"/>
    <w:rsid w:val="009A2E87"/>
    <w:rsid w:val="009A34C1"/>
    <w:rsid w:val="009A391C"/>
    <w:rsid w:val="009A3C3F"/>
    <w:rsid w:val="009A4A07"/>
    <w:rsid w:val="009A507E"/>
    <w:rsid w:val="009A5569"/>
    <w:rsid w:val="009A5926"/>
    <w:rsid w:val="009A5A62"/>
    <w:rsid w:val="009A5D9E"/>
    <w:rsid w:val="009A5E5B"/>
    <w:rsid w:val="009A69D4"/>
    <w:rsid w:val="009A754A"/>
    <w:rsid w:val="009A75D0"/>
    <w:rsid w:val="009A764B"/>
    <w:rsid w:val="009A7E24"/>
    <w:rsid w:val="009A7E96"/>
    <w:rsid w:val="009B0FAD"/>
    <w:rsid w:val="009B1800"/>
    <w:rsid w:val="009B1A14"/>
    <w:rsid w:val="009B1C19"/>
    <w:rsid w:val="009B1C62"/>
    <w:rsid w:val="009B217B"/>
    <w:rsid w:val="009B2730"/>
    <w:rsid w:val="009B2D1E"/>
    <w:rsid w:val="009B2E8D"/>
    <w:rsid w:val="009B32EB"/>
    <w:rsid w:val="009B3316"/>
    <w:rsid w:val="009B4AD7"/>
    <w:rsid w:val="009B4CE6"/>
    <w:rsid w:val="009B57E8"/>
    <w:rsid w:val="009B5DA8"/>
    <w:rsid w:val="009B699C"/>
    <w:rsid w:val="009B6D9D"/>
    <w:rsid w:val="009C06B2"/>
    <w:rsid w:val="009C0B01"/>
    <w:rsid w:val="009C0B92"/>
    <w:rsid w:val="009C0CCC"/>
    <w:rsid w:val="009C1098"/>
    <w:rsid w:val="009C1441"/>
    <w:rsid w:val="009C1599"/>
    <w:rsid w:val="009C1CC6"/>
    <w:rsid w:val="009C1EFB"/>
    <w:rsid w:val="009C23E3"/>
    <w:rsid w:val="009C28F9"/>
    <w:rsid w:val="009C339D"/>
    <w:rsid w:val="009C3E2C"/>
    <w:rsid w:val="009C4533"/>
    <w:rsid w:val="009C4ABA"/>
    <w:rsid w:val="009C5238"/>
    <w:rsid w:val="009C5460"/>
    <w:rsid w:val="009C5B3D"/>
    <w:rsid w:val="009C5CE5"/>
    <w:rsid w:val="009C632D"/>
    <w:rsid w:val="009C667A"/>
    <w:rsid w:val="009C6CE5"/>
    <w:rsid w:val="009C6F42"/>
    <w:rsid w:val="009C7017"/>
    <w:rsid w:val="009C742F"/>
    <w:rsid w:val="009C7724"/>
    <w:rsid w:val="009C7DBD"/>
    <w:rsid w:val="009C7DEB"/>
    <w:rsid w:val="009C7F42"/>
    <w:rsid w:val="009D037B"/>
    <w:rsid w:val="009D03EE"/>
    <w:rsid w:val="009D05D9"/>
    <w:rsid w:val="009D0BAA"/>
    <w:rsid w:val="009D0D93"/>
    <w:rsid w:val="009D14B7"/>
    <w:rsid w:val="009D1775"/>
    <w:rsid w:val="009D198B"/>
    <w:rsid w:val="009D1A6A"/>
    <w:rsid w:val="009D1B56"/>
    <w:rsid w:val="009D1BA6"/>
    <w:rsid w:val="009D1F0D"/>
    <w:rsid w:val="009D2A59"/>
    <w:rsid w:val="009D3079"/>
    <w:rsid w:val="009D3379"/>
    <w:rsid w:val="009D3407"/>
    <w:rsid w:val="009D3CD8"/>
    <w:rsid w:val="009D3F7C"/>
    <w:rsid w:val="009D4271"/>
    <w:rsid w:val="009D4555"/>
    <w:rsid w:val="009D47A5"/>
    <w:rsid w:val="009D49B8"/>
    <w:rsid w:val="009D4BFA"/>
    <w:rsid w:val="009D4F16"/>
    <w:rsid w:val="009D537B"/>
    <w:rsid w:val="009D6141"/>
    <w:rsid w:val="009D6BCE"/>
    <w:rsid w:val="009D6C80"/>
    <w:rsid w:val="009D73D4"/>
    <w:rsid w:val="009D73DF"/>
    <w:rsid w:val="009D7978"/>
    <w:rsid w:val="009E0030"/>
    <w:rsid w:val="009E0524"/>
    <w:rsid w:val="009E07E1"/>
    <w:rsid w:val="009E0DF4"/>
    <w:rsid w:val="009E1B72"/>
    <w:rsid w:val="009E1F9C"/>
    <w:rsid w:val="009E29AA"/>
    <w:rsid w:val="009E29C5"/>
    <w:rsid w:val="009E2BF0"/>
    <w:rsid w:val="009E32BB"/>
    <w:rsid w:val="009E3CAE"/>
    <w:rsid w:val="009E4019"/>
    <w:rsid w:val="009E4B09"/>
    <w:rsid w:val="009E5564"/>
    <w:rsid w:val="009E576A"/>
    <w:rsid w:val="009E5955"/>
    <w:rsid w:val="009E5FDC"/>
    <w:rsid w:val="009E6378"/>
    <w:rsid w:val="009E645F"/>
    <w:rsid w:val="009E6778"/>
    <w:rsid w:val="009E6A0C"/>
    <w:rsid w:val="009E76DF"/>
    <w:rsid w:val="009F0B42"/>
    <w:rsid w:val="009F0B4D"/>
    <w:rsid w:val="009F13F2"/>
    <w:rsid w:val="009F169E"/>
    <w:rsid w:val="009F201D"/>
    <w:rsid w:val="009F2136"/>
    <w:rsid w:val="009F248E"/>
    <w:rsid w:val="009F2B31"/>
    <w:rsid w:val="009F2B3D"/>
    <w:rsid w:val="009F2BE4"/>
    <w:rsid w:val="009F3409"/>
    <w:rsid w:val="009F3B62"/>
    <w:rsid w:val="009F3CA4"/>
    <w:rsid w:val="009F4808"/>
    <w:rsid w:val="009F4D56"/>
    <w:rsid w:val="009F5332"/>
    <w:rsid w:val="009F53CF"/>
    <w:rsid w:val="009F58D4"/>
    <w:rsid w:val="009F5C71"/>
    <w:rsid w:val="009F5F2D"/>
    <w:rsid w:val="009F678D"/>
    <w:rsid w:val="009F67FC"/>
    <w:rsid w:val="009F7061"/>
    <w:rsid w:val="009F71BF"/>
    <w:rsid w:val="009F71C5"/>
    <w:rsid w:val="009F73FE"/>
    <w:rsid w:val="009F7D48"/>
    <w:rsid w:val="00A0054F"/>
    <w:rsid w:val="00A00739"/>
    <w:rsid w:val="00A00DCE"/>
    <w:rsid w:val="00A012A9"/>
    <w:rsid w:val="00A01500"/>
    <w:rsid w:val="00A015CA"/>
    <w:rsid w:val="00A01A84"/>
    <w:rsid w:val="00A01DCD"/>
    <w:rsid w:val="00A025D4"/>
    <w:rsid w:val="00A02AAA"/>
    <w:rsid w:val="00A02AE3"/>
    <w:rsid w:val="00A02E7A"/>
    <w:rsid w:val="00A031F0"/>
    <w:rsid w:val="00A03309"/>
    <w:rsid w:val="00A03390"/>
    <w:rsid w:val="00A03A72"/>
    <w:rsid w:val="00A04235"/>
    <w:rsid w:val="00A046EB"/>
    <w:rsid w:val="00A047BF"/>
    <w:rsid w:val="00A04FBD"/>
    <w:rsid w:val="00A0511B"/>
    <w:rsid w:val="00A056DF"/>
    <w:rsid w:val="00A05C50"/>
    <w:rsid w:val="00A05D8A"/>
    <w:rsid w:val="00A05EB7"/>
    <w:rsid w:val="00A061AB"/>
    <w:rsid w:val="00A064EF"/>
    <w:rsid w:val="00A0672F"/>
    <w:rsid w:val="00A07198"/>
    <w:rsid w:val="00A07572"/>
    <w:rsid w:val="00A07ADF"/>
    <w:rsid w:val="00A07B22"/>
    <w:rsid w:val="00A07B43"/>
    <w:rsid w:val="00A103D8"/>
    <w:rsid w:val="00A1051E"/>
    <w:rsid w:val="00A105D4"/>
    <w:rsid w:val="00A108B2"/>
    <w:rsid w:val="00A109CB"/>
    <w:rsid w:val="00A10CCA"/>
    <w:rsid w:val="00A10D68"/>
    <w:rsid w:val="00A1119B"/>
    <w:rsid w:val="00A115CE"/>
    <w:rsid w:val="00A116F4"/>
    <w:rsid w:val="00A11706"/>
    <w:rsid w:val="00A11934"/>
    <w:rsid w:val="00A11AEE"/>
    <w:rsid w:val="00A11B68"/>
    <w:rsid w:val="00A11BE4"/>
    <w:rsid w:val="00A122C7"/>
    <w:rsid w:val="00A127BE"/>
    <w:rsid w:val="00A12A50"/>
    <w:rsid w:val="00A12C0F"/>
    <w:rsid w:val="00A12C89"/>
    <w:rsid w:val="00A1341C"/>
    <w:rsid w:val="00A13A06"/>
    <w:rsid w:val="00A14913"/>
    <w:rsid w:val="00A14D9E"/>
    <w:rsid w:val="00A15038"/>
    <w:rsid w:val="00A15181"/>
    <w:rsid w:val="00A151CC"/>
    <w:rsid w:val="00A16050"/>
    <w:rsid w:val="00A16562"/>
    <w:rsid w:val="00A16FA2"/>
    <w:rsid w:val="00A17282"/>
    <w:rsid w:val="00A17BAA"/>
    <w:rsid w:val="00A17D68"/>
    <w:rsid w:val="00A17E84"/>
    <w:rsid w:val="00A17EE9"/>
    <w:rsid w:val="00A2073A"/>
    <w:rsid w:val="00A208CF"/>
    <w:rsid w:val="00A21453"/>
    <w:rsid w:val="00A21875"/>
    <w:rsid w:val="00A21882"/>
    <w:rsid w:val="00A21DCD"/>
    <w:rsid w:val="00A22148"/>
    <w:rsid w:val="00A235AC"/>
    <w:rsid w:val="00A23894"/>
    <w:rsid w:val="00A23B2F"/>
    <w:rsid w:val="00A23B4D"/>
    <w:rsid w:val="00A24018"/>
    <w:rsid w:val="00A25038"/>
    <w:rsid w:val="00A252AD"/>
    <w:rsid w:val="00A267DA"/>
    <w:rsid w:val="00A26909"/>
    <w:rsid w:val="00A26E39"/>
    <w:rsid w:val="00A277C6"/>
    <w:rsid w:val="00A278ED"/>
    <w:rsid w:val="00A27A53"/>
    <w:rsid w:val="00A30018"/>
    <w:rsid w:val="00A302A7"/>
    <w:rsid w:val="00A3031B"/>
    <w:rsid w:val="00A30320"/>
    <w:rsid w:val="00A30507"/>
    <w:rsid w:val="00A30911"/>
    <w:rsid w:val="00A311B9"/>
    <w:rsid w:val="00A314D9"/>
    <w:rsid w:val="00A31881"/>
    <w:rsid w:val="00A31BEF"/>
    <w:rsid w:val="00A31EFE"/>
    <w:rsid w:val="00A32825"/>
    <w:rsid w:val="00A32DF5"/>
    <w:rsid w:val="00A3375A"/>
    <w:rsid w:val="00A33B41"/>
    <w:rsid w:val="00A33FC9"/>
    <w:rsid w:val="00A3452F"/>
    <w:rsid w:val="00A347A7"/>
    <w:rsid w:val="00A34B04"/>
    <w:rsid w:val="00A34F64"/>
    <w:rsid w:val="00A35033"/>
    <w:rsid w:val="00A353D3"/>
    <w:rsid w:val="00A35CB2"/>
    <w:rsid w:val="00A35D5F"/>
    <w:rsid w:val="00A36309"/>
    <w:rsid w:val="00A36444"/>
    <w:rsid w:val="00A36C8D"/>
    <w:rsid w:val="00A36E71"/>
    <w:rsid w:val="00A37082"/>
    <w:rsid w:val="00A375C1"/>
    <w:rsid w:val="00A376FB"/>
    <w:rsid w:val="00A37A74"/>
    <w:rsid w:val="00A37CE7"/>
    <w:rsid w:val="00A400B6"/>
    <w:rsid w:val="00A4086D"/>
    <w:rsid w:val="00A40B62"/>
    <w:rsid w:val="00A40D86"/>
    <w:rsid w:val="00A415C7"/>
    <w:rsid w:val="00A4163E"/>
    <w:rsid w:val="00A417FC"/>
    <w:rsid w:val="00A41CBB"/>
    <w:rsid w:val="00A41CBE"/>
    <w:rsid w:val="00A421A1"/>
    <w:rsid w:val="00A42754"/>
    <w:rsid w:val="00A42817"/>
    <w:rsid w:val="00A42B33"/>
    <w:rsid w:val="00A43302"/>
    <w:rsid w:val="00A43A95"/>
    <w:rsid w:val="00A43BCC"/>
    <w:rsid w:val="00A43C99"/>
    <w:rsid w:val="00A4403E"/>
    <w:rsid w:val="00A44272"/>
    <w:rsid w:val="00A44D61"/>
    <w:rsid w:val="00A44F90"/>
    <w:rsid w:val="00A4580D"/>
    <w:rsid w:val="00A458D8"/>
    <w:rsid w:val="00A45E71"/>
    <w:rsid w:val="00A4645E"/>
    <w:rsid w:val="00A46764"/>
    <w:rsid w:val="00A46DD2"/>
    <w:rsid w:val="00A50431"/>
    <w:rsid w:val="00A504DC"/>
    <w:rsid w:val="00A50B29"/>
    <w:rsid w:val="00A51288"/>
    <w:rsid w:val="00A52281"/>
    <w:rsid w:val="00A52598"/>
    <w:rsid w:val="00A52614"/>
    <w:rsid w:val="00A52999"/>
    <w:rsid w:val="00A529A5"/>
    <w:rsid w:val="00A52AAC"/>
    <w:rsid w:val="00A53141"/>
    <w:rsid w:val="00A534DB"/>
    <w:rsid w:val="00A536A9"/>
    <w:rsid w:val="00A53B6F"/>
    <w:rsid w:val="00A53FBB"/>
    <w:rsid w:val="00A547C6"/>
    <w:rsid w:val="00A54A5A"/>
    <w:rsid w:val="00A54A87"/>
    <w:rsid w:val="00A54E42"/>
    <w:rsid w:val="00A54E84"/>
    <w:rsid w:val="00A55064"/>
    <w:rsid w:val="00A55351"/>
    <w:rsid w:val="00A56608"/>
    <w:rsid w:val="00A56BE9"/>
    <w:rsid w:val="00A57217"/>
    <w:rsid w:val="00A573E3"/>
    <w:rsid w:val="00A576CC"/>
    <w:rsid w:val="00A5772F"/>
    <w:rsid w:val="00A57A8F"/>
    <w:rsid w:val="00A57F51"/>
    <w:rsid w:val="00A6079F"/>
    <w:rsid w:val="00A60A45"/>
    <w:rsid w:val="00A61468"/>
    <w:rsid w:val="00A6161A"/>
    <w:rsid w:val="00A62829"/>
    <w:rsid w:val="00A62A5F"/>
    <w:rsid w:val="00A62C08"/>
    <w:rsid w:val="00A62D9F"/>
    <w:rsid w:val="00A63BA6"/>
    <w:rsid w:val="00A6442C"/>
    <w:rsid w:val="00A64BD1"/>
    <w:rsid w:val="00A65BFA"/>
    <w:rsid w:val="00A65D75"/>
    <w:rsid w:val="00A66082"/>
    <w:rsid w:val="00A674C1"/>
    <w:rsid w:val="00A67567"/>
    <w:rsid w:val="00A675C2"/>
    <w:rsid w:val="00A676C8"/>
    <w:rsid w:val="00A70001"/>
    <w:rsid w:val="00A7014B"/>
    <w:rsid w:val="00A709B3"/>
    <w:rsid w:val="00A71965"/>
    <w:rsid w:val="00A71AB6"/>
    <w:rsid w:val="00A72163"/>
    <w:rsid w:val="00A72302"/>
    <w:rsid w:val="00A7297B"/>
    <w:rsid w:val="00A72BC3"/>
    <w:rsid w:val="00A736FA"/>
    <w:rsid w:val="00A73881"/>
    <w:rsid w:val="00A73C4D"/>
    <w:rsid w:val="00A745B3"/>
    <w:rsid w:val="00A74BB1"/>
    <w:rsid w:val="00A74E50"/>
    <w:rsid w:val="00A75CDA"/>
    <w:rsid w:val="00A76842"/>
    <w:rsid w:val="00A77798"/>
    <w:rsid w:val="00A77CD5"/>
    <w:rsid w:val="00A80557"/>
    <w:rsid w:val="00A80929"/>
    <w:rsid w:val="00A80A5E"/>
    <w:rsid w:val="00A80B9A"/>
    <w:rsid w:val="00A810E4"/>
    <w:rsid w:val="00A81601"/>
    <w:rsid w:val="00A81B88"/>
    <w:rsid w:val="00A81BFE"/>
    <w:rsid w:val="00A81F9B"/>
    <w:rsid w:val="00A826E6"/>
    <w:rsid w:val="00A82A61"/>
    <w:rsid w:val="00A82B51"/>
    <w:rsid w:val="00A82D5D"/>
    <w:rsid w:val="00A82EB6"/>
    <w:rsid w:val="00A82F89"/>
    <w:rsid w:val="00A832D4"/>
    <w:rsid w:val="00A83671"/>
    <w:rsid w:val="00A83AC3"/>
    <w:rsid w:val="00A842EE"/>
    <w:rsid w:val="00A8436D"/>
    <w:rsid w:val="00A850B1"/>
    <w:rsid w:val="00A853D1"/>
    <w:rsid w:val="00A8559D"/>
    <w:rsid w:val="00A85A58"/>
    <w:rsid w:val="00A85B03"/>
    <w:rsid w:val="00A86CA7"/>
    <w:rsid w:val="00A86DA4"/>
    <w:rsid w:val="00A86F48"/>
    <w:rsid w:val="00A872AD"/>
    <w:rsid w:val="00A87D69"/>
    <w:rsid w:val="00A9064C"/>
    <w:rsid w:val="00A91628"/>
    <w:rsid w:val="00A91834"/>
    <w:rsid w:val="00A918FD"/>
    <w:rsid w:val="00A91A07"/>
    <w:rsid w:val="00A91D07"/>
    <w:rsid w:val="00A9266D"/>
    <w:rsid w:val="00A943CD"/>
    <w:rsid w:val="00A9452A"/>
    <w:rsid w:val="00A94AA7"/>
    <w:rsid w:val="00A951BD"/>
    <w:rsid w:val="00A959B1"/>
    <w:rsid w:val="00A96322"/>
    <w:rsid w:val="00A9638E"/>
    <w:rsid w:val="00A96BC6"/>
    <w:rsid w:val="00A974DA"/>
    <w:rsid w:val="00A97924"/>
    <w:rsid w:val="00A97C5A"/>
    <w:rsid w:val="00AA0D2E"/>
    <w:rsid w:val="00AA0E30"/>
    <w:rsid w:val="00AA11C0"/>
    <w:rsid w:val="00AA15ED"/>
    <w:rsid w:val="00AA1601"/>
    <w:rsid w:val="00AA188E"/>
    <w:rsid w:val="00AA1A1D"/>
    <w:rsid w:val="00AA1D45"/>
    <w:rsid w:val="00AA22C0"/>
    <w:rsid w:val="00AA32B2"/>
    <w:rsid w:val="00AA3ADC"/>
    <w:rsid w:val="00AA3C95"/>
    <w:rsid w:val="00AA3F94"/>
    <w:rsid w:val="00AA4131"/>
    <w:rsid w:val="00AA4CFD"/>
    <w:rsid w:val="00AA4F0C"/>
    <w:rsid w:val="00AA56B9"/>
    <w:rsid w:val="00AA5E5E"/>
    <w:rsid w:val="00AA5F71"/>
    <w:rsid w:val="00AA602F"/>
    <w:rsid w:val="00AA6E0A"/>
    <w:rsid w:val="00AA736D"/>
    <w:rsid w:val="00AB0227"/>
    <w:rsid w:val="00AB0316"/>
    <w:rsid w:val="00AB0402"/>
    <w:rsid w:val="00AB06B3"/>
    <w:rsid w:val="00AB099D"/>
    <w:rsid w:val="00AB102D"/>
    <w:rsid w:val="00AB106B"/>
    <w:rsid w:val="00AB1548"/>
    <w:rsid w:val="00AB1B25"/>
    <w:rsid w:val="00AB1D9D"/>
    <w:rsid w:val="00AB1DA6"/>
    <w:rsid w:val="00AB1FD2"/>
    <w:rsid w:val="00AB2967"/>
    <w:rsid w:val="00AB2DF8"/>
    <w:rsid w:val="00AB3556"/>
    <w:rsid w:val="00AB4346"/>
    <w:rsid w:val="00AB461E"/>
    <w:rsid w:val="00AB4938"/>
    <w:rsid w:val="00AB4BEE"/>
    <w:rsid w:val="00AB4D05"/>
    <w:rsid w:val="00AB4E84"/>
    <w:rsid w:val="00AB4F86"/>
    <w:rsid w:val="00AB5270"/>
    <w:rsid w:val="00AB55C1"/>
    <w:rsid w:val="00AB65E0"/>
    <w:rsid w:val="00AB664D"/>
    <w:rsid w:val="00AB66A7"/>
    <w:rsid w:val="00AB66D5"/>
    <w:rsid w:val="00AB6F75"/>
    <w:rsid w:val="00AB71BD"/>
    <w:rsid w:val="00AB735A"/>
    <w:rsid w:val="00AB7EFA"/>
    <w:rsid w:val="00AC11B0"/>
    <w:rsid w:val="00AC1813"/>
    <w:rsid w:val="00AC1DF0"/>
    <w:rsid w:val="00AC1EA9"/>
    <w:rsid w:val="00AC2200"/>
    <w:rsid w:val="00AC229C"/>
    <w:rsid w:val="00AC22AA"/>
    <w:rsid w:val="00AC24B5"/>
    <w:rsid w:val="00AC2B01"/>
    <w:rsid w:val="00AC2E7B"/>
    <w:rsid w:val="00AC2FE5"/>
    <w:rsid w:val="00AC3541"/>
    <w:rsid w:val="00AC415C"/>
    <w:rsid w:val="00AC4711"/>
    <w:rsid w:val="00AC490D"/>
    <w:rsid w:val="00AC5A63"/>
    <w:rsid w:val="00AC5F37"/>
    <w:rsid w:val="00AC645F"/>
    <w:rsid w:val="00AC66BF"/>
    <w:rsid w:val="00AC6F30"/>
    <w:rsid w:val="00AC7126"/>
    <w:rsid w:val="00AC7169"/>
    <w:rsid w:val="00AC73A2"/>
    <w:rsid w:val="00AC764F"/>
    <w:rsid w:val="00AD0494"/>
    <w:rsid w:val="00AD06D4"/>
    <w:rsid w:val="00AD0D4F"/>
    <w:rsid w:val="00AD1357"/>
    <w:rsid w:val="00AD1690"/>
    <w:rsid w:val="00AD1954"/>
    <w:rsid w:val="00AD1E6D"/>
    <w:rsid w:val="00AD22DD"/>
    <w:rsid w:val="00AD2542"/>
    <w:rsid w:val="00AD254A"/>
    <w:rsid w:val="00AD2ABB"/>
    <w:rsid w:val="00AD3108"/>
    <w:rsid w:val="00AD3EDB"/>
    <w:rsid w:val="00AD42C2"/>
    <w:rsid w:val="00AD44ED"/>
    <w:rsid w:val="00AD4533"/>
    <w:rsid w:val="00AD5608"/>
    <w:rsid w:val="00AD57FD"/>
    <w:rsid w:val="00AD5A87"/>
    <w:rsid w:val="00AD5CD7"/>
    <w:rsid w:val="00AD5CD8"/>
    <w:rsid w:val="00AD5D8B"/>
    <w:rsid w:val="00AD60AD"/>
    <w:rsid w:val="00AD615F"/>
    <w:rsid w:val="00AD636D"/>
    <w:rsid w:val="00AD6795"/>
    <w:rsid w:val="00AD6A2E"/>
    <w:rsid w:val="00AD73F2"/>
    <w:rsid w:val="00AD7670"/>
    <w:rsid w:val="00AD7DBC"/>
    <w:rsid w:val="00AD7F10"/>
    <w:rsid w:val="00AE0137"/>
    <w:rsid w:val="00AE0970"/>
    <w:rsid w:val="00AE0D26"/>
    <w:rsid w:val="00AE1788"/>
    <w:rsid w:val="00AE298B"/>
    <w:rsid w:val="00AE2ABC"/>
    <w:rsid w:val="00AE2C97"/>
    <w:rsid w:val="00AE2E9E"/>
    <w:rsid w:val="00AE3155"/>
    <w:rsid w:val="00AE33FF"/>
    <w:rsid w:val="00AE38B4"/>
    <w:rsid w:val="00AE47B9"/>
    <w:rsid w:val="00AE49B3"/>
    <w:rsid w:val="00AE4C04"/>
    <w:rsid w:val="00AE4ED1"/>
    <w:rsid w:val="00AE546E"/>
    <w:rsid w:val="00AE54F7"/>
    <w:rsid w:val="00AE56EA"/>
    <w:rsid w:val="00AE5D09"/>
    <w:rsid w:val="00AE638A"/>
    <w:rsid w:val="00AE67B8"/>
    <w:rsid w:val="00AE68C1"/>
    <w:rsid w:val="00AE6DE2"/>
    <w:rsid w:val="00AE6F47"/>
    <w:rsid w:val="00AE7223"/>
    <w:rsid w:val="00AE79D4"/>
    <w:rsid w:val="00AE7C71"/>
    <w:rsid w:val="00AE7F27"/>
    <w:rsid w:val="00AF02AA"/>
    <w:rsid w:val="00AF043D"/>
    <w:rsid w:val="00AF04CA"/>
    <w:rsid w:val="00AF13D8"/>
    <w:rsid w:val="00AF199D"/>
    <w:rsid w:val="00AF19DD"/>
    <w:rsid w:val="00AF1E2E"/>
    <w:rsid w:val="00AF2F50"/>
    <w:rsid w:val="00AF33B2"/>
    <w:rsid w:val="00AF3AA9"/>
    <w:rsid w:val="00AF3DE0"/>
    <w:rsid w:val="00AF3F15"/>
    <w:rsid w:val="00AF3F9F"/>
    <w:rsid w:val="00AF4A05"/>
    <w:rsid w:val="00AF52BE"/>
    <w:rsid w:val="00AF5965"/>
    <w:rsid w:val="00AF6BB8"/>
    <w:rsid w:val="00AF6F05"/>
    <w:rsid w:val="00AF72DC"/>
    <w:rsid w:val="00AF77E4"/>
    <w:rsid w:val="00AF79F2"/>
    <w:rsid w:val="00AF7D8B"/>
    <w:rsid w:val="00AF7F56"/>
    <w:rsid w:val="00B0013E"/>
    <w:rsid w:val="00B0151A"/>
    <w:rsid w:val="00B017C8"/>
    <w:rsid w:val="00B01EC2"/>
    <w:rsid w:val="00B01F0F"/>
    <w:rsid w:val="00B02298"/>
    <w:rsid w:val="00B02806"/>
    <w:rsid w:val="00B03AE4"/>
    <w:rsid w:val="00B03F08"/>
    <w:rsid w:val="00B04211"/>
    <w:rsid w:val="00B044DD"/>
    <w:rsid w:val="00B048EF"/>
    <w:rsid w:val="00B04F96"/>
    <w:rsid w:val="00B050E9"/>
    <w:rsid w:val="00B05B12"/>
    <w:rsid w:val="00B060B3"/>
    <w:rsid w:val="00B061CB"/>
    <w:rsid w:val="00B06A9F"/>
    <w:rsid w:val="00B06DE6"/>
    <w:rsid w:val="00B07455"/>
    <w:rsid w:val="00B07745"/>
    <w:rsid w:val="00B10542"/>
    <w:rsid w:val="00B10612"/>
    <w:rsid w:val="00B10B15"/>
    <w:rsid w:val="00B10D7F"/>
    <w:rsid w:val="00B111CB"/>
    <w:rsid w:val="00B124FB"/>
    <w:rsid w:val="00B1300B"/>
    <w:rsid w:val="00B132DF"/>
    <w:rsid w:val="00B13C18"/>
    <w:rsid w:val="00B13EA8"/>
    <w:rsid w:val="00B13F15"/>
    <w:rsid w:val="00B14AEF"/>
    <w:rsid w:val="00B15363"/>
    <w:rsid w:val="00B157EE"/>
    <w:rsid w:val="00B15A7C"/>
    <w:rsid w:val="00B15C46"/>
    <w:rsid w:val="00B15DF2"/>
    <w:rsid w:val="00B1649E"/>
    <w:rsid w:val="00B16A5B"/>
    <w:rsid w:val="00B16FDA"/>
    <w:rsid w:val="00B171FB"/>
    <w:rsid w:val="00B176DE"/>
    <w:rsid w:val="00B177B3"/>
    <w:rsid w:val="00B17DDF"/>
    <w:rsid w:val="00B17F14"/>
    <w:rsid w:val="00B208E4"/>
    <w:rsid w:val="00B2101B"/>
    <w:rsid w:val="00B225D9"/>
    <w:rsid w:val="00B23407"/>
    <w:rsid w:val="00B23935"/>
    <w:rsid w:val="00B23CC6"/>
    <w:rsid w:val="00B23F0A"/>
    <w:rsid w:val="00B241A3"/>
    <w:rsid w:val="00B247C4"/>
    <w:rsid w:val="00B25010"/>
    <w:rsid w:val="00B2506A"/>
    <w:rsid w:val="00B250D2"/>
    <w:rsid w:val="00B2514A"/>
    <w:rsid w:val="00B25390"/>
    <w:rsid w:val="00B2587E"/>
    <w:rsid w:val="00B26EAC"/>
    <w:rsid w:val="00B26F45"/>
    <w:rsid w:val="00B27204"/>
    <w:rsid w:val="00B27750"/>
    <w:rsid w:val="00B27E13"/>
    <w:rsid w:val="00B3064A"/>
    <w:rsid w:val="00B30740"/>
    <w:rsid w:val="00B30913"/>
    <w:rsid w:val="00B30E7B"/>
    <w:rsid w:val="00B31140"/>
    <w:rsid w:val="00B31373"/>
    <w:rsid w:val="00B32134"/>
    <w:rsid w:val="00B32BE4"/>
    <w:rsid w:val="00B32DC7"/>
    <w:rsid w:val="00B33CD6"/>
    <w:rsid w:val="00B33EF1"/>
    <w:rsid w:val="00B34AB5"/>
    <w:rsid w:val="00B34C78"/>
    <w:rsid w:val="00B34EA9"/>
    <w:rsid w:val="00B35C72"/>
    <w:rsid w:val="00B35E74"/>
    <w:rsid w:val="00B36541"/>
    <w:rsid w:val="00B367EB"/>
    <w:rsid w:val="00B368CC"/>
    <w:rsid w:val="00B36902"/>
    <w:rsid w:val="00B36910"/>
    <w:rsid w:val="00B377B7"/>
    <w:rsid w:val="00B37944"/>
    <w:rsid w:val="00B37BD2"/>
    <w:rsid w:val="00B40B5F"/>
    <w:rsid w:val="00B40DBA"/>
    <w:rsid w:val="00B4185A"/>
    <w:rsid w:val="00B418C1"/>
    <w:rsid w:val="00B41ABA"/>
    <w:rsid w:val="00B41B87"/>
    <w:rsid w:val="00B41E5A"/>
    <w:rsid w:val="00B41FDF"/>
    <w:rsid w:val="00B426F9"/>
    <w:rsid w:val="00B42C7C"/>
    <w:rsid w:val="00B4303A"/>
    <w:rsid w:val="00B433AA"/>
    <w:rsid w:val="00B4343B"/>
    <w:rsid w:val="00B43487"/>
    <w:rsid w:val="00B437DC"/>
    <w:rsid w:val="00B43829"/>
    <w:rsid w:val="00B43B1A"/>
    <w:rsid w:val="00B43DDE"/>
    <w:rsid w:val="00B44A29"/>
    <w:rsid w:val="00B44A2A"/>
    <w:rsid w:val="00B457E5"/>
    <w:rsid w:val="00B459CA"/>
    <w:rsid w:val="00B45D44"/>
    <w:rsid w:val="00B462BD"/>
    <w:rsid w:val="00B46446"/>
    <w:rsid w:val="00B46E39"/>
    <w:rsid w:val="00B471C7"/>
    <w:rsid w:val="00B47628"/>
    <w:rsid w:val="00B47F3F"/>
    <w:rsid w:val="00B50D3E"/>
    <w:rsid w:val="00B5140F"/>
    <w:rsid w:val="00B5142B"/>
    <w:rsid w:val="00B517F7"/>
    <w:rsid w:val="00B51916"/>
    <w:rsid w:val="00B51C46"/>
    <w:rsid w:val="00B52564"/>
    <w:rsid w:val="00B52B32"/>
    <w:rsid w:val="00B52C36"/>
    <w:rsid w:val="00B52F0F"/>
    <w:rsid w:val="00B5318A"/>
    <w:rsid w:val="00B53380"/>
    <w:rsid w:val="00B53A10"/>
    <w:rsid w:val="00B54798"/>
    <w:rsid w:val="00B54867"/>
    <w:rsid w:val="00B55376"/>
    <w:rsid w:val="00B55584"/>
    <w:rsid w:val="00B55CBC"/>
    <w:rsid w:val="00B56080"/>
    <w:rsid w:val="00B56410"/>
    <w:rsid w:val="00B564D8"/>
    <w:rsid w:val="00B56A51"/>
    <w:rsid w:val="00B56B02"/>
    <w:rsid w:val="00B56BD5"/>
    <w:rsid w:val="00B56E8C"/>
    <w:rsid w:val="00B570E3"/>
    <w:rsid w:val="00B5735E"/>
    <w:rsid w:val="00B57E58"/>
    <w:rsid w:val="00B61100"/>
    <w:rsid w:val="00B6152A"/>
    <w:rsid w:val="00B61BEA"/>
    <w:rsid w:val="00B62A35"/>
    <w:rsid w:val="00B62BD3"/>
    <w:rsid w:val="00B62BD5"/>
    <w:rsid w:val="00B62FC0"/>
    <w:rsid w:val="00B6304F"/>
    <w:rsid w:val="00B6322A"/>
    <w:rsid w:val="00B63277"/>
    <w:rsid w:val="00B63765"/>
    <w:rsid w:val="00B63C29"/>
    <w:rsid w:val="00B63E0B"/>
    <w:rsid w:val="00B63F0D"/>
    <w:rsid w:val="00B6442C"/>
    <w:rsid w:val="00B649C6"/>
    <w:rsid w:val="00B64FA9"/>
    <w:rsid w:val="00B650C6"/>
    <w:rsid w:val="00B6512A"/>
    <w:rsid w:val="00B65164"/>
    <w:rsid w:val="00B653A6"/>
    <w:rsid w:val="00B665B2"/>
    <w:rsid w:val="00B66AEC"/>
    <w:rsid w:val="00B66BEA"/>
    <w:rsid w:val="00B676F7"/>
    <w:rsid w:val="00B67D33"/>
    <w:rsid w:val="00B70DDE"/>
    <w:rsid w:val="00B70ECA"/>
    <w:rsid w:val="00B7112D"/>
    <w:rsid w:val="00B711C4"/>
    <w:rsid w:val="00B71AA0"/>
    <w:rsid w:val="00B72073"/>
    <w:rsid w:val="00B7229D"/>
    <w:rsid w:val="00B7255C"/>
    <w:rsid w:val="00B726C5"/>
    <w:rsid w:val="00B727B5"/>
    <w:rsid w:val="00B727BE"/>
    <w:rsid w:val="00B727F0"/>
    <w:rsid w:val="00B73983"/>
    <w:rsid w:val="00B73C85"/>
    <w:rsid w:val="00B73E3E"/>
    <w:rsid w:val="00B741AC"/>
    <w:rsid w:val="00B74228"/>
    <w:rsid w:val="00B747E6"/>
    <w:rsid w:val="00B7513D"/>
    <w:rsid w:val="00B75761"/>
    <w:rsid w:val="00B762BD"/>
    <w:rsid w:val="00B76480"/>
    <w:rsid w:val="00B76531"/>
    <w:rsid w:val="00B76D96"/>
    <w:rsid w:val="00B76E58"/>
    <w:rsid w:val="00B76EE1"/>
    <w:rsid w:val="00B773A6"/>
    <w:rsid w:val="00B7744A"/>
    <w:rsid w:val="00B775A2"/>
    <w:rsid w:val="00B77821"/>
    <w:rsid w:val="00B800AD"/>
    <w:rsid w:val="00B80266"/>
    <w:rsid w:val="00B806B6"/>
    <w:rsid w:val="00B806F0"/>
    <w:rsid w:val="00B80908"/>
    <w:rsid w:val="00B80E8C"/>
    <w:rsid w:val="00B80EB0"/>
    <w:rsid w:val="00B80F6B"/>
    <w:rsid w:val="00B81ADB"/>
    <w:rsid w:val="00B822E7"/>
    <w:rsid w:val="00B83C18"/>
    <w:rsid w:val="00B83EFD"/>
    <w:rsid w:val="00B83F0A"/>
    <w:rsid w:val="00B84489"/>
    <w:rsid w:val="00B84BD4"/>
    <w:rsid w:val="00B8556A"/>
    <w:rsid w:val="00B85A2B"/>
    <w:rsid w:val="00B85C6A"/>
    <w:rsid w:val="00B85D48"/>
    <w:rsid w:val="00B861DE"/>
    <w:rsid w:val="00B86332"/>
    <w:rsid w:val="00B863AC"/>
    <w:rsid w:val="00B866A2"/>
    <w:rsid w:val="00B86855"/>
    <w:rsid w:val="00B868EE"/>
    <w:rsid w:val="00B86B14"/>
    <w:rsid w:val="00B86C00"/>
    <w:rsid w:val="00B86E9C"/>
    <w:rsid w:val="00B870A5"/>
    <w:rsid w:val="00B87321"/>
    <w:rsid w:val="00B87328"/>
    <w:rsid w:val="00B87387"/>
    <w:rsid w:val="00B873F1"/>
    <w:rsid w:val="00B877C4"/>
    <w:rsid w:val="00B87963"/>
    <w:rsid w:val="00B87A51"/>
    <w:rsid w:val="00B87EB1"/>
    <w:rsid w:val="00B90532"/>
    <w:rsid w:val="00B90631"/>
    <w:rsid w:val="00B90CDB"/>
    <w:rsid w:val="00B91261"/>
    <w:rsid w:val="00B91340"/>
    <w:rsid w:val="00B916E9"/>
    <w:rsid w:val="00B92ACA"/>
    <w:rsid w:val="00B92BA9"/>
    <w:rsid w:val="00B939D1"/>
    <w:rsid w:val="00B9423B"/>
    <w:rsid w:val="00B942F7"/>
    <w:rsid w:val="00B949E8"/>
    <w:rsid w:val="00B94E8F"/>
    <w:rsid w:val="00B94FAB"/>
    <w:rsid w:val="00B9541E"/>
    <w:rsid w:val="00B954F2"/>
    <w:rsid w:val="00B956C9"/>
    <w:rsid w:val="00B95889"/>
    <w:rsid w:val="00B95FA1"/>
    <w:rsid w:val="00B96216"/>
    <w:rsid w:val="00B96942"/>
    <w:rsid w:val="00B9705C"/>
    <w:rsid w:val="00B972DA"/>
    <w:rsid w:val="00B977D3"/>
    <w:rsid w:val="00B97AD2"/>
    <w:rsid w:val="00B97CD8"/>
    <w:rsid w:val="00BA0A6A"/>
    <w:rsid w:val="00BA0C69"/>
    <w:rsid w:val="00BA1BB7"/>
    <w:rsid w:val="00BA1D18"/>
    <w:rsid w:val="00BA1E76"/>
    <w:rsid w:val="00BA20DF"/>
    <w:rsid w:val="00BA2763"/>
    <w:rsid w:val="00BA2A35"/>
    <w:rsid w:val="00BA3E32"/>
    <w:rsid w:val="00BA4211"/>
    <w:rsid w:val="00BA4580"/>
    <w:rsid w:val="00BA4599"/>
    <w:rsid w:val="00BA45A1"/>
    <w:rsid w:val="00BA4C45"/>
    <w:rsid w:val="00BA5BFE"/>
    <w:rsid w:val="00BA5EE1"/>
    <w:rsid w:val="00BA6441"/>
    <w:rsid w:val="00BA696C"/>
    <w:rsid w:val="00BA6A7A"/>
    <w:rsid w:val="00BA7039"/>
    <w:rsid w:val="00BA7429"/>
    <w:rsid w:val="00BA7C60"/>
    <w:rsid w:val="00BB0414"/>
    <w:rsid w:val="00BB1606"/>
    <w:rsid w:val="00BB1D4E"/>
    <w:rsid w:val="00BB1D89"/>
    <w:rsid w:val="00BB28A5"/>
    <w:rsid w:val="00BB28B7"/>
    <w:rsid w:val="00BB3DEF"/>
    <w:rsid w:val="00BB3F60"/>
    <w:rsid w:val="00BB461B"/>
    <w:rsid w:val="00BB4FBF"/>
    <w:rsid w:val="00BB56DE"/>
    <w:rsid w:val="00BB6394"/>
    <w:rsid w:val="00BB64A0"/>
    <w:rsid w:val="00BB656D"/>
    <w:rsid w:val="00BB68E8"/>
    <w:rsid w:val="00BB6E3D"/>
    <w:rsid w:val="00BB6F59"/>
    <w:rsid w:val="00BB767B"/>
    <w:rsid w:val="00BB7E0E"/>
    <w:rsid w:val="00BC02F6"/>
    <w:rsid w:val="00BC06FA"/>
    <w:rsid w:val="00BC0798"/>
    <w:rsid w:val="00BC1157"/>
    <w:rsid w:val="00BC11F9"/>
    <w:rsid w:val="00BC130E"/>
    <w:rsid w:val="00BC175C"/>
    <w:rsid w:val="00BC1DC9"/>
    <w:rsid w:val="00BC2126"/>
    <w:rsid w:val="00BC21A0"/>
    <w:rsid w:val="00BC21BF"/>
    <w:rsid w:val="00BC24F8"/>
    <w:rsid w:val="00BC25B4"/>
    <w:rsid w:val="00BC2B7F"/>
    <w:rsid w:val="00BC2BB6"/>
    <w:rsid w:val="00BC2F05"/>
    <w:rsid w:val="00BC3014"/>
    <w:rsid w:val="00BC34CE"/>
    <w:rsid w:val="00BC365A"/>
    <w:rsid w:val="00BC38E3"/>
    <w:rsid w:val="00BC3A2D"/>
    <w:rsid w:val="00BC5186"/>
    <w:rsid w:val="00BC51DA"/>
    <w:rsid w:val="00BC5277"/>
    <w:rsid w:val="00BC5871"/>
    <w:rsid w:val="00BC5EA7"/>
    <w:rsid w:val="00BC6520"/>
    <w:rsid w:val="00BC66EA"/>
    <w:rsid w:val="00BC67B6"/>
    <w:rsid w:val="00BC6CE5"/>
    <w:rsid w:val="00BC6DE9"/>
    <w:rsid w:val="00BC733A"/>
    <w:rsid w:val="00BC7635"/>
    <w:rsid w:val="00BC77B7"/>
    <w:rsid w:val="00BC7D07"/>
    <w:rsid w:val="00BC7E37"/>
    <w:rsid w:val="00BD157D"/>
    <w:rsid w:val="00BD19C8"/>
    <w:rsid w:val="00BD1D90"/>
    <w:rsid w:val="00BD201A"/>
    <w:rsid w:val="00BD23C0"/>
    <w:rsid w:val="00BD24F0"/>
    <w:rsid w:val="00BD24FD"/>
    <w:rsid w:val="00BD28E4"/>
    <w:rsid w:val="00BD2F6F"/>
    <w:rsid w:val="00BD2F83"/>
    <w:rsid w:val="00BD30E9"/>
    <w:rsid w:val="00BD33FF"/>
    <w:rsid w:val="00BD3410"/>
    <w:rsid w:val="00BD38A8"/>
    <w:rsid w:val="00BD47D3"/>
    <w:rsid w:val="00BD485B"/>
    <w:rsid w:val="00BD555D"/>
    <w:rsid w:val="00BD5B26"/>
    <w:rsid w:val="00BD5BAA"/>
    <w:rsid w:val="00BD5EA9"/>
    <w:rsid w:val="00BD636C"/>
    <w:rsid w:val="00BD6566"/>
    <w:rsid w:val="00BD6878"/>
    <w:rsid w:val="00BD6924"/>
    <w:rsid w:val="00BD6BF6"/>
    <w:rsid w:val="00BD707D"/>
    <w:rsid w:val="00BD70E6"/>
    <w:rsid w:val="00BD749D"/>
    <w:rsid w:val="00BD7724"/>
    <w:rsid w:val="00BD7A79"/>
    <w:rsid w:val="00BD7C07"/>
    <w:rsid w:val="00BE039A"/>
    <w:rsid w:val="00BE03AC"/>
    <w:rsid w:val="00BE048D"/>
    <w:rsid w:val="00BE06B7"/>
    <w:rsid w:val="00BE17DC"/>
    <w:rsid w:val="00BE205F"/>
    <w:rsid w:val="00BE39A6"/>
    <w:rsid w:val="00BE3ED1"/>
    <w:rsid w:val="00BE4368"/>
    <w:rsid w:val="00BE4506"/>
    <w:rsid w:val="00BE4E22"/>
    <w:rsid w:val="00BE4FA5"/>
    <w:rsid w:val="00BE51C2"/>
    <w:rsid w:val="00BE5977"/>
    <w:rsid w:val="00BE5B7D"/>
    <w:rsid w:val="00BE5C53"/>
    <w:rsid w:val="00BE5D1D"/>
    <w:rsid w:val="00BE5D2A"/>
    <w:rsid w:val="00BE5D60"/>
    <w:rsid w:val="00BE6F40"/>
    <w:rsid w:val="00BE70A2"/>
    <w:rsid w:val="00BE71CA"/>
    <w:rsid w:val="00BE7B3A"/>
    <w:rsid w:val="00BE7C11"/>
    <w:rsid w:val="00BE7C48"/>
    <w:rsid w:val="00BF01E2"/>
    <w:rsid w:val="00BF0A6F"/>
    <w:rsid w:val="00BF0F22"/>
    <w:rsid w:val="00BF23CB"/>
    <w:rsid w:val="00BF2454"/>
    <w:rsid w:val="00BF26B6"/>
    <w:rsid w:val="00BF278F"/>
    <w:rsid w:val="00BF3036"/>
    <w:rsid w:val="00BF33AD"/>
    <w:rsid w:val="00BF3910"/>
    <w:rsid w:val="00BF3C75"/>
    <w:rsid w:val="00BF3DC1"/>
    <w:rsid w:val="00BF4800"/>
    <w:rsid w:val="00BF4CEC"/>
    <w:rsid w:val="00BF5043"/>
    <w:rsid w:val="00BF54C1"/>
    <w:rsid w:val="00BF553F"/>
    <w:rsid w:val="00BF5E07"/>
    <w:rsid w:val="00BF6894"/>
    <w:rsid w:val="00BF6C50"/>
    <w:rsid w:val="00BF71FC"/>
    <w:rsid w:val="00BF764E"/>
    <w:rsid w:val="00BF7D84"/>
    <w:rsid w:val="00BF7EEB"/>
    <w:rsid w:val="00C00427"/>
    <w:rsid w:val="00C006D1"/>
    <w:rsid w:val="00C00CAA"/>
    <w:rsid w:val="00C00D0F"/>
    <w:rsid w:val="00C01218"/>
    <w:rsid w:val="00C01221"/>
    <w:rsid w:val="00C01886"/>
    <w:rsid w:val="00C01B15"/>
    <w:rsid w:val="00C022BA"/>
    <w:rsid w:val="00C023FA"/>
    <w:rsid w:val="00C0254C"/>
    <w:rsid w:val="00C025C6"/>
    <w:rsid w:val="00C025D0"/>
    <w:rsid w:val="00C02B91"/>
    <w:rsid w:val="00C0309D"/>
    <w:rsid w:val="00C03E41"/>
    <w:rsid w:val="00C04BA4"/>
    <w:rsid w:val="00C04DAE"/>
    <w:rsid w:val="00C04F72"/>
    <w:rsid w:val="00C05347"/>
    <w:rsid w:val="00C0545F"/>
    <w:rsid w:val="00C05555"/>
    <w:rsid w:val="00C05599"/>
    <w:rsid w:val="00C05801"/>
    <w:rsid w:val="00C058E4"/>
    <w:rsid w:val="00C0597D"/>
    <w:rsid w:val="00C062EF"/>
    <w:rsid w:val="00C066B8"/>
    <w:rsid w:val="00C072A5"/>
    <w:rsid w:val="00C075B0"/>
    <w:rsid w:val="00C07F90"/>
    <w:rsid w:val="00C10693"/>
    <w:rsid w:val="00C10752"/>
    <w:rsid w:val="00C108AD"/>
    <w:rsid w:val="00C1156A"/>
    <w:rsid w:val="00C116B6"/>
    <w:rsid w:val="00C11729"/>
    <w:rsid w:val="00C11B82"/>
    <w:rsid w:val="00C11ED9"/>
    <w:rsid w:val="00C11F12"/>
    <w:rsid w:val="00C120E4"/>
    <w:rsid w:val="00C13138"/>
    <w:rsid w:val="00C13273"/>
    <w:rsid w:val="00C138B6"/>
    <w:rsid w:val="00C1431F"/>
    <w:rsid w:val="00C14475"/>
    <w:rsid w:val="00C14F8D"/>
    <w:rsid w:val="00C1530E"/>
    <w:rsid w:val="00C159E1"/>
    <w:rsid w:val="00C15CB4"/>
    <w:rsid w:val="00C1659B"/>
    <w:rsid w:val="00C1660E"/>
    <w:rsid w:val="00C16763"/>
    <w:rsid w:val="00C17299"/>
    <w:rsid w:val="00C17373"/>
    <w:rsid w:val="00C17485"/>
    <w:rsid w:val="00C1762D"/>
    <w:rsid w:val="00C176EF"/>
    <w:rsid w:val="00C177E9"/>
    <w:rsid w:val="00C20430"/>
    <w:rsid w:val="00C205F3"/>
    <w:rsid w:val="00C206BA"/>
    <w:rsid w:val="00C20AA3"/>
    <w:rsid w:val="00C20B9B"/>
    <w:rsid w:val="00C20FA9"/>
    <w:rsid w:val="00C2153E"/>
    <w:rsid w:val="00C219CD"/>
    <w:rsid w:val="00C22251"/>
    <w:rsid w:val="00C2270F"/>
    <w:rsid w:val="00C22BB5"/>
    <w:rsid w:val="00C22D60"/>
    <w:rsid w:val="00C23670"/>
    <w:rsid w:val="00C23972"/>
    <w:rsid w:val="00C23BAD"/>
    <w:rsid w:val="00C23E4A"/>
    <w:rsid w:val="00C23FA7"/>
    <w:rsid w:val="00C24155"/>
    <w:rsid w:val="00C24C4A"/>
    <w:rsid w:val="00C24F8E"/>
    <w:rsid w:val="00C253B2"/>
    <w:rsid w:val="00C263B6"/>
    <w:rsid w:val="00C26C45"/>
    <w:rsid w:val="00C26DFD"/>
    <w:rsid w:val="00C26EB1"/>
    <w:rsid w:val="00C26ED3"/>
    <w:rsid w:val="00C27029"/>
    <w:rsid w:val="00C27498"/>
    <w:rsid w:val="00C27A78"/>
    <w:rsid w:val="00C27D1A"/>
    <w:rsid w:val="00C30BF9"/>
    <w:rsid w:val="00C31DB6"/>
    <w:rsid w:val="00C3235F"/>
    <w:rsid w:val="00C3328C"/>
    <w:rsid w:val="00C3331A"/>
    <w:rsid w:val="00C33BF5"/>
    <w:rsid w:val="00C34329"/>
    <w:rsid w:val="00C34D8E"/>
    <w:rsid w:val="00C35608"/>
    <w:rsid w:val="00C35622"/>
    <w:rsid w:val="00C357B9"/>
    <w:rsid w:val="00C35C0D"/>
    <w:rsid w:val="00C35CE4"/>
    <w:rsid w:val="00C35F28"/>
    <w:rsid w:val="00C37DD8"/>
    <w:rsid w:val="00C37F7F"/>
    <w:rsid w:val="00C4008E"/>
    <w:rsid w:val="00C40482"/>
    <w:rsid w:val="00C40866"/>
    <w:rsid w:val="00C418D9"/>
    <w:rsid w:val="00C41C65"/>
    <w:rsid w:val="00C41EF0"/>
    <w:rsid w:val="00C41F19"/>
    <w:rsid w:val="00C42BB2"/>
    <w:rsid w:val="00C42E20"/>
    <w:rsid w:val="00C433AC"/>
    <w:rsid w:val="00C43A11"/>
    <w:rsid w:val="00C43A7F"/>
    <w:rsid w:val="00C43BCD"/>
    <w:rsid w:val="00C43D1F"/>
    <w:rsid w:val="00C43DDA"/>
    <w:rsid w:val="00C43E12"/>
    <w:rsid w:val="00C43F2F"/>
    <w:rsid w:val="00C44D44"/>
    <w:rsid w:val="00C4561A"/>
    <w:rsid w:val="00C45955"/>
    <w:rsid w:val="00C45D01"/>
    <w:rsid w:val="00C46069"/>
    <w:rsid w:val="00C46341"/>
    <w:rsid w:val="00C464C6"/>
    <w:rsid w:val="00C471FE"/>
    <w:rsid w:val="00C47506"/>
    <w:rsid w:val="00C47706"/>
    <w:rsid w:val="00C47DEF"/>
    <w:rsid w:val="00C50782"/>
    <w:rsid w:val="00C510D9"/>
    <w:rsid w:val="00C51378"/>
    <w:rsid w:val="00C51383"/>
    <w:rsid w:val="00C51398"/>
    <w:rsid w:val="00C5289E"/>
    <w:rsid w:val="00C52BAA"/>
    <w:rsid w:val="00C52BDA"/>
    <w:rsid w:val="00C52D85"/>
    <w:rsid w:val="00C52F0D"/>
    <w:rsid w:val="00C530D2"/>
    <w:rsid w:val="00C53980"/>
    <w:rsid w:val="00C53FF0"/>
    <w:rsid w:val="00C54FF3"/>
    <w:rsid w:val="00C55AAA"/>
    <w:rsid w:val="00C55D3E"/>
    <w:rsid w:val="00C5646D"/>
    <w:rsid w:val="00C570FC"/>
    <w:rsid w:val="00C570FF"/>
    <w:rsid w:val="00C57434"/>
    <w:rsid w:val="00C57DA4"/>
    <w:rsid w:val="00C607E1"/>
    <w:rsid w:val="00C60C4B"/>
    <w:rsid w:val="00C60D5B"/>
    <w:rsid w:val="00C615DF"/>
    <w:rsid w:val="00C61600"/>
    <w:rsid w:val="00C6183F"/>
    <w:rsid w:val="00C618C5"/>
    <w:rsid w:val="00C61BF2"/>
    <w:rsid w:val="00C622C3"/>
    <w:rsid w:val="00C6273E"/>
    <w:rsid w:val="00C62B07"/>
    <w:rsid w:val="00C63F5B"/>
    <w:rsid w:val="00C64706"/>
    <w:rsid w:val="00C64B9C"/>
    <w:rsid w:val="00C64D88"/>
    <w:rsid w:val="00C6504A"/>
    <w:rsid w:val="00C65323"/>
    <w:rsid w:val="00C659E5"/>
    <w:rsid w:val="00C65E83"/>
    <w:rsid w:val="00C660B4"/>
    <w:rsid w:val="00C662C5"/>
    <w:rsid w:val="00C668B0"/>
    <w:rsid w:val="00C66BF9"/>
    <w:rsid w:val="00C70787"/>
    <w:rsid w:val="00C70804"/>
    <w:rsid w:val="00C70C33"/>
    <w:rsid w:val="00C71192"/>
    <w:rsid w:val="00C71C14"/>
    <w:rsid w:val="00C71D13"/>
    <w:rsid w:val="00C71D55"/>
    <w:rsid w:val="00C7285A"/>
    <w:rsid w:val="00C7376C"/>
    <w:rsid w:val="00C73C9E"/>
    <w:rsid w:val="00C73F14"/>
    <w:rsid w:val="00C74066"/>
    <w:rsid w:val="00C740EB"/>
    <w:rsid w:val="00C7518D"/>
    <w:rsid w:val="00C7585C"/>
    <w:rsid w:val="00C75EB7"/>
    <w:rsid w:val="00C7617C"/>
    <w:rsid w:val="00C7648D"/>
    <w:rsid w:val="00C764D1"/>
    <w:rsid w:val="00C764E9"/>
    <w:rsid w:val="00C76AE9"/>
    <w:rsid w:val="00C77233"/>
    <w:rsid w:val="00C774C9"/>
    <w:rsid w:val="00C77924"/>
    <w:rsid w:val="00C77C76"/>
    <w:rsid w:val="00C800ED"/>
    <w:rsid w:val="00C8099E"/>
    <w:rsid w:val="00C8146D"/>
    <w:rsid w:val="00C824B4"/>
    <w:rsid w:val="00C833C0"/>
    <w:rsid w:val="00C835D1"/>
    <w:rsid w:val="00C835F7"/>
    <w:rsid w:val="00C8392F"/>
    <w:rsid w:val="00C839C1"/>
    <w:rsid w:val="00C83ADB"/>
    <w:rsid w:val="00C83C27"/>
    <w:rsid w:val="00C83C8E"/>
    <w:rsid w:val="00C8474B"/>
    <w:rsid w:val="00C8522B"/>
    <w:rsid w:val="00C8522E"/>
    <w:rsid w:val="00C85358"/>
    <w:rsid w:val="00C858A1"/>
    <w:rsid w:val="00C85B63"/>
    <w:rsid w:val="00C85E1A"/>
    <w:rsid w:val="00C864B0"/>
    <w:rsid w:val="00C86CBB"/>
    <w:rsid w:val="00C87041"/>
    <w:rsid w:val="00C870DF"/>
    <w:rsid w:val="00C87100"/>
    <w:rsid w:val="00C871D9"/>
    <w:rsid w:val="00C873C5"/>
    <w:rsid w:val="00C87783"/>
    <w:rsid w:val="00C87D18"/>
    <w:rsid w:val="00C90B91"/>
    <w:rsid w:val="00C90FFD"/>
    <w:rsid w:val="00C91107"/>
    <w:rsid w:val="00C9160D"/>
    <w:rsid w:val="00C91901"/>
    <w:rsid w:val="00C919A9"/>
    <w:rsid w:val="00C92592"/>
    <w:rsid w:val="00C9290A"/>
    <w:rsid w:val="00C92928"/>
    <w:rsid w:val="00C929B2"/>
    <w:rsid w:val="00C92E2E"/>
    <w:rsid w:val="00C933A8"/>
    <w:rsid w:val="00C934ED"/>
    <w:rsid w:val="00C935EF"/>
    <w:rsid w:val="00C936CE"/>
    <w:rsid w:val="00C93C54"/>
    <w:rsid w:val="00C93DB6"/>
    <w:rsid w:val="00C94018"/>
    <w:rsid w:val="00C9401D"/>
    <w:rsid w:val="00C947C3"/>
    <w:rsid w:val="00C94F80"/>
    <w:rsid w:val="00C94F8C"/>
    <w:rsid w:val="00C958D5"/>
    <w:rsid w:val="00C95DA2"/>
    <w:rsid w:val="00C9643E"/>
    <w:rsid w:val="00C96462"/>
    <w:rsid w:val="00C965E3"/>
    <w:rsid w:val="00C96C47"/>
    <w:rsid w:val="00C96C64"/>
    <w:rsid w:val="00C97058"/>
    <w:rsid w:val="00C971B1"/>
    <w:rsid w:val="00C97207"/>
    <w:rsid w:val="00C976A9"/>
    <w:rsid w:val="00C977AC"/>
    <w:rsid w:val="00C97DAE"/>
    <w:rsid w:val="00CA0047"/>
    <w:rsid w:val="00CA06EE"/>
    <w:rsid w:val="00CA081E"/>
    <w:rsid w:val="00CA08A4"/>
    <w:rsid w:val="00CA0DCF"/>
    <w:rsid w:val="00CA11C6"/>
    <w:rsid w:val="00CA1797"/>
    <w:rsid w:val="00CA1B44"/>
    <w:rsid w:val="00CA2272"/>
    <w:rsid w:val="00CA2279"/>
    <w:rsid w:val="00CA2A9B"/>
    <w:rsid w:val="00CA2FA6"/>
    <w:rsid w:val="00CA3638"/>
    <w:rsid w:val="00CA396E"/>
    <w:rsid w:val="00CA4155"/>
    <w:rsid w:val="00CA41E1"/>
    <w:rsid w:val="00CA42F9"/>
    <w:rsid w:val="00CA49CB"/>
    <w:rsid w:val="00CA5696"/>
    <w:rsid w:val="00CA59C5"/>
    <w:rsid w:val="00CA5AB7"/>
    <w:rsid w:val="00CA5D2A"/>
    <w:rsid w:val="00CA61BC"/>
    <w:rsid w:val="00CA6BA4"/>
    <w:rsid w:val="00CA711D"/>
    <w:rsid w:val="00CA7321"/>
    <w:rsid w:val="00CA787C"/>
    <w:rsid w:val="00CA7D69"/>
    <w:rsid w:val="00CA7E80"/>
    <w:rsid w:val="00CB00BC"/>
    <w:rsid w:val="00CB0664"/>
    <w:rsid w:val="00CB08A4"/>
    <w:rsid w:val="00CB09CD"/>
    <w:rsid w:val="00CB09E3"/>
    <w:rsid w:val="00CB1063"/>
    <w:rsid w:val="00CB1142"/>
    <w:rsid w:val="00CB1772"/>
    <w:rsid w:val="00CB1980"/>
    <w:rsid w:val="00CB2B50"/>
    <w:rsid w:val="00CB2D7D"/>
    <w:rsid w:val="00CB2D87"/>
    <w:rsid w:val="00CB32D4"/>
    <w:rsid w:val="00CB428F"/>
    <w:rsid w:val="00CB4880"/>
    <w:rsid w:val="00CB4A00"/>
    <w:rsid w:val="00CB4D24"/>
    <w:rsid w:val="00CB5614"/>
    <w:rsid w:val="00CB5B0D"/>
    <w:rsid w:val="00CB5F78"/>
    <w:rsid w:val="00CB6101"/>
    <w:rsid w:val="00CB62DF"/>
    <w:rsid w:val="00CB6525"/>
    <w:rsid w:val="00CB656A"/>
    <w:rsid w:val="00CB6DC7"/>
    <w:rsid w:val="00CB72CD"/>
    <w:rsid w:val="00CB72DB"/>
    <w:rsid w:val="00CB73AF"/>
    <w:rsid w:val="00CB73D3"/>
    <w:rsid w:val="00CB7FEC"/>
    <w:rsid w:val="00CC1385"/>
    <w:rsid w:val="00CC16DF"/>
    <w:rsid w:val="00CC1957"/>
    <w:rsid w:val="00CC19BE"/>
    <w:rsid w:val="00CC1D78"/>
    <w:rsid w:val="00CC23DB"/>
    <w:rsid w:val="00CC249C"/>
    <w:rsid w:val="00CC2598"/>
    <w:rsid w:val="00CC2672"/>
    <w:rsid w:val="00CC29CA"/>
    <w:rsid w:val="00CC2C8A"/>
    <w:rsid w:val="00CC3254"/>
    <w:rsid w:val="00CC39A5"/>
    <w:rsid w:val="00CC4165"/>
    <w:rsid w:val="00CC42F5"/>
    <w:rsid w:val="00CC45D3"/>
    <w:rsid w:val="00CC4CB4"/>
    <w:rsid w:val="00CC539F"/>
    <w:rsid w:val="00CC5671"/>
    <w:rsid w:val="00CC5725"/>
    <w:rsid w:val="00CC5761"/>
    <w:rsid w:val="00CC5D13"/>
    <w:rsid w:val="00CC62B3"/>
    <w:rsid w:val="00CC6387"/>
    <w:rsid w:val="00CC673F"/>
    <w:rsid w:val="00CC6A92"/>
    <w:rsid w:val="00CC774F"/>
    <w:rsid w:val="00CC79D4"/>
    <w:rsid w:val="00CC7D97"/>
    <w:rsid w:val="00CC7DB6"/>
    <w:rsid w:val="00CD0928"/>
    <w:rsid w:val="00CD0FC8"/>
    <w:rsid w:val="00CD22EB"/>
    <w:rsid w:val="00CD29B1"/>
    <w:rsid w:val="00CD2ED5"/>
    <w:rsid w:val="00CD3521"/>
    <w:rsid w:val="00CD35DC"/>
    <w:rsid w:val="00CD36A5"/>
    <w:rsid w:val="00CD371E"/>
    <w:rsid w:val="00CD380D"/>
    <w:rsid w:val="00CD40FA"/>
    <w:rsid w:val="00CD419F"/>
    <w:rsid w:val="00CD4BAF"/>
    <w:rsid w:val="00CD55F1"/>
    <w:rsid w:val="00CD5A68"/>
    <w:rsid w:val="00CD5BB9"/>
    <w:rsid w:val="00CD6063"/>
    <w:rsid w:val="00CD6BDA"/>
    <w:rsid w:val="00CD7590"/>
    <w:rsid w:val="00CD75C6"/>
    <w:rsid w:val="00CD780C"/>
    <w:rsid w:val="00CD78E3"/>
    <w:rsid w:val="00CD7946"/>
    <w:rsid w:val="00CD7DAB"/>
    <w:rsid w:val="00CE0368"/>
    <w:rsid w:val="00CE0466"/>
    <w:rsid w:val="00CE161B"/>
    <w:rsid w:val="00CE18AA"/>
    <w:rsid w:val="00CE1FC4"/>
    <w:rsid w:val="00CE26D9"/>
    <w:rsid w:val="00CE302F"/>
    <w:rsid w:val="00CE31D5"/>
    <w:rsid w:val="00CE3AFF"/>
    <w:rsid w:val="00CE4191"/>
    <w:rsid w:val="00CE43C4"/>
    <w:rsid w:val="00CE4A4A"/>
    <w:rsid w:val="00CE5212"/>
    <w:rsid w:val="00CE6082"/>
    <w:rsid w:val="00CE612B"/>
    <w:rsid w:val="00CE679B"/>
    <w:rsid w:val="00CE6F95"/>
    <w:rsid w:val="00CE7220"/>
    <w:rsid w:val="00CE7384"/>
    <w:rsid w:val="00CE7EC8"/>
    <w:rsid w:val="00CE7F5D"/>
    <w:rsid w:val="00CF0507"/>
    <w:rsid w:val="00CF0789"/>
    <w:rsid w:val="00CF0CF1"/>
    <w:rsid w:val="00CF0D1D"/>
    <w:rsid w:val="00CF114E"/>
    <w:rsid w:val="00CF1723"/>
    <w:rsid w:val="00CF1B25"/>
    <w:rsid w:val="00CF2234"/>
    <w:rsid w:val="00CF29D3"/>
    <w:rsid w:val="00CF2AC4"/>
    <w:rsid w:val="00CF2DCE"/>
    <w:rsid w:val="00CF35F7"/>
    <w:rsid w:val="00CF3745"/>
    <w:rsid w:val="00CF45D9"/>
    <w:rsid w:val="00CF4655"/>
    <w:rsid w:val="00CF4A76"/>
    <w:rsid w:val="00CF4E2B"/>
    <w:rsid w:val="00CF4FCF"/>
    <w:rsid w:val="00CF6230"/>
    <w:rsid w:val="00CF62C6"/>
    <w:rsid w:val="00CF66DD"/>
    <w:rsid w:val="00CF67A4"/>
    <w:rsid w:val="00CF6B79"/>
    <w:rsid w:val="00CF710A"/>
    <w:rsid w:val="00CF759E"/>
    <w:rsid w:val="00CF7979"/>
    <w:rsid w:val="00CF7A06"/>
    <w:rsid w:val="00CF7E34"/>
    <w:rsid w:val="00D0038C"/>
    <w:rsid w:val="00D00787"/>
    <w:rsid w:val="00D00DAD"/>
    <w:rsid w:val="00D00DD8"/>
    <w:rsid w:val="00D0157E"/>
    <w:rsid w:val="00D01766"/>
    <w:rsid w:val="00D0196B"/>
    <w:rsid w:val="00D023B8"/>
    <w:rsid w:val="00D02494"/>
    <w:rsid w:val="00D02F01"/>
    <w:rsid w:val="00D035E4"/>
    <w:rsid w:val="00D036D0"/>
    <w:rsid w:val="00D0370F"/>
    <w:rsid w:val="00D03EF9"/>
    <w:rsid w:val="00D03F4D"/>
    <w:rsid w:val="00D04C83"/>
    <w:rsid w:val="00D04F10"/>
    <w:rsid w:val="00D052F2"/>
    <w:rsid w:val="00D05414"/>
    <w:rsid w:val="00D05B84"/>
    <w:rsid w:val="00D05BE5"/>
    <w:rsid w:val="00D05C48"/>
    <w:rsid w:val="00D06EF0"/>
    <w:rsid w:val="00D06FF2"/>
    <w:rsid w:val="00D07053"/>
    <w:rsid w:val="00D0720C"/>
    <w:rsid w:val="00D074FE"/>
    <w:rsid w:val="00D07A73"/>
    <w:rsid w:val="00D07A8F"/>
    <w:rsid w:val="00D07BAD"/>
    <w:rsid w:val="00D101F2"/>
    <w:rsid w:val="00D1027B"/>
    <w:rsid w:val="00D102F8"/>
    <w:rsid w:val="00D10442"/>
    <w:rsid w:val="00D10A0A"/>
    <w:rsid w:val="00D10CA7"/>
    <w:rsid w:val="00D1105B"/>
    <w:rsid w:val="00D1116E"/>
    <w:rsid w:val="00D11758"/>
    <w:rsid w:val="00D117DC"/>
    <w:rsid w:val="00D12226"/>
    <w:rsid w:val="00D12689"/>
    <w:rsid w:val="00D12898"/>
    <w:rsid w:val="00D12D4A"/>
    <w:rsid w:val="00D13407"/>
    <w:rsid w:val="00D135C1"/>
    <w:rsid w:val="00D13765"/>
    <w:rsid w:val="00D139A9"/>
    <w:rsid w:val="00D13CA5"/>
    <w:rsid w:val="00D13EF5"/>
    <w:rsid w:val="00D13F69"/>
    <w:rsid w:val="00D1435E"/>
    <w:rsid w:val="00D14ADE"/>
    <w:rsid w:val="00D15859"/>
    <w:rsid w:val="00D1622C"/>
    <w:rsid w:val="00D17C95"/>
    <w:rsid w:val="00D17D57"/>
    <w:rsid w:val="00D20106"/>
    <w:rsid w:val="00D208BB"/>
    <w:rsid w:val="00D20CF1"/>
    <w:rsid w:val="00D20DF9"/>
    <w:rsid w:val="00D20F8D"/>
    <w:rsid w:val="00D21319"/>
    <w:rsid w:val="00D216BC"/>
    <w:rsid w:val="00D216C0"/>
    <w:rsid w:val="00D218DC"/>
    <w:rsid w:val="00D21ADC"/>
    <w:rsid w:val="00D22560"/>
    <w:rsid w:val="00D226FA"/>
    <w:rsid w:val="00D22942"/>
    <w:rsid w:val="00D22CC8"/>
    <w:rsid w:val="00D231D1"/>
    <w:rsid w:val="00D23A45"/>
    <w:rsid w:val="00D23A56"/>
    <w:rsid w:val="00D240BB"/>
    <w:rsid w:val="00D24BA2"/>
    <w:rsid w:val="00D24F57"/>
    <w:rsid w:val="00D24F92"/>
    <w:rsid w:val="00D25432"/>
    <w:rsid w:val="00D256B3"/>
    <w:rsid w:val="00D256D0"/>
    <w:rsid w:val="00D2584E"/>
    <w:rsid w:val="00D25B52"/>
    <w:rsid w:val="00D25C79"/>
    <w:rsid w:val="00D25DB6"/>
    <w:rsid w:val="00D263AC"/>
    <w:rsid w:val="00D26B57"/>
    <w:rsid w:val="00D26BB9"/>
    <w:rsid w:val="00D26CFE"/>
    <w:rsid w:val="00D27257"/>
    <w:rsid w:val="00D300DA"/>
    <w:rsid w:val="00D30746"/>
    <w:rsid w:val="00D30767"/>
    <w:rsid w:val="00D311A1"/>
    <w:rsid w:val="00D31623"/>
    <w:rsid w:val="00D318B3"/>
    <w:rsid w:val="00D31C85"/>
    <w:rsid w:val="00D31D09"/>
    <w:rsid w:val="00D31E4C"/>
    <w:rsid w:val="00D31FB5"/>
    <w:rsid w:val="00D320F3"/>
    <w:rsid w:val="00D32A53"/>
    <w:rsid w:val="00D33344"/>
    <w:rsid w:val="00D33469"/>
    <w:rsid w:val="00D335EB"/>
    <w:rsid w:val="00D339DF"/>
    <w:rsid w:val="00D33CE0"/>
    <w:rsid w:val="00D34467"/>
    <w:rsid w:val="00D34531"/>
    <w:rsid w:val="00D34953"/>
    <w:rsid w:val="00D34A85"/>
    <w:rsid w:val="00D34E0B"/>
    <w:rsid w:val="00D35CFB"/>
    <w:rsid w:val="00D362CF"/>
    <w:rsid w:val="00D366D7"/>
    <w:rsid w:val="00D36A67"/>
    <w:rsid w:val="00D36F0C"/>
    <w:rsid w:val="00D3749B"/>
    <w:rsid w:val="00D37841"/>
    <w:rsid w:val="00D404D2"/>
    <w:rsid w:val="00D40918"/>
    <w:rsid w:val="00D40A0F"/>
    <w:rsid w:val="00D40D49"/>
    <w:rsid w:val="00D4110F"/>
    <w:rsid w:val="00D4114F"/>
    <w:rsid w:val="00D411D5"/>
    <w:rsid w:val="00D416E3"/>
    <w:rsid w:val="00D41A91"/>
    <w:rsid w:val="00D41DF3"/>
    <w:rsid w:val="00D41FC7"/>
    <w:rsid w:val="00D422ED"/>
    <w:rsid w:val="00D4272D"/>
    <w:rsid w:val="00D42825"/>
    <w:rsid w:val="00D43194"/>
    <w:rsid w:val="00D4345B"/>
    <w:rsid w:val="00D44186"/>
    <w:rsid w:val="00D44223"/>
    <w:rsid w:val="00D4447A"/>
    <w:rsid w:val="00D44845"/>
    <w:rsid w:val="00D44AEE"/>
    <w:rsid w:val="00D45591"/>
    <w:rsid w:val="00D45BBD"/>
    <w:rsid w:val="00D45EA6"/>
    <w:rsid w:val="00D460B8"/>
    <w:rsid w:val="00D46AA1"/>
    <w:rsid w:val="00D46DA1"/>
    <w:rsid w:val="00D473EB"/>
    <w:rsid w:val="00D47CD9"/>
    <w:rsid w:val="00D50533"/>
    <w:rsid w:val="00D50707"/>
    <w:rsid w:val="00D50DAF"/>
    <w:rsid w:val="00D51B85"/>
    <w:rsid w:val="00D52215"/>
    <w:rsid w:val="00D52C3C"/>
    <w:rsid w:val="00D52EBD"/>
    <w:rsid w:val="00D5336C"/>
    <w:rsid w:val="00D54855"/>
    <w:rsid w:val="00D5487B"/>
    <w:rsid w:val="00D54A51"/>
    <w:rsid w:val="00D55175"/>
    <w:rsid w:val="00D5540C"/>
    <w:rsid w:val="00D5550A"/>
    <w:rsid w:val="00D55793"/>
    <w:rsid w:val="00D559F3"/>
    <w:rsid w:val="00D55D59"/>
    <w:rsid w:val="00D55E26"/>
    <w:rsid w:val="00D56242"/>
    <w:rsid w:val="00D56354"/>
    <w:rsid w:val="00D56450"/>
    <w:rsid w:val="00D5677A"/>
    <w:rsid w:val="00D57588"/>
    <w:rsid w:val="00D57B6C"/>
    <w:rsid w:val="00D57C0D"/>
    <w:rsid w:val="00D57C6F"/>
    <w:rsid w:val="00D57C9F"/>
    <w:rsid w:val="00D57DCB"/>
    <w:rsid w:val="00D6002F"/>
    <w:rsid w:val="00D604DC"/>
    <w:rsid w:val="00D60633"/>
    <w:rsid w:val="00D60D49"/>
    <w:rsid w:val="00D60E89"/>
    <w:rsid w:val="00D60EC4"/>
    <w:rsid w:val="00D610E2"/>
    <w:rsid w:val="00D6125B"/>
    <w:rsid w:val="00D61298"/>
    <w:rsid w:val="00D612EF"/>
    <w:rsid w:val="00D624A2"/>
    <w:rsid w:val="00D62658"/>
    <w:rsid w:val="00D628A0"/>
    <w:rsid w:val="00D630E4"/>
    <w:rsid w:val="00D63284"/>
    <w:rsid w:val="00D64095"/>
    <w:rsid w:val="00D64662"/>
    <w:rsid w:val="00D64794"/>
    <w:rsid w:val="00D6610B"/>
    <w:rsid w:val="00D663EB"/>
    <w:rsid w:val="00D6656B"/>
    <w:rsid w:val="00D66BA7"/>
    <w:rsid w:val="00D670B7"/>
    <w:rsid w:val="00D67822"/>
    <w:rsid w:val="00D70074"/>
    <w:rsid w:val="00D71F14"/>
    <w:rsid w:val="00D7227B"/>
    <w:rsid w:val="00D724AC"/>
    <w:rsid w:val="00D72DAE"/>
    <w:rsid w:val="00D73A98"/>
    <w:rsid w:val="00D73D5D"/>
    <w:rsid w:val="00D73EF4"/>
    <w:rsid w:val="00D74629"/>
    <w:rsid w:val="00D747DD"/>
    <w:rsid w:val="00D74C42"/>
    <w:rsid w:val="00D74D07"/>
    <w:rsid w:val="00D754F7"/>
    <w:rsid w:val="00D75840"/>
    <w:rsid w:val="00D75E33"/>
    <w:rsid w:val="00D7639E"/>
    <w:rsid w:val="00D76413"/>
    <w:rsid w:val="00D7693C"/>
    <w:rsid w:val="00D76AF1"/>
    <w:rsid w:val="00D77741"/>
    <w:rsid w:val="00D7781E"/>
    <w:rsid w:val="00D77E74"/>
    <w:rsid w:val="00D80358"/>
    <w:rsid w:val="00D804BB"/>
    <w:rsid w:val="00D80F2A"/>
    <w:rsid w:val="00D811F5"/>
    <w:rsid w:val="00D81691"/>
    <w:rsid w:val="00D829C8"/>
    <w:rsid w:val="00D82EE3"/>
    <w:rsid w:val="00D83099"/>
    <w:rsid w:val="00D830A8"/>
    <w:rsid w:val="00D83883"/>
    <w:rsid w:val="00D83E88"/>
    <w:rsid w:val="00D8413F"/>
    <w:rsid w:val="00D8437E"/>
    <w:rsid w:val="00D8472E"/>
    <w:rsid w:val="00D84CC9"/>
    <w:rsid w:val="00D84F28"/>
    <w:rsid w:val="00D85A7D"/>
    <w:rsid w:val="00D8666E"/>
    <w:rsid w:val="00D86715"/>
    <w:rsid w:val="00D86D47"/>
    <w:rsid w:val="00D87C23"/>
    <w:rsid w:val="00D9039C"/>
    <w:rsid w:val="00D909B6"/>
    <w:rsid w:val="00D90A83"/>
    <w:rsid w:val="00D90CEC"/>
    <w:rsid w:val="00D91214"/>
    <w:rsid w:val="00D915D0"/>
    <w:rsid w:val="00D91788"/>
    <w:rsid w:val="00D91CAB"/>
    <w:rsid w:val="00D91D64"/>
    <w:rsid w:val="00D91EC6"/>
    <w:rsid w:val="00D920D1"/>
    <w:rsid w:val="00D92512"/>
    <w:rsid w:val="00D92614"/>
    <w:rsid w:val="00D9264E"/>
    <w:rsid w:val="00D92B3A"/>
    <w:rsid w:val="00D92C96"/>
    <w:rsid w:val="00D92D5C"/>
    <w:rsid w:val="00D945D4"/>
    <w:rsid w:val="00D94AC0"/>
    <w:rsid w:val="00D94DA2"/>
    <w:rsid w:val="00D95215"/>
    <w:rsid w:val="00D959B9"/>
    <w:rsid w:val="00D972BE"/>
    <w:rsid w:val="00D97BE7"/>
    <w:rsid w:val="00DA01FB"/>
    <w:rsid w:val="00DA03CB"/>
    <w:rsid w:val="00DA04AB"/>
    <w:rsid w:val="00DA0890"/>
    <w:rsid w:val="00DA08F7"/>
    <w:rsid w:val="00DA0E73"/>
    <w:rsid w:val="00DA1746"/>
    <w:rsid w:val="00DA2327"/>
    <w:rsid w:val="00DA2533"/>
    <w:rsid w:val="00DA29B2"/>
    <w:rsid w:val="00DA2A6E"/>
    <w:rsid w:val="00DA2ADA"/>
    <w:rsid w:val="00DA2B1B"/>
    <w:rsid w:val="00DA2C69"/>
    <w:rsid w:val="00DA3ADA"/>
    <w:rsid w:val="00DA3CB4"/>
    <w:rsid w:val="00DA3DC3"/>
    <w:rsid w:val="00DA3EFA"/>
    <w:rsid w:val="00DA43A6"/>
    <w:rsid w:val="00DA4F54"/>
    <w:rsid w:val="00DA539D"/>
    <w:rsid w:val="00DA53E8"/>
    <w:rsid w:val="00DA716E"/>
    <w:rsid w:val="00DA71E2"/>
    <w:rsid w:val="00DA7427"/>
    <w:rsid w:val="00DA76A5"/>
    <w:rsid w:val="00DA7B2D"/>
    <w:rsid w:val="00DB01A4"/>
    <w:rsid w:val="00DB0747"/>
    <w:rsid w:val="00DB0B09"/>
    <w:rsid w:val="00DB11DC"/>
    <w:rsid w:val="00DB15B6"/>
    <w:rsid w:val="00DB1B68"/>
    <w:rsid w:val="00DB1C0A"/>
    <w:rsid w:val="00DB1CE0"/>
    <w:rsid w:val="00DB2189"/>
    <w:rsid w:val="00DB2A87"/>
    <w:rsid w:val="00DB2B48"/>
    <w:rsid w:val="00DB2FAA"/>
    <w:rsid w:val="00DB31EF"/>
    <w:rsid w:val="00DB32CE"/>
    <w:rsid w:val="00DB33E7"/>
    <w:rsid w:val="00DB4561"/>
    <w:rsid w:val="00DB4881"/>
    <w:rsid w:val="00DB4D81"/>
    <w:rsid w:val="00DB5F05"/>
    <w:rsid w:val="00DB5F74"/>
    <w:rsid w:val="00DB6011"/>
    <w:rsid w:val="00DB6390"/>
    <w:rsid w:val="00DB66A5"/>
    <w:rsid w:val="00DB67E6"/>
    <w:rsid w:val="00DB7257"/>
    <w:rsid w:val="00DB78D2"/>
    <w:rsid w:val="00DB7A54"/>
    <w:rsid w:val="00DC00C5"/>
    <w:rsid w:val="00DC06E7"/>
    <w:rsid w:val="00DC0A79"/>
    <w:rsid w:val="00DC15A0"/>
    <w:rsid w:val="00DC16C9"/>
    <w:rsid w:val="00DC1B3E"/>
    <w:rsid w:val="00DC1B7D"/>
    <w:rsid w:val="00DC246F"/>
    <w:rsid w:val="00DC28F6"/>
    <w:rsid w:val="00DC2BC9"/>
    <w:rsid w:val="00DC2BEB"/>
    <w:rsid w:val="00DC2C58"/>
    <w:rsid w:val="00DC2DD1"/>
    <w:rsid w:val="00DC2DDB"/>
    <w:rsid w:val="00DC2EF5"/>
    <w:rsid w:val="00DC323C"/>
    <w:rsid w:val="00DC32EE"/>
    <w:rsid w:val="00DC36CA"/>
    <w:rsid w:val="00DC4075"/>
    <w:rsid w:val="00DC4586"/>
    <w:rsid w:val="00DC4B76"/>
    <w:rsid w:val="00DC4CEC"/>
    <w:rsid w:val="00DC53CA"/>
    <w:rsid w:val="00DC5EB4"/>
    <w:rsid w:val="00DC6703"/>
    <w:rsid w:val="00DC684E"/>
    <w:rsid w:val="00DC6AD3"/>
    <w:rsid w:val="00DC6AF5"/>
    <w:rsid w:val="00DC6F2A"/>
    <w:rsid w:val="00DC76B5"/>
    <w:rsid w:val="00DC7766"/>
    <w:rsid w:val="00DC777F"/>
    <w:rsid w:val="00DC7835"/>
    <w:rsid w:val="00DC7CFC"/>
    <w:rsid w:val="00DC7F71"/>
    <w:rsid w:val="00DD0D8B"/>
    <w:rsid w:val="00DD0E32"/>
    <w:rsid w:val="00DD1122"/>
    <w:rsid w:val="00DD19AC"/>
    <w:rsid w:val="00DD1A35"/>
    <w:rsid w:val="00DD1B56"/>
    <w:rsid w:val="00DD1C8C"/>
    <w:rsid w:val="00DD1E77"/>
    <w:rsid w:val="00DD20B7"/>
    <w:rsid w:val="00DD21F1"/>
    <w:rsid w:val="00DD2202"/>
    <w:rsid w:val="00DD27BA"/>
    <w:rsid w:val="00DD2AD1"/>
    <w:rsid w:val="00DD3461"/>
    <w:rsid w:val="00DD37FE"/>
    <w:rsid w:val="00DD3887"/>
    <w:rsid w:val="00DD3A32"/>
    <w:rsid w:val="00DD3ABF"/>
    <w:rsid w:val="00DD402C"/>
    <w:rsid w:val="00DD4230"/>
    <w:rsid w:val="00DD46D8"/>
    <w:rsid w:val="00DD4A5D"/>
    <w:rsid w:val="00DD4B85"/>
    <w:rsid w:val="00DD4CAD"/>
    <w:rsid w:val="00DD5448"/>
    <w:rsid w:val="00DD611A"/>
    <w:rsid w:val="00DD6346"/>
    <w:rsid w:val="00DD6576"/>
    <w:rsid w:val="00DD65B2"/>
    <w:rsid w:val="00DD664F"/>
    <w:rsid w:val="00DD74CE"/>
    <w:rsid w:val="00DD79F3"/>
    <w:rsid w:val="00DD7B58"/>
    <w:rsid w:val="00DE02D1"/>
    <w:rsid w:val="00DE03FE"/>
    <w:rsid w:val="00DE0438"/>
    <w:rsid w:val="00DE0653"/>
    <w:rsid w:val="00DE080E"/>
    <w:rsid w:val="00DE1004"/>
    <w:rsid w:val="00DE1621"/>
    <w:rsid w:val="00DE1823"/>
    <w:rsid w:val="00DE1B66"/>
    <w:rsid w:val="00DE1CF9"/>
    <w:rsid w:val="00DE21EB"/>
    <w:rsid w:val="00DE2291"/>
    <w:rsid w:val="00DE2FC3"/>
    <w:rsid w:val="00DE309F"/>
    <w:rsid w:val="00DE31EC"/>
    <w:rsid w:val="00DE3D7E"/>
    <w:rsid w:val="00DE46DB"/>
    <w:rsid w:val="00DE4A80"/>
    <w:rsid w:val="00DE4FAC"/>
    <w:rsid w:val="00DE5991"/>
    <w:rsid w:val="00DE5994"/>
    <w:rsid w:val="00DE5F2D"/>
    <w:rsid w:val="00DE6201"/>
    <w:rsid w:val="00DE6336"/>
    <w:rsid w:val="00DE674E"/>
    <w:rsid w:val="00DE67B4"/>
    <w:rsid w:val="00DE6E16"/>
    <w:rsid w:val="00DE7A08"/>
    <w:rsid w:val="00DE7B32"/>
    <w:rsid w:val="00DF0512"/>
    <w:rsid w:val="00DF05FD"/>
    <w:rsid w:val="00DF0771"/>
    <w:rsid w:val="00DF1270"/>
    <w:rsid w:val="00DF15A4"/>
    <w:rsid w:val="00DF1938"/>
    <w:rsid w:val="00DF1DEC"/>
    <w:rsid w:val="00DF25A9"/>
    <w:rsid w:val="00DF2AFB"/>
    <w:rsid w:val="00DF2CCE"/>
    <w:rsid w:val="00DF3286"/>
    <w:rsid w:val="00DF3DDC"/>
    <w:rsid w:val="00DF430C"/>
    <w:rsid w:val="00DF469F"/>
    <w:rsid w:val="00DF4AB2"/>
    <w:rsid w:val="00DF51BB"/>
    <w:rsid w:val="00DF554C"/>
    <w:rsid w:val="00DF55DD"/>
    <w:rsid w:val="00DF57DF"/>
    <w:rsid w:val="00DF5A6A"/>
    <w:rsid w:val="00DF5E7D"/>
    <w:rsid w:val="00DF6249"/>
    <w:rsid w:val="00DF708E"/>
    <w:rsid w:val="00DF7224"/>
    <w:rsid w:val="00DF7FF9"/>
    <w:rsid w:val="00E00011"/>
    <w:rsid w:val="00E0012F"/>
    <w:rsid w:val="00E0065B"/>
    <w:rsid w:val="00E00687"/>
    <w:rsid w:val="00E00A77"/>
    <w:rsid w:val="00E00BBB"/>
    <w:rsid w:val="00E010B9"/>
    <w:rsid w:val="00E01138"/>
    <w:rsid w:val="00E0152B"/>
    <w:rsid w:val="00E016B9"/>
    <w:rsid w:val="00E01953"/>
    <w:rsid w:val="00E01B6D"/>
    <w:rsid w:val="00E01D7A"/>
    <w:rsid w:val="00E01DFE"/>
    <w:rsid w:val="00E02194"/>
    <w:rsid w:val="00E027D9"/>
    <w:rsid w:val="00E02C1E"/>
    <w:rsid w:val="00E02D43"/>
    <w:rsid w:val="00E03104"/>
    <w:rsid w:val="00E031AE"/>
    <w:rsid w:val="00E032D9"/>
    <w:rsid w:val="00E035BF"/>
    <w:rsid w:val="00E0384D"/>
    <w:rsid w:val="00E03C22"/>
    <w:rsid w:val="00E04BE8"/>
    <w:rsid w:val="00E0511D"/>
    <w:rsid w:val="00E054A8"/>
    <w:rsid w:val="00E05A09"/>
    <w:rsid w:val="00E05C2D"/>
    <w:rsid w:val="00E05EFA"/>
    <w:rsid w:val="00E06522"/>
    <w:rsid w:val="00E06BDC"/>
    <w:rsid w:val="00E06C16"/>
    <w:rsid w:val="00E0706F"/>
    <w:rsid w:val="00E076C7"/>
    <w:rsid w:val="00E0779A"/>
    <w:rsid w:val="00E07B35"/>
    <w:rsid w:val="00E07EC6"/>
    <w:rsid w:val="00E103A2"/>
    <w:rsid w:val="00E10A3A"/>
    <w:rsid w:val="00E10D94"/>
    <w:rsid w:val="00E11344"/>
    <w:rsid w:val="00E11483"/>
    <w:rsid w:val="00E1149F"/>
    <w:rsid w:val="00E114F9"/>
    <w:rsid w:val="00E1193C"/>
    <w:rsid w:val="00E11CB6"/>
    <w:rsid w:val="00E11F8A"/>
    <w:rsid w:val="00E127DD"/>
    <w:rsid w:val="00E12C1E"/>
    <w:rsid w:val="00E133B3"/>
    <w:rsid w:val="00E13D3A"/>
    <w:rsid w:val="00E13F07"/>
    <w:rsid w:val="00E13F91"/>
    <w:rsid w:val="00E14D56"/>
    <w:rsid w:val="00E15568"/>
    <w:rsid w:val="00E157F1"/>
    <w:rsid w:val="00E16173"/>
    <w:rsid w:val="00E16560"/>
    <w:rsid w:val="00E16574"/>
    <w:rsid w:val="00E1672C"/>
    <w:rsid w:val="00E1695F"/>
    <w:rsid w:val="00E16EA8"/>
    <w:rsid w:val="00E1705B"/>
    <w:rsid w:val="00E2023A"/>
    <w:rsid w:val="00E2054D"/>
    <w:rsid w:val="00E20649"/>
    <w:rsid w:val="00E20874"/>
    <w:rsid w:val="00E2098B"/>
    <w:rsid w:val="00E21C6B"/>
    <w:rsid w:val="00E21C86"/>
    <w:rsid w:val="00E22166"/>
    <w:rsid w:val="00E229BB"/>
    <w:rsid w:val="00E22B8B"/>
    <w:rsid w:val="00E22DA8"/>
    <w:rsid w:val="00E23055"/>
    <w:rsid w:val="00E233E9"/>
    <w:rsid w:val="00E23592"/>
    <w:rsid w:val="00E23F13"/>
    <w:rsid w:val="00E24E9F"/>
    <w:rsid w:val="00E24F34"/>
    <w:rsid w:val="00E2556E"/>
    <w:rsid w:val="00E25965"/>
    <w:rsid w:val="00E25D86"/>
    <w:rsid w:val="00E26197"/>
    <w:rsid w:val="00E267DC"/>
    <w:rsid w:val="00E268C5"/>
    <w:rsid w:val="00E26FE2"/>
    <w:rsid w:val="00E2705C"/>
    <w:rsid w:val="00E2757D"/>
    <w:rsid w:val="00E301D2"/>
    <w:rsid w:val="00E3101F"/>
    <w:rsid w:val="00E31149"/>
    <w:rsid w:val="00E31B98"/>
    <w:rsid w:val="00E31BAE"/>
    <w:rsid w:val="00E31E17"/>
    <w:rsid w:val="00E3283B"/>
    <w:rsid w:val="00E32B0C"/>
    <w:rsid w:val="00E32D8B"/>
    <w:rsid w:val="00E33295"/>
    <w:rsid w:val="00E33740"/>
    <w:rsid w:val="00E33AD1"/>
    <w:rsid w:val="00E345A1"/>
    <w:rsid w:val="00E3463A"/>
    <w:rsid w:val="00E349EE"/>
    <w:rsid w:val="00E34D31"/>
    <w:rsid w:val="00E35029"/>
    <w:rsid w:val="00E35070"/>
    <w:rsid w:val="00E35296"/>
    <w:rsid w:val="00E35789"/>
    <w:rsid w:val="00E35E5B"/>
    <w:rsid w:val="00E36545"/>
    <w:rsid w:val="00E3676B"/>
    <w:rsid w:val="00E367B1"/>
    <w:rsid w:val="00E3702B"/>
    <w:rsid w:val="00E374E8"/>
    <w:rsid w:val="00E378E2"/>
    <w:rsid w:val="00E37AB0"/>
    <w:rsid w:val="00E37B82"/>
    <w:rsid w:val="00E400D0"/>
    <w:rsid w:val="00E40CF4"/>
    <w:rsid w:val="00E40EB9"/>
    <w:rsid w:val="00E41817"/>
    <w:rsid w:val="00E41A8C"/>
    <w:rsid w:val="00E41BF3"/>
    <w:rsid w:val="00E41CAA"/>
    <w:rsid w:val="00E42191"/>
    <w:rsid w:val="00E424D8"/>
    <w:rsid w:val="00E42561"/>
    <w:rsid w:val="00E4256D"/>
    <w:rsid w:val="00E42777"/>
    <w:rsid w:val="00E42927"/>
    <w:rsid w:val="00E429B7"/>
    <w:rsid w:val="00E42B27"/>
    <w:rsid w:val="00E44456"/>
    <w:rsid w:val="00E445F2"/>
    <w:rsid w:val="00E449DE"/>
    <w:rsid w:val="00E45111"/>
    <w:rsid w:val="00E45132"/>
    <w:rsid w:val="00E4519E"/>
    <w:rsid w:val="00E454F8"/>
    <w:rsid w:val="00E456E3"/>
    <w:rsid w:val="00E456EF"/>
    <w:rsid w:val="00E45A19"/>
    <w:rsid w:val="00E4659B"/>
    <w:rsid w:val="00E465EE"/>
    <w:rsid w:val="00E46770"/>
    <w:rsid w:val="00E469D3"/>
    <w:rsid w:val="00E46FEE"/>
    <w:rsid w:val="00E5026E"/>
    <w:rsid w:val="00E50276"/>
    <w:rsid w:val="00E502D8"/>
    <w:rsid w:val="00E5033D"/>
    <w:rsid w:val="00E50412"/>
    <w:rsid w:val="00E50D96"/>
    <w:rsid w:val="00E51FB6"/>
    <w:rsid w:val="00E520E2"/>
    <w:rsid w:val="00E52A2D"/>
    <w:rsid w:val="00E52B83"/>
    <w:rsid w:val="00E52F31"/>
    <w:rsid w:val="00E52F4B"/>
    <w:rsid w:val="00E5301C"/>
    <w:rsid w:val="00E531DE"/>
    <w:rsid w:val="00E5361E"/>
    <w:rsid w:val="00E53E1C"/>
    <w:rsid w:val="00E5405C"/>
    <w:rsid w:val="00E54628"/>
    <w:rsid w:val="00E5531D"/>
    <w:rsid w:val="00E55434"/>
    <w:rsid w:val="00E557AA"/>
    <w:rsid w:val="00E5594A"/>
    <w:rsid w:val="00E56130"/>
    <w:rsid w:val="00E5617B"/>
    <w:rsid w:val="00E566CD"/>
    <w:rsid w:val="00E56868"/>
    <w:rsid w:val="00E5711E"/>
    <w:rsid w:val="00E57507"/>
    <w:rsid w:val="00E575EE"/>
    <w:rsid w:val="00E57ED1"/>
    <w:rsid w:val="00E600C4"/>
    <w:rsid w:val="00E6023A"/>
    <w:rsid w:val="00E60287"/>
    <w:rsid w:val="00E60C1B"/>
    <w:rsid w:val="00E6162B"/>
    <w:rsid w:val="00E61692"/>
    <w:rsid w:val="00E617E0"/>
    <w:rsid w:val="00E61968"/>
    <w:rsid w:val="00E61B0A"/>
    <w:rsid w:val="00E61C9F"/>
    <w:rsid w:val="00E624BA"/>
    <w:rsid w:val="00E629E1"/>
    <w:rsid w:val="00E62F00"/>
    <w:rsid w:val="00E63997"/>
    <w:rsid w:val="00E63D39"/>
    <w:rsid w:val="00E63D63"/>
    <w:rsid w:val="00E63EE1"/>
    <w:rsid w:val="00E640D1"/>
    <w:rsid w:val="00E6455A"/>
    <w:rsid w:val="00E664C0"/>
    <w:rsid w:val="00E66B7B"/>
    <w:rsid w:val="00E66E1F"/>
    <w:rsid w:val="00E66EF1"/>
    <w:rsid w:val="00E671CC"/>
    <w:rsid w:val="00E67224"/>
    <w:rsid w:val="00E67CCF"/>
    <w:rsid w:val="00E67F4C"/>
    <w:rsid w:val="00E700AD"/>
    <w:rsid w:val="00E7030B"/>
    <w:rsid w:val="00E707AB"/>
    <w:rsid w:val="00E70BC5"/>
    <w:rsid w:val="00E70CDB"/>
    <w:rsid w:val="00E70E03"/>
    <w:rsid w:val="00E71127"/>
    <w:rsid w:val="00E715B7"/>
    <w:rsid w:val="00E7171E"/>
    <w:rsid w:val="00E720DC"/>
    <w:rsid w:val="00E72ABE"/>
    <w:rsid w:val="00E73708"/>
    <w:rsid w:val="00E73739"/>
    <w:rsid w:val="00E73E6E"/>
    <w:rsid w:val="00E74670"/>
    <w:rsid w:val="00E75132"/>
    <w:rsid w:val="00E75294"/>
    <w:rsid w:val="00E75588"/>
    <w:rsid w:val="00E75782"/>
    <w:rsid w:val="00E758EF"/>
    <w:rsid w:val="00E759D4"/>
    <w:rsid w:val="00E75C15"/>
    <w:rsid w:val="00E7669F"/>
    <w:rsid w:val="00E7675A"/>
    <w:rsid w:val="00E768C7"/>
    <w:rsid w:val="00E76AF1"/>
    <w:rsid w:val="00E7742D"/>
    <w:rsid w:val="00E777BD"/>
    <w:rsid w:val="00E7781C"/>
    <w:rsid w:val="00E80046"/>
    <w:rsid w:val="00E80740"/>
    <w:rsid w:val="00E80DD8"/>
    <w:rsid w:val="00E810C4"/>
    <w:rsid w:val="00E813B6"/>
    <w:rsid w:val="00E8179B"/>
    <w:rsid w:val="00E8202B"/>
    <w:rsid w:val="00E82944"/>
    <w:rsid w:val="00E831EB"/>
    <w:rsid w:val="00E8373E"/>
    <w:rsid w:val="00E83EAD"/>
    <w:rsid w:val="00E84140"/>
    <w:rsid w:val="00E841DE"/>
    <w:rsid w:val="00E846C5"/>
    <w:rsid w:val="00E84A65"/>
    <w:rsid w:val="00E84A73"/>
    <w:rsid w:val="00E84C7A"/>
    <w:rsid w:val="00E84E8F"/>
    <w:rsid w:val="00E85AD8"/>
    <w:rsid w:val="00E85ED6"/>
    <w:rsid w:val="00E85FC3"/>
    <w:rsid w:val="00E8675C"/>
    <w:rsid w:val="00E86798"/>
    <w:rsid w:val="00E86D29"/>
    <w:rsid w:val="00E86EFA"/>
    <w:rsid w:val="00E87481"/>
    <w:rsid w:val="00E87514"/>
    <w:rsid w:val="00E876BC"/>
    <w:rsid w:val="00E87A9B"/>
    <w:rsid w:val="00E9044A"/>
    <w:rsid w:val="00E905D2"/>
    <w:rsid w:val="00E908E7"/>
    <w:rsid w:val="00E909B5"/>
    <w:rsid w:val="00E90B18"/>
    <w:rsid w:val="00E914AF"/>
    <w:rsid w:val="00E915C4"/>
    <w:rsid w:val="00E918CF"/>
    <w:rsid w:val="00E92277"/>
    <w:rsid w:val="00E9287C"/>
    <w:rsid w:val="00E92EB8"/>
    <w:rsid w:val="00E92F21"/>
    <w:rsid w:val="00E92FFB"/>
    <w:rsid w:val="00E9335E"/>
    <w:rsid w:val="00E933E7"/>
    <w:rsid w:val="00E9358B"/>
    <w:rsid w:val="00E93610"/>
    <w:rsid w:val="00E93B02"/>
    <w:rsid w:val="00E95439"/>
    <w:rsid w:val="00E954F5"/>
    <w:rsid w:val="00E956EF"/>
    <w:rsid w:val="00E95CAF"/>
    <w:rsid w:val="00E96A3D"/>
    <w:rsid w:val="00E96AAA"/>
    <w:rsid w:val="00E96B59"/>
    <w:rsid w:val="00E96BDF"/>
    <w:rsid w:val="00E96CE8"/>
    <w:rsid w:val="00E9713F"/>
    <w:rsid w:val="00E97309"/>
    <w:rsid w:val="00E975A0"/>
    <w:rsid w:val="00E97735"/>
    <w:rsid w:val="00E97A93"/>
    <w:rsid w:val="00EA055D"/>
    <w:rsid w:val="00EA1BAC"/>
    <w:rsid w:val="00EA1FF9"/>
    <w:rsid w:val="00EA2F68"/>
    <w:rsid w:val="00EA2F9E"/>
    <w:rsid w:val="00EA3011"/>
    <w:rsid w:val="00EA3201"/>
    <w:rsid w:val="00EA3246"/>
    <w:rsid w:val="00EA3ACF"/>
    <w:rsid w:val="00EA3BD1"/>
    <w:rsid w:val="00EA3EB0"/>
    <w:rsid w:val="00EA4463"/>
    <w:rsid w:val="00EA48C2"/>
    <w:rsid w:val="00EA48D4"/>
    <w:rsid w:val="00EA4EAA"/>
    <w:rsid w:val="00EA4F93"/>
    <w:rsid w:val="00EA52FC"/>
    <w:rsid w:val="00EA54ED"/>
    <w:rsid w:val="00EA5851"/>
    <w:rsid w:val="00EA58D2"/>
    <w:rsid w:val="00EA5EFB"/>
    <w:rsid w:val="00EA61A9"/>
    <w:rsid w:val="00EA6770"/>
    <w:rsid w:val="00EA70BD"/>
    <w:rsid w:val="00EA7217"/>
    <w:rsid w:val="00EA737A"/>
    <w:rsid w:val="00EA7831"/>
    <w:rsid w:val="00EA7E10"/>
    <w:rsid w:val="00EA7FE5"/>
    <w:rsid w:val="00EB0D5B"/>
    <w:rsid w:val="00EB111C"/>
    <w:rsid w:val="00EB19CC"/>
    <w:rsid w:val="00EB1F7F"/>
    <w:rsid w:val="00EB2597"/>
    <w:rsid w:val="00EB2636"/>
    <w:rsid w:val="00EB27E5"/>
    <w:rsid w:val="00EB2EC1"/>
    <w:rsid w:val="00EB36DE"/>
    <w:rsid w:val="00EB3D1A"/>
    <w:rsid w:val="00EB3E48"/>
    <w:rsid w:val="00EB425B"/>
    <w:rsid w:val="00EB42E6"/>
    <w:rsid w:val="00EB4664"/>
    <w:rsid w:val="00EB473B"/>
    <w:rsid w:val="00EB4AD4"/>
    <w:rsid w:val="00EB4CAD"/>
    <w:rsid w:val="00EB527B"/>
    <w:rsid w:val="00EB540A"/>
    <w:rsid w:val="00EB5433"/>
    <w:rsid w:val="00EB5567"/>
    <w:rsid w:val="00EB5667"/>
    <w:rsid w:val="00EB5794"/>
    <w:rsid w:val="00EB58D1"/>
    <w:rsid w:val="00EB59CA"/>
    <w:rsid w:val="00EB5A3C"/>
    <w:rsid w:val="00EB5B2A"/>
    <w:rsid w:val="00EB616C"/>
    <w:rsid w:val="00EB617B"/>
    <w:rsid w:val="00EB61BE"/>
    <w:rsid w:val="00EB6346"/>
    <w:rsid w:val="00EB64D6"/>
    <w:rsid w:val="00EB678B"/>
    <w:rsid w:val="00EB6959"/>
    <w:rsid w:val="00EB6C0B"/>
    <w:rsid w:val="00EB6DAE"/>
    <w:rsid w:val="00EB737B"/>
    <w:rsid w:val="00EB7479"/>
    <w:rsid w:val="00EB7661"/>
    <w:rsid w:val="00EB79D4"/>
    <w:rsid w:val="00EC0032"/>
    <w:rsid w:val="00EC03F9"/>
    <w:rsid w:val="00EC0EB7"/>
    <w:rsid w:val="00EC0FC9"/>
    <w:rsid w:val="00EC1037"/>
    <w:rsid w:val="00EC12C1"/>
    <w:rsid w:val="00EC2A37"/>
    <w:rsid w:val="00EC2A45"/>
    <w:rsid w:val="00EC2B39"/>
    <w:rsid w:val="00EC3539"/>
    <w:rsid w:val="00EC379C"/>
    <w:rsid w:val="00EC37AD"/>
    <w:rsid w:val="00EC38A9"/>
    <w:rsid w:val="00EC3A84"/>
    <w:rsid w:val="00EC4206"/>
    <w:rsid w:val="00EC4440"/>
    <w:rsid w:val="00EC4822"/>
    <w:rsid w:val="00EC4B12"/>
    <w:rsid w:val="00EC4C24"/>
    <w:rsid w:val="00EC4C53"/>
    <w:rsid w:val="00EC4D39"/>
    <w:rsid w:val="00EC50C6"/>
    <w:rsid w:val="00EC5639"/>
    <w:rsid w:val="00EC6284"/>
    <w:rsid w:val="00EC670A"/>
    <w:rsid w:val="00EC6711"/>
    <w:rsid w:val="00EC6A68"/>
    <w:rsid w:val="00EC70DC"/>
    <w:rsid w:val="00EC7571"/>
    <w:rsid w:val="00EC7930"/>
    <w:rsid w:val="00ED0862"/>
    <w:rsid w:val="00ED0A28"/>
    <w:rsid w:val="00ED1269"/>
    <w:rsid w:val="00ED151D"/>
    <w:rsid w:val="00ED179B"/>
    <w:rsid w:val="00ED19E8"/>
    <w:rsid w:val="00ED1EBD"/>
    <w:rsid w:val="00ED2274"/>
    <w:rsid w:val="00ED23EE"/>
    <w:rsid w:val="00ED262A"/>
    <w:rsid w:val="00ED2780"/>
    <w:rsid w:val="00ED2A2D"/>
    <w:rsid w:val="00ED2F1D"/>
    <w:rsid w:val="00ED30F1"/>
    <w:rsid w:val="00ED329F"/>
    <w:rsid w:val="00ED3BB0"/>
    <w:rsid w:val="00ED3D0C"/>
    <w:rsid w:val="00ED415C"/>
    <w:rsid w:val="00ED4249"/>
    <w:rsid w:val="00ED4305"/>
    <w:rsid w:val="00ED5474"/>
    <w:rsid w:val="00ED58E6"/>
    <w:rsid w:val="00ED5A4B"/>
    <w:rsid w:val="00ED5EC9"/>
    <w:rsid w:val="00ED5F0C"/>
    <w:rsid w:val="00ED6760"/>
    <w:rsid w:val="00ED68A3"/>
    <w:rsid w:val="00ED70B4"/>
    <w:rsid w:val="00ED7952"/>
    <w:rsid w:val="00EE067C"/>
    <w:rsid w:val="00EE084B"/>
    <w:rsid w:val="00EE12DD"/>
    <w:rsid w:val="00EE178A"/>
    <w:rsid w:val="00EE1E76"/>
    <w:rsid w:val="00EE244C"/>
    <w:rsid w:val="00EE29D9"/>
    <w:rsid w:val="00EE2AF2"/>
    <w:rsid w:val="00EE2FC9"/>
    <w:rsid w:val="00EE2FDA"/>
    <w:rsid w:val="00EE3276"/>
    <w:rsid w:val="00EE3935"/>
    <w:rsid w:val="00EE3B1A"/>
    <w:rsid w:val="00EE3C1C"/>
    <w:rsid w:val="00EE3FFA"/>
    <w:rsid w:val="00EE48C0"/>
    <w:rsid w:val="00EE48FC"/>
    <w:rsid w:val="00EE4A95"/>
    <w:rsid w:val="00EE4AC0"/>
    <w:rsid w:val="00EE4C95"/>
    <w:rsid w:val="00EE5502"/>
    <w:rsid w:val="00EE556E"/>
    <w:rsid w:val="00EE56C9"/>
    <w:rsid w:val="00EE5958"/>
    <w:rsid w:val="00EE598A"/>
    <w:rsid w:val="00EE5EB1"/>
    <w:rsid w:val="00EE63B2"/>
    <w:rsid w:val="00EE63FA"/>
    <w:rsid w:val="00EE643F"/>
    <w:rsid w:val="00EE6A45"/>
    <w:rsid w:val="00EE6E23"/>
    <w:rsid w:val="00EE71A0"/>
    <w:rsid w:val="00EE76D8"/>
    <w:rsid w:val="00EE7B33"/>
    <w:rsid w:val="00EE7D9E"/>
    <w:rsid w:val="00EF0151"/>
    <w:rsid w:val="00EF0345"/>
    <w:rsid w:val="00EF0D9E"/>
    <w:rsid w:val="00EF129F"/>
    <w:rsid w:val="00EF145D"/>
    <w:rsid w:val="00EF150A"/>
    <w:rsid w:val="00EF1AB9"/>
    <w:rsid w:val="00EF1AD3"/>
    <w:rsid w:val="00EF1B0E"/>
    <w:rsid w:val="00EF2052"/>
    <w:rsid w:val="00EF2C23"/>
    <w:rsid w:val="00EF2F8D"/>
    <w:rsid w:val="00EF3776"/>
    <w:rsid w:val="00EF3A02"/>
    <w:rsid w:val="00EF3C20"/>
    <w:rsid w:val="00EF3EA8"/>
    <w:rsid w:val="00EF4455"/>
    <w:rsid w:val="00EF47DE"/>
    <w:rsid w:val="00EF4BF0"/>
    <w:rsid w:val="00EF4DEA"/>
    <w:rsid w:val="00EF52A7"/>
    <w:rsid w:val="00EF596E"/>
    <w:rsid w:val="00EF5AFA"/>
    <w:rsid w:val="00EF62FD"/>
    <w:rsid w:val="00EF67A3"/>
    <w:rsid w:val="00EF6B40"/>
    <w:rsid w:val="00EF6C9A"/>
    <w:rsid w:val="00EF6CEB"/>
    <w:rsid w:val="00EF742E"/>
    <w:rsid w:val="00EF75E1"/>
    <w:rsid w:val="00EF7742"/>
    <w:rsid w:val="00EF7920"/>
    <w:rsid w:val="00EF7D60"/>
    <w:rsid w:val="00F0000D"/>
    <w:rsid w:val="00F002FE"/>
    <w:rsid w:val="00F016E6"/>
    <w:rsid w:val="00F0185D"/>
    <w:rsid w:val="00F01C60"/>
    <w:rsid w:val="00F0275E"/>
    <w:rsid w:val="00F0289C"/>
    <w:rsid w:val="00F028C1"/>
    <w:rsid w:val="00F029B9"/>
    <w:rsid w:val="00F02E6E"/>
    <w:rsid w:val="00F03B4C"/>
    <w:rsid w:val="00F043E6"/>
    <w:rsid w:val="00F04D12"/>
    <w:rsid w:val="00F0502D"/>
    <w:rsid w:val="00F05467"/>
    <w:rsid w:val="00F05CC5"/>
    <w:rsid w:val="00F06211"/>
    <w:rsid w:val="00F0658A"/>
    <w:rsid w:val="00F067BA"/>
    <w:rsid w:val="00F071A5"/>
    <w:rsid w:val="00F076D6"/>
    <w:rsid w:val="00F105E5"/>
    <w:rsid w:val="00F10D88"/>
    <w:rsid w:val="00F10DCB"/>
    <w:rsid w:val="00F10ECE"/>
    <w:rsid w:val="00F119F1"/>
    <w:rsid w:val="00F11B9F"/>
    <w:rsid w:val="00F11C87"/>
    <w:rsid w:val="00F1259E"/>
    <w:rsid w:val="00F12774"/>
    <w:rsid w:val="00F127FC"/>
    <w:rsid w:val="00F132F1"/>
    <w:rsid w:val="00F1373C"/>
    <w:rsid w:val="00F138C6"/>
    <w:rsid w:val="00F13956"/>
    <w:rsid w:val="00F13BD0"/>
    <w:rsid w:val="00F13FF8"/>
    <w:rsid w:val="00F146F0"/>
    <w:rsid w:val="00F15AFB"/>
    <w:rsid w:val="00F15C4C"/>
    <w:rsid w:val="00F15D16"/>
    <w:rsid w:val="00F15E78"/>
    <w:rsid w:val="00F164D5"/>
    <w:rsid w:val="00F1695B"/>
    <w:rsid w:val="00F169B5"/>
    <w:rsid w:val="00F16A65"/>
    <w:rsid w:val="00F171B2"/>
    <w:rsid w:val="00F1728A"/>
    <w:rsid w:val="00F1768B"/>
    <w:rsid w:val="00F17BF1"/>
    <w:rsid w:val="00F17BF7"/>
    <w:rsid w:val="00F17DC3"/>
    <w:rsid w:val="00F2006A"/>
    <w:rsid w:val="00F2068B"/>
    <w:rsid w:val="00F20929"/>
    <w:rsid w:val="00F211D3"/>
    <w:rsid w:val="00F21BBD"/>
    <w:rsid w:val="00F223F4"/>
    <w:rsid w:val="00F22432"/>
    <w:rsid w:val="00F225CA"/>
    <w:rsid w:val="00F225EC"/>
    <w:rsid w:val="00F22733"/>
    <w:rsid w:val="00F229D7"/>
    <w:rsid w:val="00F22D2F"/>
    <w:rsid w:val="00F23330"/>
    <w:rsid w:val="00F233F2"/>
    <w:rsid w:val="00F24145"/>
    <w:rsid w:val="00F2435E"/>
    <w:rsid w:val="00F2504C"/>
    <w:rsid w:val="00F25299"/>
    <w:rsid w:val="00F25580"/>
    <w:rsid w:val="00F256F1"/>
    <w:rsid w:val="00F25A40"/>
    <w:rsid w:val="00F25B91"/>
    <w:rsid w:val="00F261C2"/>
    <w:rsid w:val="00F2637D"/>
    <w:rsid w:val="00F26391"/>
    <w:rsid w:val="00F26AE9"/>
    <w:rsid w:val="00F27046"/>
    <w:rsid w:val="00F31032"/>
    <w:rsid w:val="00F3113A"/>
    <w:rsid w:val="00F312AF"/>
    <w:rsid w:val="00F31936"/>
    <w:rsid w:val="00F323D7"/>
    <w:rsid w:val="00F32AA0"/>
    <w:rsid w:val="00F32E97"/>
    <w:rsid w:val="00F33145"/>
    <w:rsid w:val="00F338E2"/>
    <w:rsid w:val="00F339FE"/>
    <w:rsid w:val="00F33A89"/>
    <w:rsid w:val="00F3412D"/>
    <w:rsid w:val="00F34D7E"/>
    <w:rsid w:val="00F357CE"/>
    <w:rsid w:val="00F36314"/>
    <w:rsid w:val="00F36415"/>
    <w:rsid w:val="00F3652B"/>
    <w:rsid w:val="00F36D2D"/>
    <w:rsid w:val="00F37ABC"/>
    <w:rsid w:val="00F37D64"/>
    <w:rsid w:val="00F401D5"/>
    <w:rsid w:val="00F405FE"/>
    <w:rsid w:val="00F413E7"/>
    <w:rsid w:val="00F41F85"/>
    <w:rsid w:val="00F42BB3"/>
    <w:rsid w:val="00F42D6D"/>
    <w:rsid w:val="00F42ED0"/>
    <w:rsid w:val="00F43303"/>
    <w:rsid w:val="00F43959"/>
    <w:rsid w:val="00F43ECB"/>
    <w:rsid w:val="00F44AE2"/>
    <w:rsid w:val="00F457EE"/>
    <w:rsid w:val="00F45CAF"/>
    <w:rsid w:val="00F45E5E"/>
    <w:rsid w:val="00F46113"/>
    <w:rsid w:val="00F462B0"/>
    <w:rsid w:val="00F46473"/>
    <w:rsid w:val="00F47025"/>
    <w:rsid w:val="00F47201"/>
    <w:rsid w:val="00F47241"/>
    <w:rsid w:val="00F501DF"/>
    <w:rsid w:val="00F504D5"/>
    <w:rsid w:val="00F5066A"/>
    <w:rsid w:val="00F506C1"/>
    <w:rsid w:val="00F5105C"/>
    <w:rsid w:val="00F510F9"/>
    <w:rsid w:val="00F51246"/>
    <w:rsid w:val="00F51346"/>
    <w:rsid w:val="00F51822"/>
    <w:rsid w:val="00F51DBA"/>
    <w:rsid w:val="00F51F04"/>
    <w:rsid w:val="00F51FFA"/>
    <w:rsid w:val="00F52C7D"/>
    <w:rsid w:val="00F52F6E"/>
    <w:rsid w:val="00F530D1"/>
    <w:rsid w:val="00F538F2"/>
    <w:rsid w:val="00F539F8"/>
    <w:rsid w:val="00F53DE3"/>
    <w:rsid w:val="00F54003"/>
    <w:rsid w:val="00F54A2F"/>
    <w:rsid w:val="00F54DFC"/>
    <w:rsid w:val="00F56333"/>
    <w:rsid w:val="00F56397"/>
    <w:rsid w:val="00F567B6"/>
    <w:rsid w:val="00F56FC2"/>
    <w:rsid w:val="00F57160"/>
    <w:rsid w:val="00F571B9"/>
    <w:rsid w:val="00F5733E"/>
    <w:rsid w:val="00F575C4"/>
    <w:rsid w:val="00F57D1C"/>
    <w:rsid w:val="00F606FC"/>
    <w:rsid w:val="00F60802"/>
    <w:rsid w:val="00F60929"/>
    <w:rsid w:val="00F609F9"/>
    <w:rsid w:val="00F60B1D"/>
    <w:rsid w:val="00F60E86"/>
    <w:rsid w:val="00F61605"/>
    <w:rsid w:val="00F61C13"/>
    <w:rsid w:val="00F61C19"/>
    <w:rsid w:val="00F62967"/>
    <w:rsid w:val="00F629D9"/>
    <w:rsid w:val="00F62B24"/>
    <w:rsid w:val="00F62DFD"/>
    <w:rsid w:val="00F633F4"/>
    <w:rsid w:val="00F63EC6"/>
    <w:rsid w:val="00F64441"/>
    <w:rsid w:val="00F645DD"/>
    <w:rsid w:val="00F64807"/>
    <w:rsid w:val="00F64821"/>
    <w:rsid w:val="00F6508D"/>
    <w:rsid w:val="00F65552"/>
    <w:rsid w:val="00F66620"/>
    <w:rsid w:val="00F66AAD"/>
    <w:rsid w:val="00F66C98"/>
    <w:rsid w:val="00F66EF7"/>
    <w:rsid w:val="00F670D6"/>
    <w:rsid w:val="00F67182"/>
    <w:rsid w:val="00F672B2"/>
    <w:rsid w:val="00F675A4"/>
    <w:rsid w:val="00F67653"/>
    <w:rsid w:val="00F678B2"/>
    <w:rsid w:val="00F70049"/>
    <w:rsid w:val="00F70B91"/>
    <w:rsid w:val="00F70D34"/>
    <w:rsid w:val="00F71015"/>
    <w:rsid w:val="00F71093"/>
    <w:rsid w:val="00F71687"/>
    <w:rsid w:val="00F718FA"/>
    <w:rsid w:val="00F71DBD"/>
    <w:rsid w:val="00F72685"/>
    <w:rsid w:val="00F727CA"/>
    <w:rsid w:val="00F72800"/>
    <w:rsid w:val="00F7297A"/>
    <w:rsid w:val="00F729A6"/>
    <w:rsid w:val="00F729D0"/>
    <w:rsid w:val="00F72BE9"/>
    <w:rsid w:val="00F7300A"/>
    <w:rsid w:val="00F73257"/>
    <w:rsid w:val="00F733DF"/>
    <w:rsid w:val="00F733EA"/>
    <w:rsid w:val="00F734F8"/>
    <w:rsid w:val="00F73E32"/>
    <w:rsid w:val="00F7420A"/>
    <w:rsid w:val="00F74391"/>
    <w:rsid w:val="00F74989"/>
    <w:rsid w:val="00F74D8E"/>
    <w:rsid w:val="00F75018"/>
    <w:rsid w:val="00F759AB"/>
    <w:rsid w:val="00F76CBC"/>
    <w:rsid w:val="00F775FE"/>
    <w:rsid w:val="00F77AB8"/>
    <w:rsid w:val="00F801B5"/>
    <w:rsid w:val="00F803AD"/>
    <w:rsid w:val="00F804E8"/>
    <w:rsid w:val="00F80744"/>
    <w:rsid w:val="00F81999"/>
    <w:rsid w:val="00F81CC2"/>
    <w:rsid w:val="00F81EE9"/>
    <w:rsid w:val="00F821D8"/>
    <w:rsid w:val="00F8240D"/>
    <w:rsid w:val="00F8263F"/>
    <w:rsid w:val="00F827D1"/>
    <w:rsid w:val="00F82B44"/>
    <w:rsid w:val="00F82D94"/>
    <w:rsid w:val="00F82E55"/>
    <w:rsid w:val="00F8352C"/>
    <w:rsid w:val="00F83ED5"/>
    <w:rsid w:val="00F846F6"/>
    <w:rsid w:val="00F846FE"/>
    <w:rsid w:val="00F847EC"/>
    <w:rsid w:val="00F84C3D"/>
    <w:rsid w:val="00F84F83"/>
    <w:rsid w:val="00F8550C"/>
    <w:rsid w:val="00F85ABB"/>
    <w:rsid w:val="00F85ECD"/>
    <w:rsid w:val="00F86036"/>
    <w:rsid w:val="00F86211"/>
    <w:rsid w:val="00F863C5"/>
    <w:rsid w:val="00F8667E"/>
    <w:rsid w:val="00F86693"/>
    <w:rsid w:val="00F8689E"/>
    <w:rsid w:val="00F874A2"/>
    <w:rsid w:val="00F877EF"/>
    <w:rsid w:val="00F878D7"/>
    <w:rsid w:val="00F87AAE"/>
    <w:rsid w:val="00F87BF2"/>
    <w:rsid w:val="00F87E65"/>
    <w:rsid w:val="00F90027"/>
    <w:rsid w:val="00F90BFC"/>
    <w:rsid w:val="00F911C1"/>
    <w:rsid w:val="00F91236"/>
    <w:rsid w:val="00F927D7"/>
    <w:rsid w:val="00F92A90"/>
    <w:rsid w:val="00F92B0A"/>
    <w:rsid w:val="00F93B28"/>
    <w:rsid w:val="00F93D2D"/>
    <w:rsid w:val="00F947A0"/>
    <w:rsid w:val="00F947A7"/>
    <w:rsid w:val="00F9607A"/>
    <w:rsid w:val="00F96DAD"/>
    <w:rsid w:val="00F96E94"/>
    <w:rsid w:val="00F971F6"/>
    <w:rsid w:val="00F9734F"/>
    <w:rsid w:val="00F97794"/>
    <w:rsid w:val="00F979E3"/>
    <w:rsid w:val="00F97C4E"/>
    <w:rsid w:val="00FA00C0"/>
    <w:rsid w:val="00FA01D6"/>
    <w:rsid w:val="00FA0868"/>
    <w:rsid w:val="00FA1515"/>
    <w:rsid w:val="00FA1A96"/>
    <w:rsid w:val="00FA1BE6"/>
    <w:rsid w:val="00FA1DA6"/>
    <w:rsid w:val="00FA2038"/>
    <w:rsid w:val="00FA24D8"/>
    <w:rsid w:val="00FA280F"/>
    <w:rsid w:val="00FA2991"/>
    <w:rsid w:val="00FA2AA9"/>
    <w:rsid w:val="00FA2E3C"/>
    <w:rsid w:val="00FA320E"/>
    <w:rsid w:val="00FA3728"/>
    <w:rsid w:val="00FA4041"/>
    <w:rsid w:val="00FA424D"/>
    <w:rsid w:val="00FA4A39"/>
    <w:rsid w:val="00FA4AF4"/>
    <w:rsid w:val="00FA503C"/>
    <w:rsid w:val="00FA515F"/>
    <w:rsid w:val="00FA5415"/>
    <w:rsid w:val="00FA5689"/>
    <w:rsid w:val="00FA5957"/>
    <w:rsid w:val="00FA5AF9"/>
    <w:rsid w:val="00FA6AD6"/>
    <w:rsid w:val="00FA6E65"/>
    <w:rsid w:val="00FA6FCE"/>
    <w:rsid w:val="00FA71ED"/>
    <w:rsid w:val="00FA7271"/>
    <w:rsid w:val="00FA75BC"/>
    <w:rsid w:val="00FA796F"/>
    <w:rsid w:val="00FB02D4"/>
    <w:rsid w:val="00FB03A2"/>
    <w:rsid w:val="00FB0B05"/>
    <w:rsid w:val="00FB0DC4"/>
    <w:rsid w:val="00FB0FB6"/>
    <w:rsid w:val="00FB1443"/>
    <w:rsid w:val="00FB1640"/>
    <w:rsid w:val="00FB1884"/>
    <w:rsid w:val="00FB1F39"/>
    <w:rsid w:val="00FB22EE"/>
    <w:rsid w:val="00FB2648"/>
    <w:rsid w:val="00FB2C37"/>
    <w:rsid w:val="00FB3DA2"/>
    <w:rsid w:val="00FB4191"/>
    <w:rsid w:val="00FB4674"/>
    <w:rsid w:val="00FB4DCF"/>
    <w:rsid w:val="00FB5267"/>
    <w:rsid w:val="00FB5483"/>
    <w:rsid w:val="00FB5635"/>
    <w:rsid w:val="00FB57C3"/>
    <w:rsid w:val="00FB591B"/>
    <w:rsid w:val="00FB5BCD"/>
    <w:rsid w:val="00FB6139"/>
    <w:rsid w:val="00FB6EA8"/>
    <w:rsid w:val="00FB7015"/>
    <w:rsid w:val="00FB7769"/>
    <w:rsid w:val="00FB785D"/>
    <w:rsid w:val="00FB7B5A"/>
    <w:rsid w:val="00FB7EEB"/>
    <w:rsid w:val="00FC0091"/>
    <w:rsid w:val="00FC01E2"/>
    <w:rsid w:val="00FC0CAB"/>
    <w:rsid w:val="00FC13FD"/>
    <w:rsid w:val="00FC1E91"/>
    <w:rsid w:val="00FC385F"/>
    <w:rsid w:val="00FC38BB"/>
    <w:rsid w:val="00FC39C9"/>
    <w:rsid w:val="00FC4204"/>
    <w:rsid w:val="00FC5463"/>
    <w:rsid w:val="00FC5956"/>
    <w:rsid w:val="00FC5E9D"/>
    <w:rsid w:val="00FC662F"/>
    <w:rsid w:val="00FC674A"/>
    <w:rsid w:val="00FC67A9"/>
    <w:rsid w:val="00FC6B9B"/>
    <w:rsid w:val="00FC6FD9"/>
    <w:rsid w:val="00FC712D"/>
    <w:rsid w:val="00FC7179"/>
    <w:rsid w:val="00FC74E7"/>
    <w:rsid w:val="00FC7BEF"/>
    <w:rsid w:val="00FD01D3"/>
    <w:rsid w:val="00FD0E84"/>
    <w:rsid w:val="00FD1471"/>
    <w:rsid w:val="00FD14B9"/>
    <w:rsid w:val="00FD1598"/>
    <w:rsid w:val="00FD276D"/>
    <w:rsid w:val="00FD29F9"/>
    <w:rsid w:val="00FD2E21"/>
    <w:rsid w:val="00FD37BA"/>
    <w:rsid w:val="00FD3D54"/>
    <w:rsid w:val="00FD4009"/>
    <w:rsid w:val="00FD46E2"/>
    <w:rsid w:val="00FD482A"/>
    <w:rsid w:val="00FD4D1C"/>
    <w:rsid w:val="00FD4E53"/>
    <w:rsid w:val="00FD4E80"/>
    <w:rsid w:val="00FD4F2A"/>
    <w:rsid w:val="00FD513B"/>
    <w:rsid w:val="00FD57AB"/>
    <w:rsid w:val="00FD5A3C"/>
    <w:rsid w:val="00FD64B2"/>
    <w:rsid w:val="00FD6781"/>
    <w:rsid w:val="00FD7602"/>
    <w:rsid w:val="00FD76F7"/>
    <w:rsid w:val="00FD7A61"/>
    <w:rsid w:val="00FE0134"/>
    <w:rsid w:val="00FE0268"/>
    <w:rsid w:val="00FE0451"/>
    <w:rsid w:val="00FE0637"/>
    <w:rsid w:val="00FE091A"/>
    <w:rsid w:val="00FE0BA3"/>
    <w:rsid w:val="00FE0FAB"/>
    <w:rsid w:val="00FE17F9"/>
    <w:rsid w:val="00FE1F38"/>
    <w:rsid w:val="00FE1F6B"/>
    <w:rsid w:val="00FE23F6"/>
    <w:rsid w:val="00FE248F"/>
    <w:rsid w:val="00FE25F1"/>
    <w:rsid w:val="00FE2DE7"/>
    <w:rsid w:val="00FE2FA1"/>
    <w:rsid w:val="00FE31E3"/>
    <w:rsid w:val="00FE3978"/>
    <w:rsid w:val="00FE3A7F"/>
    <w:rsid w:val="00FE42B3"/>
    <w:rsid w:val="00FE4333"/>
    <w:rsid w:val="00FE480B"/>
    <w:rsid w:val="00FE4E9F"/>
    <w:rsid w:val="00FE555A"/>
    <w:rsid w:val="00FE55D4"/>
    <w:rsid w:val="00FE66E2"/>
    <w:rsid w:val="00FE69C7"/>
    <w:rsid w:val="00FE6DE4"/>
    <w:rsid w:val="00FE6E35"/>
    <w:rsid w:val="00FE76A8"/>
    <w:rsid w:val="00FE76CE"/>
    <w:rsid w:val="00FE77CF"/>
    <w:rsid w:val="00FE798C"/>
    <w:rsid w:val="00FE7B2F"/>
    <w:rsid w:val="00FF0588"/>
    <w:rsid w:val="00FF0765"/>
    <w:rsid w:val="00FF0B43"/>
    <w:rsid w:val="00FF28AB"/>
    <w:rsid w:val="00FF34E1"/>
    <w:rsid w:val="00FF370E"/>
    <w:rsid w:val="00FF398B"/>
    <w:rsid w:val="00FF3B30"/>
    <w:rsid w:val="00FF3BEA"/>
    <w:rsid w:val="00FF3EAD"/>
    <w:rsid w:val="00FF40CC"/>
    <w:rsid w:val="00FF41A0"/>
    <w:rsid w:val="00FF442C"/>
    <w:rsid w:val="00FF49DA"/>
    <w:rsid w:val="00FF56AE"/>
    <w:rsid w:val="00FF5758"/>
    <w:rsid w:val="00FF5903"/>
    <w:rsid w:val="00FF5CED"/>
    <w:rsid w:val="00FF5EC2"/>
    <w:rsid w:val="00FF61C7"/>
    <w:rsid w:val="00FF6726"/>
    <w:rsid w:val="00FF6986"/>
    <w:rsid w:val="00FF6DEB"/>
    <w:rsid w:val="00FF700D"/>
    <w:rsid w:val="00FF713D"/>
    <w:rsid w:val="00FF7437"/>
    <w:rsid w:val="00FF759B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C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02A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AC5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602AC5"/>
    <w:rPr>
      <w:sz w:val="24"/>
      <w:szCs w:val="24"/>
      <w:lang w:eastAsia="ar-SA"/>
    </w:rPr>
  </w:style>
  <w:style w:type="paragraph" w:styleId="a4">
    <w:name w:val="Body Text"/>
    <w:basedOn w:val="a"/>
    <w:link w:val="a3"/>
    <w:rsid w:val="00602AC5"/>
    <w:pPr>
      <w:suppressAutoHyphens/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4"/>
    <w:uiPriority w:val="99"/>
    <w:semiHidden/>
    <w:rsid w:val="00602AC5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602AC5"/>
    <w:rPr>
      <w:color w:val="0000FF"/>
      <w:u w:val="single"/>
    </w:rPr>
  </w:style>
  <w:style w:type="paragraph" w:customStyle="1" w:styleId="ConsPlusNormal">
    <w:name w:val="ConsPlusNormal"/>
    <w:rsid w:val="00602AC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602AC5"/>
  </w:style>
  <w:style w:type="table" w:styleId="a6">
    <w:name w:val="Table Grid"/>
    <w:basedOn w:val="a1"/>
    <w:rsid w:val="00602AC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602A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qFormat/>
    <w:rsid w:val="00602AC5"/>
    <w:rPr>
      <w:i/>
      <w:iCs/>
    </w:rPr>
  </w:style>
  <w:style w:type="paragraph" w:customStyle="1" w:styleId="12">
    <w:name w:val="Абзац списка1"/>
    <w:basedOn w:val="a"/>
    <w:rsid w:val="00602AC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9">
    <w:name w:val="Гипертекстовая ссылка"/>
    <w:basedOn w:val="a0"/>
    <w:rsid w:val="00602AC5"/>
    <w:rPr>
      <w:rFonts w:cs="Times New Roman"/>
      <w:b/>
      <w:bCs/>
      <w:color w:val="106BBE"/>
    </w:rPr>
  </w:style>
  <w:style w:type="paragraph" w:customStyle="1" w:styleId="aa">
    <w:name w:val="Прижатый влево"/>
    <w:basedOn w:val="a"/>
    <w:next w:val="a"/>
    <w:rsid w:val="00602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b">
    <w:name w:val="Нормальный (таблица)"/>
    <w:basedOn w:val="a"/>
    <w:next w:val="a"/>
    <w:rsid w:val="00602A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styleId="ac">
    <w:name w:val="header"/>
    <w:basedOn w:val="a"/>
    <w:link w:val="ad"/>
    <w:rsid w:val="00602A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rsid w:val="00602AC5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e">
    <w:name w:val="page number"/>
    <w:basedOn w:val="a0"/>
    <w:rsid w:val="00602AC5"/>
    <w:rPr>
      <w:rFonts w:cs="Times New Roman"/>
    </w:rPr>
  </w:style>
  <w:style w:type="character" w:customStyle="1" w:styleId="BodyTextChar">
    <w:name w:val="Body Text Char"/>
    <w:basedOn w:val="a0"/>
    <w:locked/>
    <w:rsid w:val="00602AC5"/>
    <w:rPr>
      <w:rFonts w:ascii="Times New Roman" w:hAnsi="Times New Roman" w:cs="Times New Roman"/>
      <w:shd w:val="clear" w:color="auto" w:fill="FFFFFF"/>
    </w:rPr>
  </w:style>
  <w:style w:type="paragraph" w:customStyle="1" w:styleId="p5">
    <w:name w:val="p5"/>
    <w:basedOn w:val="a"/>
    <w:rsid w:val="00602AC5"/>
    <w:pPr>
      <w:spacing w:before="100" w:beforeAutospacing="1" w:after="100" w:afterAutospacing="1" w:line="240" w:lineRule="auto"/>
      <w:ind w:firstLine="5102"/>
      <w:jc w:val="both"/>
    </w:pPr>
    <w:rPr>
      <w:rFonts w:ascii="Times New Roman" w:eastAsia="Calibri" w:hAnsi="Times New Roman"/>
      <w:sz w:val="28"/>
      <w:szCs w:val="28"/>
    </w:rPr>
  </w:style>
  <w:style w:type="paragraph" w:styleId="af">
    <w:name w:val="No Spacing"/>
    <w:basedOn w:val="a"/>
    <w:link w:val="af0"/>
    <w:qFormat/>
    <w:rsid w:val="00602AC5"/>
    <w:pPr>
      <w:spacing w:after="0" w:line="240" w:lineRule="auto"/>
    </w:pPr>
    <w:rPr>
      <w:sz w:val="20"/>
      <w:szCs w:val="20"/>
      <w:lang w:val="en-US" w:eastAsia="en-US" w:bidi="en-US"/>
    </w:rPr>
  </w:style>
  <w:style w:type="character" w:customStyle="1" w:styleId="af0">
    <w:name w:val="Без интервала Знак"/>
    <w:link w:val="af"/>
    <w:rsid w:val="00602AC5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f1">
    <w:name w:val="Balloon Text"/>
    <w:basedOn w:val="a"/>
    <w:link w:val="af2"/>
    <w:uiPriority w:val="99"/>
    <w:semiHidden/>
    <w:unhideWhenUsed/>
    <w:rsid w:val="0060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2A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2644A-CE5F-4704-976F-2C7E8F0A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4046</Words>
  <Characters>23067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</cp:lastModifiedBy>
  <cp:revision>12</cp:revision>
  <cp:lastPrinted>2025-05-29T11:38:00Z</cp:lastPrinted>
  <dcterms:created xsi:type="dcterms:W3CDTF">2025-04-10T10:00:00Z</dcterms:created>
  <dcterms:modified xsi:type="dcterms:W3CDTF">2025-06-02T08:15:00Z</dcterms:modified>
</cp:coreProperties>
</file>