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4C" w:rsidRPr="007F704C" w:rsidRDefault="00635580" w:rsidP="007F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04C" w:rsidRPr="007F704C">
        <w:rPr>
          <w:rFonts w:ascii="Times New Roman" w:hAnsi="Times New Roman" w:cs="Times New Roman"/>
          <w:sz w:val="28"/>
          <w:szCs w:val="28"/>
        </w:rPr>
        <w:t xml:space="preserve"> </w:t>
      </w:r>
      <w:r w:rsidR="007F704C" w:rsidRPr="007F704C">
        <w:rPr>
          <w:rFonts w:ascii="Times New Roman" w:hAnsi="Times New Roman" w:cs="Times New Roman"/>
          <w:noProof/>
        </w:rPr>
        <w:drawing>
          <wp:inline distT="0" distB="0" distL="0" distR="0">
            <wp:extent cx="590550" cy="714375"/>
            <wp:effectExtent l="19050" t="0" r="0" b="0"/>
            <wp:docPr id="7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04C" w:rsidRPr="007F70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F704C" w:rsidRPr="007F7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04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704C">
        <w:rPr>
          <w:rFonts w:ascii="Times New Roman" w:hAnsi="Times New Roman" w:cs="Times New Roman"/>
          <w:b/>
          <w:bCs/>
          <w:sz w:val="28"/>
          <w:szCs w:val="28"/>
        </w:rPr>
        <w:t>АДМИНИСТРАЦИИ КУЙБЫШЕВСКОГО СЕЛЬСКОГО ПОСЕЛЕНИЯ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704C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04C" w:rsidRPr="007F704C" w:rsidRDefault="00EB7FC2" w:rsidP="007F7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4FBE">
        <w:rPr>
          <w:rFonts w:ascii="Times New Roman" w:hAnsi="Times New Roman" w:cs="Times New Roman"/>
          <w:bCs/>
          <w:sz w:val="28"/>
          <w:szCs w:val="28"/>
        </w:rPr>
        <w:t>09</w:t>
      </w:r>
      <w:r w:rsidR="0025100A">
        <w:rPr>
          <w:rFonts w:ascii="Times New Roman" w:hAnsi="Times New Roman" w:cs="Times New Roman"/>
          <w:bCs/>
          <w:sz w:val="28"/>
          <w:szCs w:val="28"/>
        </w:rPr>
        <w:t>.0</w:t>
      </w:r>
      <w:r w:rsidR="00774FBE">
        <w:rPr>
          <w:rFonts w:ascii="Times New Roman" w:hAnsi="Times New Roman" w:cs="Times New Roman"/>
          <w:bCs/>
          <w:sz w:val="28"/>
          <w:szCs w:val="28"/>
        </w:rPr>
        <w:t>6</w:t>
      </w:r>
      <w:r w:rsidR="0025100A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74FB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00A">
        <w:rPr>
          <w:rFonts w:ascii="Times New Roman" w:hAnsi="Times New Roman" w:cs="Times New Roman"/>
          <w:bCs/>
          <w:sz w:val="28"/>
          <w:szCs w:val="28"/>
        </w:rPr>
        <w:t>г.</w:t>
      </w:r>
      <w:r w:rsidR="007F704C" w:rsidRPr="007F7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0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FB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5100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>х</w:t>
      </w:r>
      <w:r w:rsidR="00630F8F">
        <w:rPr>
          <w:rFonts w:ascii="Times New Roman" w:hAnsi="Times New Roman" w:cs="Times New Roman"/>
          <w:sz w:val="28"/>
          <w:szCs w:val="28"/>
        </w:rPr>
        <w:t xml:space="preserve"> </w:t>
      </w:r>
      <w:r w:rsidRPr="007F704C">
        <w:rPr>
          <w:rFonts w:ascii="Times New Roman" w:hAnsi="Times New Roman" w:cs="Times New Roman"/>
          <w:sz w:val="28"/>
          <w:szCs w:val="28"/>
        </w:rPr>
        <w:t>. Восточный Сосык</w:t>
      </w:r>
    </w:p>
    <w:p w:rsid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F8F" w:rsidRPr="007F704C" w:rsidRDefault="00630F8F" w:rsidP="007F7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4C">
        <w:rPr>
          <w:rFonts w:ascii="Times New Roman" w:hAnsi="Times New Roman" w:cs="Times New Roman"/>
          <w:b/>
          <w:sz w:val="28"/>
        </w:rPr>
        <w:t xml:space="preserve">Об утверждении перечня помещений, пригодных для проведения агитационных публичных мероприятий в форме собраний и находящихся в муниципальной собственности администрации Куйбышевского сельского поселения Староминского района, зарегистрированным кандидатам, их доверенным лицам, представителям избирательных объединений для проведения встреч с избирателями в связи с проведением выборов </w:t>
      </w:r>
      <w:r w:rsidRPr="007F704C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  <w:r w:rsidRPr="007F704C">
        <w:rPr>
          <w:rFonts w:ascii="Times New Roman" w:hAnsi="Times New Roman" w:cs="Times New Roman"/>
          <w:b/>
          <w:sz w:val="28"/>
        </w:rPr>
        <w:t>Староминского района</w:t>
      </w:r>
    </w:p>
    <w:p w:rsid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4C" w:rsidRPr="007F704C" w:rsidRDefault="007F704C" w:rsidP="007F70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04C">
        <w:rPr>
          <w:sz w:val="28"/>
          <w:szCs w:val="28"/>
          <w:shd w:val="clear" w:color="auto" w:fill="FFFFFF"/>
        </w:rPr>
        <w:t>В целях обеспечения равных условий проведения предвыборной агитации, 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статьями 16, 37 Федерального закона от                   06 октября 2003 года № 131-ФЗ «Об общих принципах организации местного самоуправления в Российской Федерации», Законом Краснодарского края от        26 декабря 2005 года № 966-КЗ «О муниципальных выборах в Краснодарском крае»</w:t>
      </w:r>
      <w:r w:rsidRPr="007F704C">
        <w:rPr>
          <w:sz w:val="28"/>
          <w:szCs w:val="28"/>
        </w:rPr>
        <w:t>, статьей 3</w:t>
      </w:r>
      <w:r w:rsidR="003658B9">
        <w:rPr>
          <w:sz w:val="28"/>
          <w:szCs w:val="28"/>
        </w:rPr>
        <w:t>1</w:t>
      </w:r>
      <w:r w:rsidRPr="007F704C">
        <w:rPr>
          <w:sz w:val="28"/>
          <w:szCs w:val="28"/>
        </w:rPr>
        <w:t xml:space="preserve"> Устава </w:t>
      </w:r>
      <w:r w:rsidRPr="007F704C">
        <w:rPr>
          <w:sz w:val="28"/>
        </w:rPr>
        <w:t>Куйбышевского</w:t>
      </w:r>
      <w:r w:rsidRPr="007F704C">
        <w:rPr>
          <w:sz w:val="28"/>
          <w:szCs w:val="28"/>
        </w:rPr>
        <w:t xml:space="preserve"> сельского поселения Староминского района</w:t>
      </w:r>
      <w:r w:rsidR="00EB7FC2">
        <w:rPr>
          <w:sz w:val="28"/>
          <w:szCs w:val="28"/>
        </w:rPr>
        <w:t xml:space="preserve">  </w:t>
      </w:r>
      <w:r w:rsidRPr="007F704C">
        <w:rPr>
          <w:sz w:val="28"/>
          <w:szCs w:val="28"/>
        </w:rPr>
        <w:t xml:space="preserve"> п о с т а н о в л я ю:</w:t>
      </w:r>
    </w:p>
    <w:p w:rsidR="007F704C" w:rsidRPr="007F704C" w:rsidRDefault="007F704C" w:rsidP="007F70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04C">
        <w:rPr>
          <w:sz w:val="28"/>
          <w:szCs w:val="28"/>
        </w:rPr>
        <w:t>1. У</w:t>
      </w:r>
      <w:r w:rsidRPr="007F704C">
        <w:rPr>
          <w:sz w:val="28"/>
          <w:szCs w:val="28"/>
          <w:shd w:val="clear" w:color="auto" w:fill="FFFFFF"/>
        </w:rPr>
        <w:t xml:space="preserve">твердить перечень помещений, пригодных для проведения агитационных публичных мероприятий в форме собраний, и находящихся в муниципальной собственности администрации </w:t>
      </w:r>
      <w:r w:rsidRPr="007F704C">
        <w:rPr>
          <w:sz w:val="28"/>
        </w:rPr>
        <w:t>Куйбышевского</w:t>
      </w:r>
      <w:r w:rsidRPr="007F704C">
        <w:rPr>
          <w:sz w:val="28"/>
          <w:szCs w:val="28"/>
        </w:rPr>
        <w:t xml:space="preserve"> сельского поселения Староминского района</w:t>
      </w:r>
      <w:r w:rsidRPr="007F704C">
        <w:rPr>
          <w:sz w:val="28"/>
          <w:szCs w:val="28"/>
          <w:shd w:val="clear" w:color="auto" w:fill="FFFFFF"/>
        </w:rPr>
        <w:t xml:space="preserve">, предоставляемых зарегистрированным кандидатам, их доверенным лицам, представителям избирательных объединений, выдвинувших зарегистрированные муниципальные списки кандидатов, для проведения встреч с избирателями, в связи с проведением выборов депутатов Совета </w:t>
      </w:r>
      <w:r w:rsidRPr="007F704C">
        <w:rPr>
          <w:sz w:val="28"/>
          <w:szCs w:val="28"/>
        </w:rPr>
        <w:t>Староминского района (прилагается).</w:t>
      </w:r>
    </w:p>
    <w:p w:rsidR="007F704C" w:rsidRPr="007F704C" w:rsidRDefault="007F704C" w:rsidP="007F70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04C">
        <w:rPr>
          <w:sz w:val="28"/>
          <w:szCs w:val="28"/>
        </w:rPr>
        <w:t xml:space="preserve">2. Специалисту 1 категории администрации </w:t>
      </w:r>
      <w:r w:rsidRPr="007F704C">
        <w:rPr>
          <w:sz w:val="28"/>
        </w:rPr>
        <w:t>Куйбышевского</w:t>
      </w:r>
      <w:r w:rsidRPr="007F704C">
        <w:rPr>
          <w:sz w:val="28"/>
          <w:szCs w:val="28"/>
        </w:rPr>
        <w:t xml:space="preserve"> сельского поселения Староминского района Макаровой Е.А.</w:t>
      </w:r>
      <w:r w:rsidR="003658B9">
        <w:rPr>
          <w:sz w:val="28"/>
          <w:szCs w:val="28"/>
        </w:rPr>
        <w:t xml:space="preserve"> </w:t>
      </w:r>
      <w:r w:rsidRPr="007F704C">
        <w:rPr>
          <w:sz w:val="28"/>
          <w:szCs w:val="28"/>
        </w:rPr>
        <w:t>в агитационный период по выборам депутатов Совета Староминского района обеспечить предоставление помещений согласно утвержденному перечню в соответствии с пунктом 1 настоящего постановления.</w:t>
      </w:r>
    </w:p>
    <w:p w:rsidR="007F704C" w:rsidRPr="007F704C" w:rsidRDefault="007F704C" w:rsidP="007F7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lastRenderedPageBreak/>
        <w:t xml:space="preserve">3. Специалисту 1 категории администрации </w:t>
      </w:r>
      <w:r w:rsidRPr="007F704C">
        <w:rPr>
          <w:rFonts w:ascii="Times New Roman" w:hAnsi="Times New Roman" w:cs="Times New Roman"/>
          <w:sz w:val="28"/>
        </w:rPr>
        <w:t>Куйбышевского</w:t>
      </w:r>
      <w:r w:rsidRPr="007F704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(Макаровой Е.А.) обеспечить размещение (опубликование) настоящего постановления на официальном сайте администрации Куйбышевского сельского поселения Староминского района в информационно-телекоммуникационной сети «Интернет» </w:t>
      </w:r>
      <w:hyperlink r:id="rId9" w:history="1">
        <w:r w:rsidRPr="007F704C">
          <w:rPr>
            <w:rStyle w:val="a3"/>
            <w:rFonts w:ascii="Times New Roman" w:hAnsi="Times New Roman" w:cs="Times New Roman"/>
            <w:sz w:val="28"/>
            <w:szCs w:val="28"/>
          </w:rPr>
          <w:t>https://kuibishevsp.ru/</w:t>
        </w:r>
      </w:hyperlink>
      <w:r w:rsidRPr="007F7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8F" w:rsidRPr="00630F8F" w:rsidRDefault="007F704C" w:rsidP="007F7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Контроль </w:t>
      </w:r>
      <w:r w:rsidR="0063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7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63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704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выполнением</w:t>
      </w:r>
      <w:r w:rsidR="0063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7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постановления оставляю за</w:t>
      </w:r>
      <w:r w:rsidR="0063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со-</w:t>
      </w:r>
      <w:r w:rsidRPr="007F7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бой.</w:t>
      </w:r>
    </w:p>
    <w:p w:rsidR="007F704C" w:rsidRPr="007F704C" w:rsidRDefault="00630F8F" w:rsidP="007F7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04C" w:rsidRPr="007F704C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7F704C" w:rsidRPr="007F704C" w:rsidRDefault="007F704C" w:rsidP="007F704C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B36" w:rsidRPr="007F704C" w:rsidRDefault="005C4B36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</w:t>
      </w:r>
      <w:r w:rsidR="00EB7F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704C">
        <w:rPr>
          <w:rFonts w:ascii="Times New Roman" w:hAnsi="Times New Roman" w:cs="Times New Roman"/>
          <w:sz w:val="28"/>
          <w:szCs w:val="28"/>
        </w:rPr>
        <w:t xml:space="preserve">   С.</w:t>
      </w:r>
      <w:r w:rsidR="00EB7FC2">
        <w:rPr>
          <w:rFonts w:ascii="Times New Roman" w:hAnsi="Times New Roman" w:cs="Times New Roman"/>
          <w:sz w:val="28"/>
          <w:szCs w:val="28"/>
        </w:rPr>
        <w:t>В</w:t>
      </w:r>
      <w:r w:rsidRPr="007F704C">
        <w:rPr>
          <w:rFonts w:ascii="Times New Roman" w:hAnsi="Times New Roman" w:cs="Times New Roman"/>
          <w:sz w:val="28"/>
          <w:szCs w:val="28"/>
        </w:rPr>
        <w:t>.</w:t>
      </w:r>
      <w:r w:rsidR="00EB7FC2">
        <w:rPr>
          <w:rFonts w:ascii="Times New Roman" w:hAnsi="Times New Roman" w:cs="Times New Roman"/>
          <w:sz w:val="28"/>
          <w:szCs w:val="28"/>
        </w:rPr>
        <w:t xml:space="preserve"> Демчук</w:t>
      </w: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07" w:rsidRDefault="00931907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EB7FC2" w:rsidRDefault="00EB7FC2" w:rsidP="007F704C">
      <w:pPr>
        <w:spacing w:after="0" w:line="240" w:lineRule="auto"/>
        <w:rPr>
          <w:rFonts w:ascii="Times New Roman" w:hAnsi="Times New Roman" w:cs="Times New Roman"/>
        </w:rPr>
      </w:pPr>
    </w:p>
    <w:p w:rsidR="00EB7FC2" w:rsidRDefault="00EB7FC2" w:rsidP="007F704C">
      <w:pPr>
        <w:spacing w:after="0" w:line="240" w:lineRule="auto"/>
        <w:rPr>
          <w:rFonts w:ascii="Times New Roman" w:hAnsi="Times New Roman" w:cs="Times New Roman"/>
        </w:rPr>
      </w:pPr>
    </w:p>
    <w:p w:rsidR="00EB7FC2" w:rsidRDefault="00EB7FC2" w:rsidP="007F704C">
      <w:pPr>
        <w:spacing w:after="0" w:line="240" w:lineRule="auto"/>
        <w:rPr>
          <w:rFonts w:ascii="Times New Roman" w:hAnsi="Times New Roman" w:cs="Times New Roman"/>
        </w:rPr>
      </w:pPr>
    </w:p>
    <w:p w:rsidR="00EB7FC2" w:rsidRDefault="00EB7FC2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Pr="007F704C" w:rsidRDefault="007F704C" w:rsidP="007F704C">
      <w:pPr>
        <w:pStyle w:val="3"/>
      </w:pPr>
      <w:r w:rsidRPr="007F704C">
        <w:lastRenderedPageBreak/>
        <w:t>ЛИСТ  СОГЛАСОВАНИЯ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 xml:space="preserve">проекта  постановления  администрации  Куйбышевского сельского  поселения  Староминского района  от______________   № _____  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>«</w:t>
      </w:r>
      <w:r w:rsidRPr="007F704C">
        <w:rPr>
          <w:rFonts w:ascii="Times New Roman" w:hAnsi="Times New Roman" w:cs="Times New Roman"/>
          <w:sz w:val="28"/>
        </w:rPr>
        <w:t xml:space="preserve">Об утверждении перечня помещений, пригодных для проведения агитационных публичных мероприятий в форме собраний и находящихся в муниципальной собственности администрации </w:t>
      </w:r>
      <w:r w:rsidRPr="007F704C">
        <w:rPr>
          <w:rFonts w:ascii="Times New Roman" w:hAnsi="Times New Roman" w:cs="Times New Roman"/>
          <w:sz w:val="28"/>
          <w:szCs w:val="28"/>
        </w:rPr>
        <w:t>Куйбышевского</w:t>
      </w:r>
      <w:r w:rsidRPr="007F704C">
        <w:rPr>
          <w:rFonts w:ascii="Times New Roman" w:hAnsi="Times New Roman" w:cs="Times New Roman"/>
          <w:sz w:val="28"/>
        </w:rPr>
        <w:t xml:space="preserve"> сельского поселения Староминского района, зарегистрированным кандидатам, их доверенным лицам, представителям избирательных объединений для проведения встреч с избирателями в связи с проведением выборов депутатов Совета </w:t>
      </w:r>
      <w:r w:rsidR="00EB7FC2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7F704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704C" w:rsidRP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p w:rsidR="007F704C" w:rsidRPr="007F704C" w:rsidRDefault="007F704C" w:rsidP="007F704C">
      <w:pPr>
        <w:pStyle w:val="1"/>
      </w:pPr>
      <w:r w:rsidRPr="007F704C">
        <w:t xml:space="preserve">Проект  подготовлен и внесен:    </w:t>
      </w:r>
    </w:p>
    <w:p w:rsidR="007F704C" w:rsidRPr="007F704C" w:rsidRDefault="007F704C" w:rsidP="007F70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</w:t>
      </w:r>
      <w:r w:rsidRPr="007F704C">
        <w:rPr>
          <w:rFonts w:ascii="Times New Roman" w:hAnsi="Times New Roman" w:cs="Times New Roman"/>
          <w:sz w:val="28"/>
        </w:rPr>
        <w:t xml:space="preserve">администрации </w:t>
      </w:r>
    </w:p>
    <w:p w:rsidR="007F704C" w:rsidRPr="007F704C" w:rsidRDefault="007F704C" w:rsidP="007F70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>Куйбышевского</w:t>
      </w:r>
      <w:r w:rsidRPr="007F704C">
        <w:rPr>
          <w:rFonts w:ascii="Times New Roman" w:hAnsi="Times New Roman" w:cs="Times New Roman"/>
          <w:sz w:val="28"/>
        </w:rPr>
        <w:t xml:space="preserve"> сельского   поселения</w:t>
      </w:r>
    </w:p>
    <w:p w:rsidR="007F704C" w:rsidRPr="007F704C" w:rsidRDefault="007F704C" w:rsidP="007F70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04C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     </w:t>
      </w:r>
      <w:r w:rsidR="00EB7FC2">
        <w:rPr>
          <w:rFonts w:ascii="Times New Roman" w:hAnsi="Times New Roman" w:cs="Times New Roman"/>
          <w:sz w:val="28"/>
        </w:rPr>
        <w:t>Т.В. Свистун</w:t>
      </w:r>
    </w:p>
    <w:p w:rsidR="007F704C" w:rsidRPr="007F704C" w:rsidRDefault="007F704C" w:rsidP="007F704C">
      <w:pPr>
        <w:pStyle w:val="5"/>
      </w:pPr>
    </w:p>
    <w:p w:rsidR="007F704C" w:rsidRPr="007F704C" w:rsidRDefault="007F704C" w:rsidP="007F704C">
      <w:pPr>
        <w:pStyle w:val="5"/>
      </w:pPr>
    </w:p>
    <w:p w:rsidR="007F704C" w:rsidRPr="007F704C" w:rsidRDefault="007F704C" w:rsidP="007F704C">
      <w:pPr>
        <w:pStyle w:val="5"/>
      </w:pPr>
      <w:r w:rsidRPr="007F704C">
        <w:t xml:space="preserve">Проект  согласован: </w:t>
      </w:r>
    </w:p>
    <w:p w:rsidR="007F704C" w:rsidRPr="007F704C" w:rsidRDefault="007F704C" w:rsidP="007F70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7F704C" w:rsidRPr="007F704C" w:rsidRDefault="007F704C" w:rsidP="007F70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>Куйбышевского</w:t>
      </w:r>
      <w:r w:rsidRPr="007F704C">
        <w:rPr>
          <w:rFonts w:ascii="Times New Roman" w:hAnsi="Times New Roman" w:cs="Times New Roman"/>
          <w:sz w:val="28"/>
        </w:rPr>
        <w:t xml:space="preserve"> сельского поселения  </w:t>
      </w:r>
    </w:p>
    <w:p w:rsidR="007F704C" w:rsidRPr="007F704C" w:rsidRDefault="007F704C" w:rsidP="007F704C">
      <w:pPr>
        <w:spacing w:after="0" w:line="240" w:lineRule="auto"/>
        <w:rPr>
          <w:rFonts w:ascii="Times New Roman" w:hAnsi="Times New Roman" w:cs="Times New Roman"/>
          <w:sz w:val="28"/>
        </w:rPr>
        <w:sectPr w:rsidR="007F704C" w:rsidRPr="007F704C" w:rsidSect="00D85C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7F704C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 </w:t>
      </w:r>
      <w:r>
        <w:rPr>
          <w:rFonts w:ascii="Times New Roman" w:hAnsi="Times New Roman" w:cs="Times New Roman"/>
          <w:sz w:val="28"/>
        </w:rPr>
        <w:t>Е.П. Смольянинов</w:t>
      </w:r>
    </w:p>
    <w:p w:rsidR="007F704C" w:rsidRPr="007F704C" w:rsidRDefault="007F704C" w:rsidP="007F7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704C" w:rsidRPr="007F704C" w:rsidRDefault="007F704C" w:rsidP="007F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>УТВЕРЖДЕН</w:t>
      </w:r>
    </w:p>
    <w:p w:rsidR="007F704C" w:rsidRPr="007F704C" w:rsidRDefault="007F704C" w:rsidP="007F7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7F704C" w:rsidRPr="007F704C" w:rsidRDefault="007F704C" w:rsidP="007F7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</w:p>
    <w:p w:rsidR="007F704C" w:rsidRPr="007F704C" w:rsidRDefault="007F704C" w:rsidP="007F7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7F704C" w:rsidRPr="007F704C" w:rsidRDefault="00EB7FC2" w:rsidP="007F7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B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4F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74F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74F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704C" w:rsidRPr="007F704C" w:rsidRDefault="007F704C" w:rsidP="007F704C">
      <w:pPr>
        <w:pStyle w:val="1"/>
        <w:jc w:val="center"/>
      </w:pP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0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помещений, пригодных для проведения агитационных </w:t>
      </w:r>
    </w:p>
    <w:p w:rsidR="007F704C" w:rsidRPr="003567B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публичных мероприятий в форме собраний, и находящихся в муниципальной собственности администрации </w:t>
      </w:r>
      <w:r w:rsidRPr="003567BC">
        <w:rPr>
          <w:rFonts w:ascii="Times New Roman" w:hAnsi="Times New Roman" w:cs="Times New Roman"/>
          <w:b/>
          <w:sz w:val="28"/>
          <w:szCs w:val="28"/>
        </w:rPr>
        <w:t>Куйбышевского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04C">
        <w:rPr>
          <w:rFonts w:ascii="Times New Roman" w:hAnsi="Times New Roman" w:cs="Times New Roman"/>
          <w:b/>
          <w:sz w:val="28"/>
          <w:szCs w:val="28"/>
        </w:rPr>
        <w:t>сельского поселения Староминского района</w:t>
      </w:r>
      <w:r w:rsidRPr="007F70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предоставляемых зарегистрированным кандидатам, их доверенным лицам, 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0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представителям избирательных объединений, выдвинувших зарегистрированные муниципальные списки кандидатов, для 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0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встреч с избирателями, в связи с проведением 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выборов депутатов Совета </w:t>
      </w:r>
      <w:r w:rsidRPr="007F704C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1985"/>
        <w:gridCol w:w="2126"/>
        <w:gridCol w:w="2126"/>
      </w:tblGrid>
      <w:tr w:rsidR="007F704C" w:rsidRPr="007F704C" w:rsidTr="007F704C">
        <w:tc>
          <w:tcPr>
            <w:tcW w:w="993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985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</w:t>
            </w:r>
          </w:p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4C" w:rsidRPr="007F704C" w:rsidTr="007F704C">
        <w:tc>
          <w:tcPr>
            <w:tcW w:w="993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04C" w:rsidRPr="007F704C" w:rsidTr="007F704C">
        <w:tc>
          <w:tcPr>
            <w:tcW w:w="993" w:type="dxa"/>
          </w:tcPr>
          <w:p w:rsidR="007F704C" w:rsidRPr="007F704C" w:rsidRDefault="007F704C" w:rsidP="007F704C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04C" w:rsidRPr="007F704C" w:rsidRDefault="006F6EDF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1985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4C" w:rsidRPr="007F704C" w:rsidRDefault="006F6EDF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 С.В.</w:t>
            </w:r>
          </w:p>
        </w:tc>
        <w:tc>
          <w:tcPr>
            <w:tcW w:w="2126" w:type="dxa"/>
          </w:tcPr>
          <w:p w:rsidR="003567BC" w:rsidRDefault="003567B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х.Восточный Сосык</w:t>
            </w: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6F6E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4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8(86153)</w:t>
            </w:r>
          </w:p>
          <w:p w:rsidR="007F704C" w:rsidRPr="007F704C" w:rsidRDefault="007F704C" w:rsidP="006F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</w:t>
            </w:r>
            <w:r w:rsidR="006F6ED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4C" w:rsidRPr="007F704C" w:rsidRDefault="007F704C" w:rsidP="007F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4C">
              <w:rPr>
                <w:rFonts w:ascii="Times New Roman" w:hAnsi="Times New Roman" w:cs="Times New Roman"/>
                <w:sz w:val="28"/>
                <w:szCs w:val="28"/>
              </w:rPr>
              <w:t>Каждую среду с 09.00 до 11.00.</w:t>
            </w:r>
          </w:p>
        </w:tc>
      </w:tr>
    </w:tbl>
    <w:p w:rsid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04C" w:rsidRDefault="007F704C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4" w:rsidRDefault="00B61DE4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4" w:rsidRPr="007F704C" w:rsidRDefault="00B61DE4" w:rsidP="007F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FC2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 xml:space="preserve">Глава Куйбышевского </w:t>
      </w: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4C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</w:t>
      </w:r>
      <w:r w:rsidR="00EB7F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704C">
        <w:rPr>
          <w:rFonts w:ascii="Times New Roman" w:hAnsi="Times New Roman" w:cs="Times New Roman"/>
          <w:sz w:val="28"/>
          <w:szCs w:val="28"/>
        </w:rPr>
        <w:t xml:space="preserve">      С.</w:t>
      </w:r>
      <w:r w:rsidR="00EB7FC2">
        <w:rPr>
          <w:rFonts w:ascii="Times New Roman" w:hAnsi="Times New Roman" w:cs="Times New Roman"/>
          <w:sz w:val="28"/>
          <w:szCs w:val="28"/>
        </w:rPr>
        <w:t>В</w:t>
      </w:r>
      <w:r w:rsidRPr="007F704C">
        <w:rPr>
          <w:rFonts w:ascii="Times New Roman" w:hAnsi="Times New Roman" w:cs="Times New Roman"/>
          <w:sz w:val="28"/>
          <w:szCs w:val="28"/>
        </w:rPr>
        <w:t>.</w:t>
      </w:r>
      <w:r w:rsidR="00EB7FC2">
        <w:rPr>
          <w:rFonts w:ascii="Times New Roman" w:hAnsi="Times New Roman" w:cs="Times New Roman"/>
          <w:sz w:val="28"/>
          <w:szCs w:val="28"/>
        </w:rPr>
        <w:t xml:space="preserve"> Демчук</w:t>
      </w: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4C" w:rsidRPr="007F704C" w:rsidRDefault="007F704C" w:rsidP="007F704C">
      <w:pPr>
        <w:spacing w:after="0" w:line="240" w:lineRule="auto"/>
        <w:rPr>
          <w:rFonts w:ascii="Times New Roman" w:hAnsi="Times New Roman" w:cs="Times New Roman"/>
        </w:rPr>
      </w:pPr>
    </w:p>
    <w:sectPr w:rsidR="007F704C" w:rsidRPr="007F704C" w:rsidSect="0093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EF" w:rsidRDefault="003156EF" w:rsidP="00931907">
      <w:pPr>
        <w:spacing w:after="0" w:line="240" w:lineRule="auto"/>
      </w:pPr>
      <w:r>
        <w:separator/>
      </w:r>
    </w:p>
  </w:endnote>
  <w:endnote w:type="continuationSeparator" w:id="1">
    <w:p w:rsidR="003156EF" w:rsidRDefault="003156EF" w:rsidP="0093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C2" w:rsidRDefault="003156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C2" w:rsidRDefault="003156E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C2" w:rsidRDefault="003156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EF" w:rsidRDefault="003156EF" w:rsidP="00931907">
      <w:pPr>
        <w:spacing w:after="0" w:line="240" w:lineRule="auto"/>
      </w:pPr>
      <w:r>
        <w:separator/>
      </w:r>
    </w:p>
  </w:footnote>
  <w:footnote w:type="continuationSeparator" w:id="1">
    <w:p w:rsidR="003156EF" w:rsidRDefault="003156EF" w:rsidP="0093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C2" w:rsidRDefault="003156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DA" w:rsidRDefault="003C582D">
    <w:pPr>
      <w:pStyle w:val="a7"/>
      <w:jc w:val="center"/>
    </w:pPr>
    <w:r>
      <w:fldChar w:fldCharType="begin"/>
    </w:r>
    <w:r w:rsidR="003567BC">
      <w:instrText xml:space="preserve"> PAGE   \* MERGEFORMAT </w:instrText>
    </w:r>
    <w:r>
      <w:fldChar w:fldCharType="separate"/>
    </w:r>
    <w:r w:rsidR="00B61DE4">
      <w:rPr>
        <w:noProof/>
      </w:rPr>
      <w:t>4</w:t>
    </w:r>
    <w:r>
      <w:fldChar w:fldCharType="end"/>
    </w:r>
  </w:p>
  <w:p w:rsidR="002801DA" w:rsidRDefault="003156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C2" w:rsidRDefault="003156EF">
    <w:pPr>
      <w:pStyle w:val="a7"/>
      <w:jc w:val="center"/>
    </w:pPr>
  </w:p>
  <w:p w:rsidR="006B77C2" w:rsidRDefault="003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DBE"/>
    <w:multiLevelType w:val="hybridMultilevel"/>
    <w:tmpl w:val="7E24BA46"/>
    <w:lvl w:ilvl="0" w:tplc="3884A978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04C"/>
    <w:rsid w:val="0008562A"/>
    <w:rsid w:val="00195132"/>
    <w:rsid w:val="001C58C9"/>
    <w:rsid w:val="0024759A"/>
    <w:rsid w:val="0025100A"/>
    <w:rsid w:val="003156EF"/>
    <w:rsid w:val="003567BC"/>
    <w:rsid w:val="003658B9"/>
    <w:rsid w:val="00382593"/>
    <w:rsid w:val="003C582D"/>
    <w:rsid w:val="00461FAD"/>
    <w:rsid w:val="004C20A3"/>
    <w:rsid w:val="00502980"/>
    <w:rsid w:val="005100DB"/>
    <w:rsid w:val="00580544"/>
    <w:rsid w:val="005C4B36"/>
    <w:rsid w:val="005D3547"/>
    <w:rsid w:val="006029FE"/>
    <w:rsid w:val="00611E7F"/>
    <w:rsid w:val="00630F8F"/>
    <w:rsid w:val="00635580"/>
    <w:rsid w:val="0064137C"/>
    <w:rsid w:val="006D3634"/>
    <w:rsid w:val="006F6EDF"/>
    <w:rsid w:val="00754665"/>
    <w:rsid w:val="00755A82"/>
    <w:rsid w:val="007669A7"/>
    <w:rsid w:val="00774FBE"/>
    <w:rsid w:val="007F704C"/>
    <w:rsid w:val="00872976"/>
    <w:rsid w:val="00904BE8"/>
    <w:rsid w:val="00931907"/>
    <w:rsid w:val="00B61DE4"/>
    <w:rsid w:val="00BD098D"/>
    <w:rsid w:val="00C256F3"/>
    <w:rsid w:val="00D21A3A"/>
    <w:rsid w:val="00DD3474"/>
    <w:rsid w:val="00E126EE"/>
    <w:rsid w:val="00EB7FC2"/>
    <w:rsid w:val="00F0503D"/>
    <w:rsid w:val="00F40AA5"/>
    <w:rsid w:val="00FC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07"/>
  </w:style>
  <w:style w:type="paragraph" w:styleId="1">
    <w:name w:val="heading 1"/>
    <w:basedOn w:val="a"/>
    <w:next w:val="a"/>
    <w:link w:val="10"/>
    <w:qFormat/>
    <w:rsid w:val="007F704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F704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F704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70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04C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F704C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F704C"/>
    <w:rPr>
      <w:rFonts w:ascii="Times New Roman" w:eastAsia="Arial Unicode MS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7F704C"/>
    <w:pPr>
      <w:tabs>
        <w:tab w:val="center" w:pos="4677"/>
        <w:tab w:val="right" w:pos="9355"/>
      </w:tabs>
      <w:spacing w:after="0" w:line="240" w:lineRule="auto"/>
      <w:ind w:left="3538" w:hanging="3538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04C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rsid w:val="007F704C"/>
    <w:pPr>
      <w:tabs>
        <w:tab w:val="center" w:pos="4677"/>
        <w:tab w:val="right" w:pos="9355"/>
      </w:tabs>
      <w:spacing w:after="0" w:line="240" w:lineRule="auto"/>
      <w:ind w:left="3538" w:hanging="3538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7F704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ibishevs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B324-3549-4664-A9EF-15E1955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2020-12-16T07:18:00Z</cp:lastPrinted>
  <dcterms:created xsi:type="dcterms:W3CDTF">2019-06-17T11:01:00Z</dcterms:created>
  <dcterms:modified xsi:type="dcterms:W3CDTF">2021-06-17T11:57:00Z</dcterms:modified>
</cp:coreProperties>
</file>