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14"/>
          <w:lang w:eastAsia="zh-CN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" cy="7429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14"/>
          <w:lang w:eastAsia="zh-CN"/>
        </w:rPr>
      </w:pP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zh-CN"/>
        </w:rPr>
      </w:pPr>
      <w:r w:rsidRPr="004B2217">
        <w:rPr>
          <w:rFonts w:ascii="Times New Roman" w:eastAsia="Times New Roman" w:hAnsi="Times New Roman"/>
          <w:b/>
          <w:color w:val="000000"/>
          <w:sz w:val="32"/>
          <w:szCs w:val="32"/>
          <w:lang w:eastAsia="zh-CN"/>
        </w:rPr>
        <w:t>ПОСТАНОВЛЕНИЕ</w:t>
      </w: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14"/>
          <w:lang w:eastAsia="zh-CN"/>
        </w:rPr>
      </w:pP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4B221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АДМИНИСТРАЦИИ </w:t>
      </w:r>
      <w:proofErr w:type="gramStart"/>
      <w:r w:rsidRPr="004B221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КУЙБЫШЕВСКОГО</w:t>
      </w:r>
      <w:proofErr w:type="gramEnd"/>
      <w:r w:rsidRPr="004B221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СЕЛЬСКОГО </w:t>
      </w: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4B221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ПОСЕЛЕНИЯ СТАРОМИНСКОГО РАЙОНА</w:t>
      </w: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14"/>
          <w:lang w:eastAsia="zh-CN"/>
        </w:rPr>
      </w:pP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14"/>
          <w:lang w:eastAsia="zh-CN"/>
        </w:rPr>
      </w:pP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14"/>
          <w:lang w:eastAsia="zh-CN"/>
        </w:rPr>
      </w:pP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r w:rsidRPr="004B2217">
        <w:rPr>
          <w:rFonts w:ascii="Times New Roman" w:eastAsia="Times New Roman" w:hAnsi="Times New Roman"/>
          <w:sz w:val="28"/>
          <w:szCs w:val="24"/>
          <w:lang w:eastAsia="zh-CN"/>
        </w:rPr>
        <w:t>от</w:t>
      </w:r>
      <w:r w:rsidRPr="004B2217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</w:t>
      </w:r>
      <w:r w:rsidRPr="004B2217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12.01.2021</w:t>
      </w:r>
      <w:r w:rsidRPr="004B2217">
        <w:rPr>
          <w:rFonts w:ascii="Times New Roman" w:eastAsia="Times New Roman" w:hAnsi="Times New Roman"/>
          <w:sz w:val="28"/>
          <w:szCs w:val="24"/>
          <w:lang w:eastAsia="zh-CN"/>
        </w:rPr>
        <w:t xml:space="preserve">  г.                                                                                     </w:t>
      </w:r>
      <w:r w:rsidR="00EB410B">
        <w:rPr>
          <w:rFonts w:ascii="Times New Roman" w:eastAsia="Times New Roman" w:hAnsi="Times New Roman"/>
          <w:sz w:val="28"/>
          <w:szCs w:val="24"/>
          <w:lang w:eastAsia="zh-CN"/>
        </w:rPr>
        <w:t xml:space="preserve">   </w:t>
      </w:r>
      <w:r w:rsidRPr="004B2217">
        <w:rPr>
          <w:rFonts w:ascii="Times New Roman" w:eastAsia="Times New Roman" w:hAnsi="Times New Roman"/>
          <w:sz w:val="28"/>
          <w:szCs w:val="24"/>
          <w:lang w:eastAsia="zh-CN"/>
        </w:rPr>
        <w:t xml:space="preserve">    №</w:t>
      </w:r>
      <w:r w:rsidRPr="004B2217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</w:t>
      </w:r>
      <w:r w:rsidR="00EB410B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5</w:t>
      </w:r>
      <w:r w:rsidRPr="004B2217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</w:t>
      </w: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 w:rsidRPr="004B2217">
        <w:rPr>
          <w:rFonts w:ascii="Times New Roman" w:eastAsia="Times New Roman" w:hAnsi="Times New Roman"/>
          <w:sz w:val="28"/>
          <w:szCs w:val="24"/>
          <w:lang w:eastAsia="zh-CN"/>
        </w:rPr>
        <w:t>х. Восточный Сосык</w:t>
      </w:r>
    </w:p>
    <w:p w:rsidR="00A47CCB" w:rsidRPr="006A74DE" w:rsidRDefault="00A47CCB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47CCB" w:rsidRPr="00452CE9" w:rsidRDefault="00A47CCB" w:rsidP="00635FB9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3C3C3C"/>
          <w:sz w:val="27"/>
          <w:szCs w:val="27"/>
          <w:bdr w:val="none" w:sz="0" w:space="0" w:color="auto" w:frame="1"/>
          <w:lang w:eastAsia="ru-RU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EB410B" w:rsidRPr="00EB410B" w:rsidRDefault="00EB410B" w:rsidP="00EB410B">
      <w:pPr>
        <w:pStyle w:val="1"/>
        <w:numPr>
          <w:ilvl w:val="0"/>
          <w:numId w:val="3"/>
        </w:numPr>
        <w:spacing w:before="0" w:after="0"/>
        <w:ind w:left="0" w:firstLine="0"/>
        <w:rPr>
          <w:color w:val="auto"/>
          <w:sz w:val="28"/>
          <w:szCs w:val="28"/>
        </w:rPr>
      </w:pPr>
      <w:r w:rsidRPr="00EB410B">
        <w:rPr>
          <w:color w:val="auto"/>
          <w:sz w:val="28"/>
          <w:szCs w:val="28"/>
        </w:rPr>
        <w:t>Об утверждении Положения</w:t>
      </w:r>
    </w:p>
    <w:p w:rsidR="00EB410B" w:rsidRPr="00EB410B" w:rsidRDefault="00EB410B" w:rsidP="00EB4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10B">
        <w:rPr>
          <w:rFonts w:ascii="Times New Roman" w:hAnsi="Times New Roman"/>
          <w:b/>
          <w:sz w:val="28"/>
          <w:szCs w:val="28"/>
        </w:rPr>
        <w:t>о согласовании и утверждении устава казачьего общества,</w:t>
      </w:r>
    </w:p>
    <w:p w:rsidR="00EB410B" w:rsidRPr="00EB410B" w:rsidRDefault="00EB410B" w:rsidP="00EB4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410B">
        <w:rPr>
          <w:rFonts w:ascii="Times New Roman" w:hAnsi="Times New Roman"/>
          <w:b/>
          <w:sz w:val="28"/>
          <w:szCs w:val="28"/>
        </w:rPr>
        <w:t>создаваемого</w:t>
      </w:r>
      <w:proofErr w:type="gramEnd"/>
      <w:r w:rsidRPr="00EB410B">
        <w:rPr>
          <w:rFonts w:ascii="Times New Roman" w:hAnsi="Times New Roman"/>
          <w:b/>
          <w:sz w:val="28"/>
          <w:szCs w:val="28"/>
        </w:rPr>
        <w:t xml:space="preserve"> (формируемого) либо действующего в пределах территории</w:t>
      </w:r>
    </w:p>
    <w:p w:rsidR="00EB410B" w:rsidRPr="00EB410B" w:rsidRDefault="00EB410B" w:rsidP="00EB4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Куйбышевского</w:t>
      </w:r>
      <w:r w:rsidRPr="00EB410B"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</w:t>
      </w:r>
    </w:p>
    <w:p w:rsidR="00EB410B" w:rsidRPr="00EB410B" w:rsidRDefault="00EB410B" w:rsidP="00EB4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"/>
      <w:bookmarkStart w:id="1" w:name="sub_5"/>
      <w:proofErr w:type="gramStart"/>
      <w:r w:rsidRPr="00EB410B">
        <w:rPr>
          <w:rFonts w:ascii="Times New Roman" w:hAnsi="Times New Roman"/>
          <w:sz w:val="28"/>
          <w:szCs w:val="28"/>
        </w:rPr>
        <w:t>В соответствии с пунктами 3.6-1 и 3.6-4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</w:t>
      </w:r>
      <w:r w:rsidRPr="00EB410B">
        <w:rPr>
          <w:rFonts w:ascii="Times New Roman" w:hAnsi="Times New Roman"/>
          <w:sz w:val="28"/>
          <w:szCs w:val="28"/>
        </w:rPr>
        <w:t>е</w:t>
      </w:r>
      <w:r w:rsidRPr="00EB410B">
        <w:rPr>
          <w:rFonts w:ascii="Times New Roman" w:hAnsi="Times New Roman"/>
          <w:sz w:val="28"/>
          <w:szCs w:val="28"/>
        </w:rPr>
        <w:t>нии казачества», приказом Федерального агентства по делам национальностей от 6 апреля 2020 г. № 45 «Об утверждении Типового положения о согласовании уставов казачьих обществ», протоколом заседания Комиссии при полномочном представителе</w:t>
      </w:r>
      <w:proofErr w:type="gramEnd"/>
      <w:r w:rsidRPr="00EB410B">
        <w:rPr>
          <w:rFonts w:ascii="Times New Roman" w:hAnsi="Times New Roman"/>
          <w:sz w:val="28"/>
          <w:szCs w:val="28"/>
        </w:rPr>
        <w:t xml:space="preserve"> Президента Российской Федерации в Южном федеральном о</w:t>
      </w:r>
      <w:r w:rsidRPr="00EB410B">
        <w:rPr>
          <w:rFonts w:ascii="Times New Roman" w:hAnsi="Times New Roman"/>
          <w:sz w:val="28"/>
          <w:szCs w:val="28"/>
        </w:rPr>
        <w:t>к</w:t>
      </w:r>
      <w:r w:rsidRPr="00EB410B">
        <w:rPr>
          <w:rFonts w:ascii="Times New Roman" w:hAnsi="Times New Roman"/>
          <w:sz w:val="28"/>
          <w:szCs w:val="28"/>
        </w:rPr>
        <w:t xml:space="preserve">руге по делам казачества от 6 августа 2020г., руководствуясь </w:t>
      </w:r>
      <w:r w:rsidRPr="00EB410B">
        <w:rPr>
          <w:rFonts w:ascii="Times New Roman" w:hAnsi="Times New Roman"/>
          <w:kern w:val="24"/>
          <w:sz w:val="28"/>
          <w:szCs w:val="28"/>
        </w:rPr>
        <w:t xml:space="preserve">статьями 65, 31 устава </w:t>
      </w:r>
      <w:r>
        <w:rPr>
          <w:rFonts w:ascii="Times New Roman" w:hAnsi="Times New Roman"/>
          <w:kern w:val="24"/>
          <w:sz w:val="28"/>
          <w:szCs w:val="28"/>
        </w:rPr>
        <w:t>Куйбышевского</w:t>
      </w:r>
      <w:r w:rsidRPr="00EB410B">
        <w:rPr>
          <w:rFonts w:ascii="Times New Roman" w:hAnsi="Times New Roman"/>
          <w:kern w:val="24"/>
          <w:sz w:val="28"/>
          <w:szCs w:val="28"/>
        </w:rPr>
        <w:t xml:space="preserve">  сельского поселения Староминского района</w:t>
      </w:r>
      <w:r w:rsidRPr="00EB410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B410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B410B">
        <w:rPr>
          <w:rFonts w:ascii="Times New Roman" w:hAnsi="Times New Roman"/>
          <w:sz w:val="28"/>
          <w:szCs w:val="28"/>
        </w:rPr>
        <w:t xml:space="preserve"> </w:t>
      </w:r>
      <w:r w:rsidRPr="00EB410B">
        <w:rPr>
          <w:rFonts w:ascii="Times New Roman" w:hAnsi="Times New Roman"/>
          <w:sz w:val="28"/>
          <w:szCs w:val="28"/>
        </w:rPr>
        <w:t>о</w:t>
      </w:r>
      <w:r w:rsidRPr="00EB410B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Pr="00EB410B">
        <w:rPr>
          <w:rFonts w:ascii="Times New Roman" w:hAnsi="Times New Roman"/>
          <w:sz w:val="28"/>
          <w:szCs w:val="28"/>
        </w:rPr>
        <w:t>н</w:t>
      </w:r>
      <w:proofErr w:type="spellEnd"/>
      <w:r w:rsidRPr="00EB410B">
        <w:rPr>
          <w:rFonts w:ascii="Times New Roman" w:hAnsi="Times New Roman"/>
          <w:sz w:val="28"/>
          <w:szCs w:val="28"/>
        </w:rPr>
        <w:t xml:space="preserve"> о в л я ю:</w:t>
      </w:r>
    </w:p>
    <w:p w:rsidR="00EB410B" w:rsidRPr="00EB410B" w:rsidRDefault="00EB410B" w:rsidP="00EB410B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Утвердить Положение «О согласовании и утверждении устава казачьего общества, создаваемого (формируемого) либо действующего в пределах территории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EB410B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района» (Приложение).</w:t>
      </w:r>
    </w:p>
    <w:p w:rsidR="00EB410B" w:rsidRPr="00EB410B" w:rsidRDefault="00EB410B" w:rsidP="00EB4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B41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410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B410B" w:rsidRPr="00EB410B" w:rsidRDefault="00EB410B" w:rsidP="00EB4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6"/>
      <w:bookmarkEnd w:id="1"/>
      <w:r w:rsidRPr="00EB410B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bookmarkEnd w:id="0"/>
    <w:bookmarkEnd w:id="2"/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EB410B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EB410B" w:rsidRPr="00EB410B" w:rsidRDefault="00EB410B" w:rsidP="00EB410B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С.В.Демчук</w:t>
      </w:r>
      <w:proofErr w:type="spellEnd"/>
      <w:r w:rsidRPr="00EB410B">
        <w:rPr>
          <w:rFonts w:ascii="Times New Roman" w:hAnsi="Times New Roman"/>
          <w:sz w:val="28"/>
          <w:szCs w:val="28"/>
        </w:rPr>
        <w:t xml:space="preserve"> </w:t>
      </w:r>
    </w:p>
    <w:p w:rsidR="00EB410B" w:rsidRPr="00EB410B" w:rsidRDefault="00EB410B" w:rsidP="00EB410B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410B" w:rsidRPr="00EB410B" w:rsidRDefault="00EB410B" w:rsidP="00EB410B">
      <w:pPr>
        <w:tabs>
          <w:tab w:val="left" w:pos="7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410B" w:rsidRPr="00EB410B" w:rsidRDefault="00EB410B" w:rsidP="00EB410B">
      <w:pPr>
        <w:tabs>
          <w:tab w:val="left" w:pos="7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410B" w:rsidRPr="00EB410B" w:rsidRDefault="00EB410B" w:rsidP="00EB410B">
      <w:pPr>
        <w:tabs>
          <w:tab w:val="left" w:pos="7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410B" w:rsidRPr="00EB410B" w:rsidRDefault="00EB410B" w:rsidP="00EB410B">
      <w:pPr>
        <w:tabs>
          <w:tab w:val="left" w:pos="7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410B" w:rsidRPr="00EB410B" w:rsidRDefault="00EB410B" w:rsidP="00EB410B">
      <w:pPr>
        <w:tabs>
          <w:tab w:val="left" w:pos="7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410B" w:rsidRPr="00EB410B" w:rsidRDefault="00EB410B" w:rsidP="00EB410B">
      <w:pPr>
        <w:tabs>
          <w:tab w:val="left" w:pos="7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410B" w:rsidRPr="00EB410B" w:rsidRDefault="00EB410B" w:rsidP="00EB410B">
      <w:pPr>
        <w:tabs>
          <w:tab w:val="left" w:pos="7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410B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EB410B" w:rsidRPr="00EB410B" w:rsidRDefault="00EB410B" w:rsidP="00EB4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EB410B">
        <w:rPr>
          <w:rFonts w:ascii="Times New Roman" w:hAnsi="Times New Roman"/>
          <w:sz w:val="28"/>
          <w:szCs w:val="28"/>
        </w:rPr>
        <w:t xml:space="preserve"> сельского </w:t>
      </w:r>
    </w:p>
    <w:p w:rsidR="00EB410B" w:rsidRPr="00EB410B" w:rsidRDefault="00EB410B" w:rsidP="00EB4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поселения Староминского района </w:t>
      </w:r>
      <w:proofErr w:type="gramStart"/>
      <w:r w:rsidRPr="00EB410B">
        <w:rPr>
          <w:rFonts w:ascii="Times New Roman" w:hAnsi="Times New Roman"/>
          <w:sz w:val="28"/>
          <w:szCs w:val="28"/>
        </w:rPr>
        <w:t>от</w:t>
      </w:r>
      <w:proofErr w:type="gramEnd"/>
      <w:r w:rsidRPr="00EB410B">
        <w:rPr>
          <w:rFonts w:ascii="Times New Roman" w:hAnsi="Times New Roman"/>
          <w:sz w:val="28"/>
          <w:szCs w:val="28"/>
        </w:rPr>
        <w:t xml:space="preserve"> __________________ № ______</w:t>
      </w:r>
    </w:p>
    <w:p w:rsidR="00EB410B" w:rsidRPr="00EB410B" w:rsidRDefault="00EB410B" w:rsidP="00EB410B">
      <w:pPr>
        <w:pStyle w:val="a5"/>
        <w:tabs>
          <w:tab w:val="left" w:pos="7560"/>
        </w:tabs>
        <w:spacing w:before="0" w:after="0"/>
        <w:jc w:val="both"/>
        <w:rPr>
          <w:rFonts w:ascii="Times New Roman" w:hAnsi="Times New Roman" w:cs="Times New Roman"/>
        </w:rPr>
      </w:pPr>
      <w:r w:rsidRPr="00EB410B">
        <w:rPr>
          <w:rFonts w:ascii="Times New Roman" w:hAnsi="Times New Roman" w:cs="Times New Roman"/>
        </w:rPr>
        <w:t xml:space="preserve">«Об утверждении Положения о согласовании и утверждении устава казачьего общества, создаваемого (формируемого) либо действующего в пределах территории </w:t>
      </w:r>
      <w:r>
        <w:rPr>
          <w:rFonts w:ascii="Times New Roman" w:hAnsi="Times New Roman" w:cs="Times New Roman"/>
        </w:rPr>
        <w:t>Куйбышевского</w:t>
      </w:r>
      <w:r w:rsidRPr="00EB410B">
        <w:rPr>
          <w:rFonts w:ascii="Times New Roman" w:hAnsi="Times New Roman" w:cs="Times New Roman"/>
        </w:rPr>
        <w:t xml:space="preserve">  сельского поселения Староминского района»</w:t>
      </w:r>
    </w:p>
    <w:p w:rsidR="00EB410B" w:rsidRPr="00EB410B" w:rsidRDefault="00EB410B" w:rsidP="00EB410B">
      <w:pPr>
        <w:pStyle w:val="a6"/>
        <w:spacing w:after="0"/>
        <w:rPr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B410B">
        <w:rPr>
          <w:rFonts w:ascii="Times New Roman" w:hAnsi="Times New Roman"/>
          <w:bCs/>
          <w:sz w:val="28"/>
          <w:szCs w:val="28"/>
        </w:rPr>
        <w:t>Проект подготовлен и внесен:</w:t>
      </w: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Специалистом </w:t>
      </w:r>
      <w:r>
        <w:rPr>
          <w:rFonts w:ascii="Times New Roman" w:hAnsi="Times New Roman"/>
          <w:sz w:val="28"/>
          <w:szCs w:val="28"/>
        </w:rPr>
        <w:t>1 категории</w:t>
      </w: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Pr="00EB410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EB410B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>Макарова</w:t>
      </w: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EB410B">
        <w:rPr>
          <w:rFonts w:ascii="Times New Roman" w:hAnsi="Times New Roman"/>
          <w:sz w:val="28"/>
          <w:szCs w:val="28"/>
        </w:rPr>
        <w:t>ПРИЛОЖЕНИЕ</w:t>
      </w:r>
    </w:p>
    <w:p w:rsidR="00EB410B" w:rsidRPr="00EB410B" w:rsidRDefault="00EB410B" w:rsidP="00EB410B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EB410B">
        <w:rPr>
          <w:rFonts w:ascii="Times New Roman" w:hAnsi="Times New Roman"/>
          <w:sz w:val="28"/>
          <w:szCs w:val="28"/>
        </w:rPr>
        <w:t>УТВЕРЖДЕНО</w:t>
      </w:r>
    </w:p>
    <w:p w:rsidR="00EB410B" w:rsidRPr="00EB410B" w:rsidRDefault="00EB410B" w:rsidP="00EB410B">
      <w:pPr>
        <w:pStyle w:val="11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EB410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B410B" w:rsidRPr="00EB410B" w:rsidRDefault="00EB410B" w:rsidP="00EB410B">
      <w:pPr>
        <w:pStyle w:val="11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Куйбышевского</w:t>
      </w:r>
      <w:r w:rsidRPr="00EB410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410B" w:rsidRPr="00EB410B" w:rsidRDefault="00EB410B" w:rsidP="00EB410B">
      <w:pPr>
        <w:pStyle w:val="11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B410B">
        <w:rPr>
          <w:rFonts w:ascii="Times New Roman" w:hAnsi="Times New Roman"/>
          <w:sz w:val="28"/>
          <w:szCs w:val="28"/>
        </w:rPr>
        <w:t>Староминского района</w:t>
      </w:r>
    </w:p>
    <w:p w:rsidR="00EB410B" w:rsidRPr="00EB410B" w:rsidRDefault="00EB410B" w:rsidP="00EB410B">
      <w:pPr>
        <w:pStyle w:val="11"/>
        <w:tabs>
          <w:tab w:val="left" w:leader="underscore" w:pos="7655"/>
          <w:tab w:val="left" w:leader="underscore" w:pos="8931"/>
        </w:tabs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EB41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EB410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EB410B">
        <w:rPr>
          <w:rFonts w:ascii="Times New Roman" w:hAnsi="Times New Roman"/>
          <w:sz w:val="28"/>
          <w:szCs w:val="28"/>
        </w:rPr>
        <w:t xml:space="preserve">.2021г.№ </w:t>
      </w:r>
      <w:r>
        <w:rPr>
          <w:rFonts w:ascii="Times New Roman" w:hAnsi="Times New Roman"/>
          <w:sz w:val="28"/>
          <w:szCs w:val="28"/>
        </w:rPr>
        <w:t>5</w:t>
      </w:r>
    </w:p>
    <w:p w:rsidR="00EB410B" w:rsidRPr="00EB410B" w:rsidRDefault="00EB410B" w:rsidP="00EB410B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ПОЛОЖЕНИЕ </w:t>
      </w:r>
    </w:p>
    <w:p w:rsidR="00EB410B" w:rsidRPr="00EB410B" w:rsidRDefault="00EB410B" w:rsidP="00EB410B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«О согласовании и утверждении устава казачьего общества, </w:t>
      </w:r>
    </w:p>
    <w:p w:rsidR="00EB410B" w:rsidRPr="00EB410B" w:rsidRDefault="00EB410B" w:rsidP="00EB410B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B410B">
        <w:rPr>
          <w:rFonts w:ascii="Times New Roman" w:hAnsi="Times New Roman"/>
          <w:sz w:val="28"/>
          <w:szCs w:val="28"/>
        </w:rPr>
        <w:t>создаваемого</w:t>
      </w:r>
      <w:proofErr w:type="gramEnd"/>
      <w:r w:rsidRPr="00EB410B">
        <w:rPr>
          <w:rFonts w:ascii="Times New Roman" w:hAnsi="Times New Roman"/>
          <w:sz w:val="28"/>
          <w:szCs w:val="28"/>
        </w:rPr>
        <w:t xml:space="preserve"> (формируемого) либо действующего в пределах территории </w:t>
      </w:r>
    </w:p>
    <w:p w:rsidR="00EB410B" w:rsidRPr="00EB410B" w:rsidRDefault="00EB410B" w:rsidP="00EB410B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Pr="00EB410B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района»</w:t>
      </w:r>
    </w:p>
    <w:p w:rsidR="00EB410B" w:rsidRPr="00EB410B" w:rsidRDefault="00EB410B" w:rsidP="00EB410B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pStyle w:val="11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B410B">
        <w:rPr>
          <w:rFonts w:ascii="Times New Roman" w:hAnsi="Times New Roman"/>
          <w:sz w:val="28"/>
          <w:szCs w:val="28"/>
        </w:rPr>
        <w:t xml:space="preserve">Настоящее Положение «О согласовании и утверждении устава казачьего общества, создаваемого (формируемого) либо действующего в пределах территории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EB410B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района» (далее - Положение) определяет перечень основных документов, необходимых для согласования и утверждения устава казачьего общества, указанного в пунктах 3.2 - 3.5 Указа Президента Российской Федерации от 15 июня 1992 г. № 632 «О мерах по реализации Закона Российской Федерации «О реабилитации репрессированных</w:t>
      </w:r>
      <w:proofErr w:type="gramEnd"/>
      <w:r w:rsidRPr="00EB41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410B">
        <w:rPr>
          <w:rFonts w:ascii="Times New Roman" w:hAnsi="Times New Roman"/>
          <w:sz w:val="28"/>
          <w:szCs w:val="28"/>
        </w:rPr>
        <w:t>народов» в отношении казачества» (с изменениями и дополнениями), предельные сроки и общий порядок его представления и рассмотрения, общий порядок принятия решений о согласовании и утверждении устава казачьего общества, а также перечень документов, необходимых для утверждения устава казачьего общества, сроки и порядок его рассмотрения, порядок принятия решений об утверждении устава казачьего общества.</w:t>
      </w:r>
      <w:proofErr w:type="gramEnd"/>
    </w:p>
    <w:p w:rsidR="00EB410B" w:rsidRPr="00EB410B" w:rsidRDefault="00EB410B" w:rsidP="00EB410B">
      <w:pPr>
        <w:pStyle w:val="11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Устав казачьего общества, создаваемого (формируемого) либо действующего в пределах территории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EB410B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согласовывается с  атаманом Староминского районного казачьего общества и утверждается главой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EB410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B410B" w:rsidRPr="00EB410B" w:rsidRDefault="00EB410B" w:rsidP="00EB410B">
      <w:pPr>
        <w:pStyle w:val="11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Согласование устава казачьего обществ осуществляется после:</w:t>
      </w:r>
    </w:p>
    <w:p w:rsidR="00EB410B" w:rsidRPr="00EB410B" w:rsidRDefault="00EB410B" w:rsidP="00EB410B">
      <w:pPr>
        <w:pStyle w:val="11"/>
        <w:numPr>
          <w:ilvl w:val="2"/>
          <w:numId w:val="4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Принятия учредительным собранием (кругом, сбором) казачьего общества, создаваемого (формируемого), решения об учреждении казачьего общества.</w:t>
      </w:r>
    </w:p>
    <w:p w:rsidR="00EB410B" w:rsidRPr="00EB410B" w:rsidRDefault="00EB410B" w:rsidP="00EB410B">
      <w:pPr>
        <w:pStyle w:val="11"/>
        <w:numPr>
          <w:ilvl w:val="2"/>
          <w:numId w:val="4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Принятия высшим органом управления казачьего общества решения об утверждении устава данного казачьего общества.</w:t>
      </w:r>
    </w:p>
    <w:p w:rsidR="00EB410B" w:rsidRPr="00EB410B" w:rsidRDefault="00EB410B" w:rsidP="00EB410B">
      <w:pPr>
        <w:pStyle w:val="11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районного казачьего общества представление о согласовании устава казачьего общества. К представлению прилагаются:</w:t>
      </w:r>
    </w:p>
    <w:p w:rsidR="00EB410B" w:rsidRPr="00EB410B" w:rsidRDefault="00EB410B" w:rsidP="00EB410B">
      <w:pPr>
        <w:pStyle w:val="11"/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5.1.</w:t>
      </w:r>
      <w:r w:rsidRPr="00EB410B">
        <w:rPr>
          <w:rFonts w:ascii="Times New Roman" w:hAnsi="Times New Roman"/>
          <w:sz w:val="28"/>
          <w:szCs w:val="28"/>
        </w:rPr>
        <w:tab/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</w:t>
      </w:r>
      <w:r w:rsidRPr="00EB410B">
        <w:rPr>
          <w:rFonts w:ascii="Times New Roman" w:hAnsi="Times New Roman"/>
          <w:sz w:val="28"/>
          <w:szCs w:val="28"/>
        </w:rPr>
        <w:lastRenderedPageBreak/>
        <w:t>Российской Федерации и иными федеральными законами в сфере деятельности некоммерческих организаций, а также уставом казачьего общества.</w:t>
      </w:r>
    </w:p>
    <w:p w:rsidR="00EB410B" w:rsidRPr="00EB410B" w:rsidRDefault="00EB410B" w:rsidP="00EB410B">
      <w:pPr>
        <w:pStyle w:val="11"/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5.2.</w:t>
      </w:r>
      <w:r w:rsidRPr="00EB410B">
        <w:rPr>
          <w:rFonts w:ascii="Times New Roman" w:hAnsi="Times New Roman"/>
          <w:sz w:val="28"/>
          <w:szCs w:val="28"/>
        </w:rPr>
        <w:tab/>
        <w:t>Копия протокола заседания высшего органа управления казачьего общества, содержащего решение об утверждении устава этого казачьего общества.</w:t>
      </w:r>
    </w:p>
    <w:p w:rsidR="00EB410B" w:rsidRPr="00EB410B" w:rsidRDefault="00EB410B" w:rsidP="00EB410B">
      <w:pPr>
        <w:pStyle w:val="11"/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5.3.</w:t>
      </w:r>
      <w:r w:rsidRPr="00EB410B">
        <w:rPr>
          <w:rFonts w:ascii="Times New Roman" w:hAnsi="Times New Roman"/>
          <w:sz w:val="28"/>
          <w:szCs w:val="28"/>
        </w:rPr>
        <w:tab/>
        <w:t>Устав казачьего общества в новой редакции.</w:t>
      </w:r>
    </w:p>
    <w:p w:rsidR="00EB410B" w:rsidRPr="00EB410B" w:rsidRDefault="00EB410B" w:rsidP="00EB410B">
      <w:pPr>
        <w:pStyle w:val="11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Для согласования устава создаваемого (формируемого)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EB410B" w:rsidRPr="00EB410B" w:rsidRDefault="00EB410B" w:rsidP="00EB410B">
      <w:pPr>
        <w:pStyle w:val="11"/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6.1.</w:t>
      </w:r>
      <w:r w:rsidRPr="00EB410B">
        <w:rPr>
          <w:rFonts w:ascii="Times New Roman" w:hAnsi="Times New Roman"/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организаций.</w:t>
      </w:r>
    </w:p>
    <w:p w:rsidR="00EB410B" w:rsidRPr="00EB410B" w:rsidRDefault="00EB410B" w:rsidP="00EB410B">
      <w:pPr>
        <w:pStyle w:val="11"/>
        <w:numPr>
          <w:ilvl w:val="2"/>
          <w:numId w:val="5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общества.</w:t>
      </w:r>
    </w:p>
    <w:p w:rsidR="00EB410B" w:rsidRPr="00EB410B" w:rsidRDefault="00EB410B" w:rsidP="00EB410B">
      <w:pPr>
        <w:pStyle w:val="11"/>
        <w:numPr>
          <w:ilvl w:val="2"/>
          <w:numId w:val="5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Устав казачьего общества.</w:t>
      </w:r>
    </w:p>
    <w:p w:rsidR="00EB410B" w:rsidRPr="00EB410B" w:rsidRDefault="00EB410B" w:rsidP="00EB410B">
      <w:pPr>
        <w:pStyle w:val="11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</w:t>
      </w:r>
      <w:r w:rsidRPr="00EB410B">
        <w:rPr>
          <w:rFonts w:ascii="Times New Roman" w:hAnsi="Times New Roman"/>
          <w:sz w:val="28"/>
          <w:szCs w:val="28"/>
        </w:rPr>
        <w:t>е</w:t>
      </w:r>
      <w:r w:rsidRPr="00EB410B">
        <w:rPr>
          <w:rFonts w:ascii="Times New Roman" w:hAnsi="Times New Roman"/>
          <w:sz w:val="28"/>
          <w:szCs w:val="28"/>
        </w:rPr>
        <w:t>ства либо уполномоченного лица на обороте последнего листа в месте, предн</w:t>
      </w:r>
      <w:r w:rsidRPr="00EB410B">
        <w:rPr>
          <w:rFonts w:ascii="Times New Roman" w:hAnsi="Times New Roman"/>
          <w:sz w:val="28"/>
          <w:szCs w:val="28"/>
        </w:rPr>
        <w:t>а</w:t>
      </w:r>
      <w:r w:rsidRPr="00EB410B">
        <w:rPr>
          <w:rFonts w:ascii="Times New Roman" w:hAnsi="Times New Roman"/>
          <w:sz w:val="28"/>
          <w:szCs w:val="28"/>
        </w:rPr>
        <w:t>значенном для прошивки.</w:t>
      </w:r>
    </w:p>
    <w:p w:rsidR="00EB410B" w:rsidRPr="00EB410B" w:rsidRDefault="00EB410B" w:rsidP="00EB410B">
      <w:pPr>
        <w:pStyle w:val="11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Рассмотрение представленных для согласования устава казачьего общества документов и принятие по ним решения производится атаманом районного казачьего общества, в течение 14 календарных дней со дня поступления указанных документов.</w:t>
      </w:r>
    </w:p>
    <w:p w:rsidR="00EB410B" w:rsidRPr="00EB410B" w:rsidRDefault="00EB410B" w:rsidP="00EB410B">
      <w:pPr>
        <w:pStyle w:val="11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По истечении срока, установленного пунктом 8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EB410B" w:rsidRPr="00EB410B" w:rsidRDefault="00EB410B" w:rsidP="00EB410B">
      <w:pPr>
        <w:pStyle w:val="1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EB410B" w:rsidRPr="00EB410B" w:rsidRDefault="00EB410B" w:rsidP="00EB410B">
      <w:pPr>
        <w:pStyle w:val="1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Согласование устава казачьего общества оформляется служебным письмом, подписанным непосредственно должностным лицом, названным в пункте 2 настоящего положения.</w:t>
      </w:r>
    </w:p>
    <w:p w:rsidR="00EB410B" w:rsidRPr="00EB410B" w:rsidRDefault="00EB410B" w:rsidP="00EB410B">
      <w:pPr>
        <w:pStyle w:val="1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EB410B" w:rsidRPr="00EB410B" w:rsidRDefault="00EB410B" w:rsidP="00EB410B">
      <w:pPr>
        <w:pStyle w:val="11"/>
        <w:numPr>
          <w:ilvl w:val="0"/>
          <w:numId w:val="6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</w:t>
      </w:r>
      <w:r w:rsidRPr="00EB410B">
        <w:rPr>
          <w:rFonts w:ascii="Times New Roman" w:hAnsi="Times New Roman"/>
          <w:sz w:val="28"/>
          <w:szCs w:val="28"/>
        </w:rPr>
        <w:lastRenderedPageBreak/>
        <w:t>федеральными законами в сфере деятельности некоммерческих организаций, а также уставом казачьего общества.</w:t>
      </w:r>
    </w:p>
    <w:p w:rsidR="00EB410B" w:rsidRPr="00EB410B" w:rsidRDefault="00EB410B" w:rsidP="00EB410B">
      <w:pPr>
        <w:pStyle w:val="11"/>
        <w:numPr>
          <w:ilvl w:val="0"/>
          <w:numId w:val="6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EB410B" w:rsidRPr="00EB410B" w:rsidRDefault="00EB410B" w:rsidP="00EB410B">
      <w:pPr>
        <w:pStyle w:val="11"/>
        <w:numPr>
          <w:ilvl w:val="0"/>
          <w:numId w:val="6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EB410B" w:rsidRPr="00EB410B" w:rsidRDefault="00EB410B" w:rsidP="00EB410B">
      <w:pPr>
        <w:pStyle w:val="11"/>
        <w:numPr>
          <w:ilvl w:val="1"/>
          <w:numId w:val="6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Основаниями для отказа в согласовании устава создаваемого (формируемого) казачьего общества являются:</w:t>
      </w:r>
    </w:p>
    <w:p w:rsidR="00EB410B" w:rsidRPr="00EB410B" w:rsidRDefault="00EB410B" w:rsidP="00EB410B">
      <w:pPr>
        <w:pStyle w:val="11"/>
        <w:numPr>
          <w:ilvl w:val="2"/>
          <w:numId w:val="6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</w:t>
      </w:r>
      <w:r w:rsidRPr="00EB410B">
        <w:rPr>
          <w:rFonts w:ascii="Times New Roman" w:hAnsi="Times New Roman"/>
          <w:sz w:val="28"/>
          <w:szCs w:val="28"/>
        </w:rPr>
        <w:t>н</w:t>
      </w:r>
      <w:r w:rsidRPr="00EB410B">
        <w:rPr>
          <w:rFonts w:ascii="Times New Roman" w:hAnsi="Times New Roman"/>
          <w:sz w:val="28"/>
          <w:szCs w:val="28"/>
        </w:rPr>
        <w:t>ных главами 4 и 9.1 Гражданского кодекса Российской Федерации и иными федеральными законами в сфере деятельности некоммерческих организаций.</w:t>
      </w:r>
    </w:p>
    <w:p w:rsidR="00EB410B" w:rsidRPr="00EB410B" w:rsidRDefault="00EB410B" w:rsidP="00EB410B">
      <w:pPr>
        <w:pStyle w:val="11"/>
        <w:numPr>
          <w:ilvl w:val="2"/>
          <w:numId w:val="6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представления.</w:t>
      </w:r>
    </w:p>
    <w:p w:rsidR="00EB410B" w:rsidRPr="00EB410B" w:rsidRDefault="00EB410B" w:rsidP="00EB410B">
      <w:pPr>
        <w:pStyle w:val="11"/>
        <w:numPr>
          <w:ilvl w:val="2"/>
          <w:numId w:val="6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EB410B" w:rsidRPr="00EB410B" w:rsidRDefault="00EB410B" w:rsidP="00EB410B">
      <w:pPr>
        <w:pStyle w:val="11"/>
        <w:numPr>
          <w:ilvl w:val="1"/>
          <w:numId w:val="6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Отказ в согласовании устава казачьего общества не является препятствием для повторного направления атаману районного казачьего общества,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 Предельное количество повторных направлений представления о согласовании устава казачьего общества и документов, предусмотренных пунктами 5 и 6 н</w:t>
      </w:r>
      <w:r w:rsidRPr="00EB410B">
        <w:rPr>
          <w:rFonts w:ascii="Times New Roman" w:hAnsi="Times New Roman"/>
          <w:sz w:val="28"/>
          <w:szCs w:val="28"/>
        </w:rPr>
        <w:t>а</w:t>
      </w:r>
      <w:r w:rsidRPr="00EB410B">
        <w:rPr>
          <w:rFonts w:ascii="Times New Roman" w:hAnsi="Times New Roman"/>
          <w:sz w:val="28"/>
          <w:szCs w:val="28"/>
        </w:rPr>
        <w:t>стоящего Положения, не ограничено.</w:t>
      </w:r>
    </w:p>
    <w:p w:rsidR="00EB410B" w:rsidRPr="00EB410B" w:rsidRDefault="00EB410B" w:rsidP="00EB410B">
      <w:pPr>
        <w:pStyle w:val="11"/>
        <w:numPr>
          <w:ilvl w:val="1"/>
          <w:numId w:val="6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Утверждение устава казачьего общества осуществляется после его согласования атаманом районного казачьего общества.</w:t>
      </w:r>
    </w:p>
    <w:p w:rsidR="00EB410B" w:rsidRPr="00EB410B" w:rsidRDefault="00EB410B" w:rsidP="00EB410B">
      <w:pPr>
        <w:pStyle w:val="11"/>
        <w:numPr>
          <w:ilvl w:val="1"/>
          <w:numId w:val="6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EB410B">
        <w:rPr>
          <w:rFonts w:ascii="Times New Roman" w:hAnsi="Times New Roman"/>
          <w:sz w:val="28"/>
          <w:szCs w:val="28"/>
        </w:rPr>
        <w:t xml:space="preserve">  сельского поселения Староминского района, представление об утверждении устава казачьего общества. К представлению прилагаются:</w:t>
      </w:r>
    </w:p>
    <w:p w:rsidR="00EB410B" w:rsidRPr="00EB410B" w:rsidRDefault="00EB410B" w:rsidP="00EB410B">
      <w:pPr>
        <w:pStyle w:val="11"/>
        <w:numPr>
          <w:ilvl w:val="2"/>
          <w:numId w:val="6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общества.</w:t>
      </w:r>
    </w:p>
    <w:p w:rsidR="00EB410B" w:rsidRPr="00EB410B" w:rsidRDefault="00EB410B" w:rsidP="00EB410B">
      <w:pPr>
        <w:pStyle w:val="11"/>
        <w:numPr>
          <w:ilvl w:val="2"/>
          <w:numId w:val="6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общества.</w:t>
      </w:r>
    </w:p>
    <w:p w:rsidR="00EB410B" w:rsidRPr="00EB410B" w:rsidRDefault="00EB410B" w:rsidP="00EB410B">
      <w:pPr>
        <w:pStyle w:val="11"/>
        <w:numPr>
          <w:ilvl w:val="2"/>
          <w:numId w:val="6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Копии писем о согласовании устава казачьего общества с атаманом районного казачьего общества.</w:t>
      </w:r>
    </w:p>
    <w:p w:rsidR="00EB410B" w:rsidRPr="00EB410B" w:rsidRDefault="00EB410B" w:rsidP="00EB410B">
      <w:pPr>
        <w:pStyle w:val="11"/>
        <w:numPr>
          <w:ilvl w:val="2"/>
          <w:numId w:val="6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Устав казачьего общества на бумажном носителе и в электронном виде.</w:t>
      </w:r>
    </w:p>
    <w:p w:rsidR="00EB410B" w:rsidRPr="00EB410B" w:rsidRDefault="00EB410B" w:rsidP="00EB410B">
      <w:pPr>
        <w:pStyle w:val="11"/>
        <w:numPr>
          <w:ilvl w:val="1"/>
          <w:numId w:val="6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lastRenderedPageBreak/>
        <w:t>Для утверждения устава создаваемого (формируемого) казачьего общества уполномоченное лицо в течение 5 календарных дней со дня получения согласованн</w:t>
      </w:r>
      <w:r w:rsidRPr="00EB410B">
        <w:rPr>
          <w:rFonts w:ascii="Times New Roman" w:hAnsi="Times New Roman"/>
          <w:sz w:val="28"/>
          <w:szCs w:val="28"/>
        </w:rPr>
        <w:t>о</w:t>
      </w:r>
      <w:r w:rsidRPr="00EB410B">
        <w:rPr>
          <w:rFonts w:ascii="Times New Roman" w:hAnsi="Times New Roman"/>
          <w:sz w:val="28"/>
          <w:szCs w:val="28"/>
        </w:rPr>
        <w:t xml:space="preserve">го устава казачьего общества направляет главе муниципального образования </w:t>
      </w:r>
      <w:proofErr w:type="spellStart"/>
      <w:r w:rsidRPr="00EB410B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EB410B">
        <w:rPr>
          <w:rFonts w:ascii="Times New Roman" w:hAnsi="Times New Roman"/>
          <w:sz w:val="28"/>
          <w:szCs w:val="28"/>
        </w:rPr>
        <w:t xml:space="preserve"> район, представление об утверждении устава казачьего общ</w:t>
      </w:r>
      <w:r w:rsidRPr="00EB410B">
        <w:rPr>
          <w:rFonts w:ascii="Times New Roman" w:hAnsi="Times New Roman"/>
          <w:sz w:val="28"/>
          <w:szCs w:val="28"/>
        </w:rPr>
        <w:t>е</w:t>
      </w:r>
      <w:r w:rsidRPr="00EB410B">
        <w:rPr>
          <w:rFonts w:ascii="Times New Roman" w:hAnsi="Times New Roman"/>
          <w:sz w:val="28"/>
          <w:szCs w:val="28"/>
        </w:rPr>
        <w:t>ства. К представлению прилагаются:</w:t>
      </w:r>
    </w:p>
    <w:p w:rsidR="00EB410B" w:rsidRPr="00EB410B" w:rsidRDefault="00EB410B" w:rsidP="00EB410B">
      <w:pPr>
        <w:pStyle w:val="11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17.1.</w:t>
      </w:r>
      <w:r w:rsidRPr="00EB410B">
        <w:rPr>
          <w:rFonts w:ascii="Times New Roman" w:hAnsi="Times New Roman"/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организаций.</w:t>
      </w:r>
    </w:p>
    <w:p w:rsidR="00EB410B" w:rsidRPr="00EB410B" w:rsidRDefault="00EB410B" w:rsidP="00EB410B">
      <w:pPr>
        <w:pStyle w:val="11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общества.</w:t>
      </w:r>
    </w:p>
    <w:p w:rsidR="00EB410B" w:rsidRPr="00EB410B" w:rsidRDefault="00EB410B" w:rsidP="00EB410B">
      <w:pPr>
        <w:pStyle w:val="11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Копии писем о согласовании устава казачьего общества подписанные атаманом районного казачьего общества.</w:t>
      </w:r>
    </w:p>
    <w:p w:rsidR="00EB410B" w:rsidRPr="00EB410B" w:rsidRDefault="00EB410B" w:rsidP="00EB410B">
      <w:pPr>
        <w:pStyle w:val="11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Устав казачьего общества на бумажном носителе и в электронном виде.</w:t>
      </w:r>
    </w:p>
    <w:p w:rsidR="00EB410B" w:rsidRPr="00EB410B" w:rsidRDefault="00EB410B" w:rsidP="00EB410B">
      <w:pPr>
        <w:pStyle w:val="11"/>
        <w:numPr>
          <w:ilvl w:val="1"/>
          <w:numId w:val="7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Указанные в пунктах 16 и 17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</w:t>
      </w:r>
      <w:r w:rsidRPr="00EB410B">
        <w:rPr>
          <w:rFonts w:ascii="Times New Roman" w:hAnsi="Times New Roman"/>
          <w:sz w:val="28"/>
          <w:szCs w:val="28"/>
        </w:rPr>
        <w:t>л</w:t>
      </w:r>
      <w:r w:rsidRPr="00EB410B">
        <w:rPr>
          <w:rFonts w:ascii="Times New Roman" w:hAnsi="Times New Roman"/>
          <w:sz w:val="28"/>
          <w:szCs w:val="28"/>
        </w:rPr>
        <w:t>номоченного лица на обороте последнего листа на месте прошивки.</w:t>
      </w:r>
    </w:p>
    <w:p w:rsidR="00EB410B" w:rsidRPr="00EB410B" w:rsidRDefault="00EB410B" w:rsidP="00EB410B">
      <w:pPr>
        <w:pStyle w:val="11"/>
        <w:numPr>
          <w:ilvl w:val="1"/>
          <w:numId w:val="7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главой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EB410B">
        <w:rPr>
          <w:rFonts w:ascii="Times New Roman" w:hAnsi="Times New Roman"/>
          <w:sz w:val="28"/>
          <w:szCs w:val="28"/>
        </w:rPr>
        <w:t xml:space="preserve">  сельского поселения Староминского района, в течение 30 календарных дней со дня поступления указанных документов.</w:t>
      </w:r>
    </w:p>
    <w:p w:rsidR="00EB410B" w:rsidRPr="00EB410B" w:rsidRDefault="00EB410B" w:rsidP="00EB410B">
      <w:pPr>
        <w:pStyle w:val="11"/>
        <w:numPr>
          <w:ilvl w:val="1"/>
          <w:numId w:val="7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По истечении срока, указанного в пункте 19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EB410B" w:rsidRPr="00EB410B" w:rsidRDefault="00EB410B" w:rsidP="00EB410B">
      <w:pPr>
        <w:pStyle w:val="11"/>
        <w:numPr>
          <w:ilvl w:val="1"/>
          <w:numId w:val="7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EB410B" w:rsidRPr="00EB410B" w:rsidRDefault="00EB410B" w:rsidP="00EB410B">
      <w:pPr>
        <w:pStyle w:val="11"/>
        <w:numPr>
          <w:ilvl w:val="1"/>
          <w:numId w:val="7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Утверждение устава казачьего общества оформляется постановлением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EB410B">
        <w:rPr>
          <w:rFonts w:ascii="Times New Roman" w:hAnsi="Times New Roman"/>
          <w:sz w:val="28"/>
          <w:szCs w:val="28"/>
        </w:rPr>
        <w:t xml:space="preserve">  сельского поселения Староминского района. Копия правового акта об утверждении устава казачьего общества направляется атаману казачьего общества либо уполномоченному лицу.</w:t>
      </w:r>
    </w:p>
    <w:p w:rsidR="00EB410B" w:rsidRPr="00EB410B" w:rsidRDefault="00EB410B" w:rsidP="00EB410B">
      <w:pPr>
        <w:pStyle w:val="11"/>
        <w:numPr>
          <w:ilvl w:val="1"/>
          <w:numId w:val="7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На титульном листе утверждаемого устава казачьего общества рекомендуется указывать:</w:t>
      </w:r>
    </w:p>
    <w:p w:rsidR="00EB410B" w:rsidRPr="00EB410B" w:rsidRDefault="00EB410B" w:rsidP="00EB410B">
      <w:pPr>
        <w:pStyle w:val="11"/>
        <w:numPr>
          <w:ilvl w:val="2"/>
          <w:numId w:val="7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Слово УСТАВ (прописными буквами) и полное наименование казачьего общества.</w:t>
      </w:r>
    </w:p>
    <w:p w:rsidR="00EB410B" w:rsidRPr="00EB410B" w:rsidRDefault="00EB410B" w:rsidP="00EB410B">
      <w:pPr>
        <w:pStyle w:val="11"/>
        <w:numPr>
          <w:ilvl w:val="2"/>
          <w:numId w:val="7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Год принятия учредительным собранием (кругом, сбором) решения об учреждении казачьего общества - для создаваемого (формируемого) казачьего общества, либо год принятия высшим органом управления казачьего общества решения об утверждении устава этого </w:t>
      </w:r>
      <w:r w:rsidRPr="00EB410B">
        <w:rPr>
          <w:rFonts w:ascii="Times New Roman" w:hAnsi="Times New Roman"/>
          <w:sz w:val="28"/>
          <w:szCs w:val="28"/>
        </w:rPr>
        <w:lastRenderedPageBreak/>
        <w:t>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центру).</w:t>
      </w:r>
    </w:p>
    <w:p w:rsidR="00EB410B" w:rsidRPr="00EB410B" w:rsidRDefault="00EB410B" w:rsidP="00EB410B">
      <w:pPr>
        <w:pStyle w:val="11"/>
        <w:numPr>
          <w:ilvl w:val="2"/>
          <w:numId w:val="7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B410B">
        <w:rPr>
          <w:rFonts w:ascii="Times New Roman" w:hAnsi="Times New Roman"/>
          <w:sz w:val="28"/>
          <w:szCs w:val="28"/>
        </w:rPr>
        <w:t>Гриф утверждения, состоящий из слова УТВЕРЖДЕН</w:t>
      </w:r>
      <w:proofErr w:type="gramEnd"/>
      <w:r w:rsidRPr="00EB410B">
        <w:rPr>
          <w:rFonts w:ascii="Times New Roman" w:hAnsi="Times New Roman"/>
          <w:sz w:val="28"/>
          <w:szCs w:val="28"/>
        </w:rPr>
        <w:t xml:space="preserve"> (без кавычек и прописными буквами) и реквизитов правового акта, которым утвержд</w:t>
      </w:r>
      <w:r w:rsidRPr="00EB410B">
        <w:rPr>
          <w:rFonts w:ascii="Times New Roman" w:hAnsi="Times New Roman"/>
          <w:sz w:val="28"/>
          <w:szCs w:val="28"/>
        </w:rPr>
        <w:t>а</w:t>
      </w:r>
      <w:r w:rsidRPr="00EB410B">
        <w:rPr>
          <w:rFonts w:ascii="Times New Roman" w:hAnsi="Times New Roman"/>
          <w:sz w:val="28"/>
          <w:szCs w:val="28"/>
        </w:rPr>
        <w:t>ется устав казачьего общества (располагается в правом верхнем углу титульного листа устава казачьего общества).</w:t>
      </w:r>
    </w:p>
    <w:p w:rsidR="00EB410B" w:rsidRPr="00EB410B" w:rsidRDefault="00EB410B" w:rsidP="00EB410B">
      <w:pPr>
        <w:pStyle w:val="11"/>
        <w:numPr>
          <w:ilvl w:val="2"/>
          <w:numId w:val="7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B410B">
        <w:rPr>
          <w:rFonts w:ascii="Times New Roman" w:hAnsi="Times New Roman"/>
          <w:sz w:val="28"/>
          <w:szCs w:val="28"/>
        </w:rPr>
        <w:t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</w:t>
      </w:r>
      <w:r w:rsidRPr="00EB410B">
        <w:rPr>
          <w:rFonts w:ascii="Times New Roman" w:hAnsi="Times New Roman"/>
          <w:sz w:val="28"/>
          <w:szCs w:val="28"/>
        </w:rPr>
        <w:t>о</w:t>
      </w:r>
      <w:r w:rsidRPr="00EB410B">
        <w:rPr>
          <w:rFonts w:ascii="Times New Roman" w:hAnsi="Times New Roman"/>
          <w:sz w:val="28"/>
          <w:szCs w:val="28"/>
        </w:rPr>
        <w:t>гласовании устава казачьего общества (располагается в правом верхнем углу титульного листа устава казачьего общества под грифом утверждения);</w:t>
      </w:r>
      <w:proofErr w:type="gramEnd"/>
      <w:r w:rsidRPr="00EB410B">
        <w:rPr>
          <w:rFonts w:ascii="Times New Roman" w:hAnsi="Times New Roman"/>
          <w:sz w:val="28"/>
          <w:szCs w:val="28"/>
        </w:rPr>
        <w:t xml:space="preserve">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EB410B" w:rsidRPr="00EB410B" w:rsidRDefault="00EB410B" w:rsidP="00EB410B">
      <w:pPr>
        <w:pStyle w:val="11"/>
        <w:numPr>
          <w:ilvl w:val="1"/>
          <w:numId w:val="7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Основаниями для отказа в утверждении устава действующего казачьего общества являются:</w:t>
      </w:r>
    </w:p>
    <w:p w:rsidR="00EB410B" w:rsidRPr="00EB410B" w:rsidRDefault="00EB410B" w:rsidP="00EB410B">
      <w:pPr>
        <w:pStyle w:val="11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24.1.</w:t>
      </w:r>
      <w:r w:rsidRPr="00EB410B">
        <w:rPr>
          <w:rFonts w:ascii="Times New Roman" w:hAnsi="Times New Roman"/>
          <w:sz w:val="28"/>
          <w:szCs w:val="28"/>
        </w:rPr>
        <w:tab/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общества.</w:t>
      </w:r>
    </w:p>
    <w:p w:rsidR="00EB410B" w:rsidRPr="00EB410B" w:rsidRDefault="00EB410B" w:rsidP="00EB410B">
      <w:pPr>
        <w:pStyle w:val="11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Непредставление или представление неполного комплекта документов, предусмотренных пунктом 16 настоящего Положения, несоблюдение требований к их оформлению, порядку и сроку представления;</w:t>
      </w:r>
    </w:p>
    <w:p w:rsidR="00EB410B" w:rsidRPr="00EB410B" w:rsidRDefault="00EB410B" w:rsidP="00EB410B">
      <w:pPr>
        <w:pStyle w:val="11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EB410B" w:rsidRPr="00EB410B" w:rsidRDefault="00EB410B" w:rsidP="00EB410B">
      <w:pPr>
        <w:pStyle w:val="11"/>
        <w:numPr>
          <w:ilvl w:val="1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EB410B" w:rsidRPr="00EB410B" w:rsidRDefault="00EB410B" w:rsidP="00EB410B">
      <w:pPr>
        <w:pStyle w:val="11"/>
        <w:numPr>
          <w:ilvl w:val="2"/>
          <w:numId w:val="8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организаций.</w:t>
      </w:r>
    </w:p>
    <w:p w:rsidR="00EB410B" w:rsidRPr="00EB410B" w:rsidRDefault="00EB410B" w:rsidP="00EB410B">
      <w:pPr>
        <w:pStyle w:val="11"/>
        <w:numPr>
          <w:ilvl w:val="2"/>
          <w:numId w:val="8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представления.</w:t>
      </w:r>
    </w:p>
    <w:p w:rsidR="00EB410B" w:rsidRPr="00EB410B" w:rsidRDefault="00EB410B" w:rsidP="00EB410B">
      <w:pPr>
        <w:pStyle w:val="11"/>
        <w:numPr>
          <w:ilvl w:val="2"/>
          <w:numId w:val="8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Наличия в представленных документах недостоверных или неполных сведений.</w:t>
      </w:r>
    </w:p>
    <w:p w:rsidR="00EB410B" w:rsidRPr="00EB410B" w:rsidRDefault="00EB410B" w:rsidP="00EB410B">
      <w:pPr>
        <w:pStyle w:val="11"/>
        <w:numPr>
          <w:ilvl w:val="1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главе муниципального образования </w:t>
      </w:r>
      <w:proofErr w:type="spellStart"/>
      <w:r w:rsidRPr="00EB410B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EB410B">
        <w:rPr>
          <w:rFonts w:ascii="Times New Roman" w:hAnsi="Times New Roman"/>
          <w:sz w:val="28"/>
          <w:szCs w:val="28"/>
        </w:rPr>
        <w:t xml:space="preserve"> район, представления об утверждении устава казачьего общества и документов, предусмотренных пунктами 16 и 17 настоящего Положения, при условии устранения оснований, послуживших причиной для принятия указа</w:t>
      </w:r>
      <w:r w:rsidRPr="00EB410B">
        <w:rPr>
          <w:rFonts w:ascii="Times New Roman" w:hAnsi="Times New Roman"/>
          <w:sz w:val="28"/>
          <w:szCs w:val="28"/>
        </w:rPr>
        <w:t>н</w:t>
      </w:r>
      <w:r w:rsidRPr="00EB410B">
        <w:rPr>
          <w:rFonts w:ascii="Times New Roman" w:hAnsi="Times New Roman"/>
          <w:sz w:val="28"/>
          <w:szCs w:val="28"/>
        </w:rPr>
        <w:t>ного решения.</w:t>
      </w:r>
    </w:p>
    <w:p w:rsidR="00EB410B" w:rsidRPr="00EB410B" w:rsidRDefault="00EB410B" w:rsidP="00EB410B">
      <w:pPr>
        <w:pStyle w:val="11"/>
        <w:numPr>
          <w:ilvl w:val="1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16 и 17 настоящего </w:t>
      </w:r>
      <w:r w:rsidRPr="00EB410B">
        <w:rPr>
          <w:rFonts w:ascii="Times New Roman" w:hAnsi="Times New Roman"/>
          <w:sz w:val="28"/>
          <w:szCs w:val="28"/>
        </w:rPr>
        <w:lastRenderedPageBreak/>
        <w:t>Положения, и принятие по этому представлению решения осуществляются в порядке, пр</w:t>
      </w:r>
      <w:r w:rsidRPr="00EB410B">
        <w:rPr>
          <w:rFonts w:ascii="Times New Roman" w:hAnsi="Times New Roman"/>
          <w:sz w:val="28"/>
          <w:szCs w:val="28"/>
        </w:rPr>
        <w:t>е</w:t>
      </w:r>
      <w:r w:rsidRPr="00EB410B">
        <w:rPr>
          <w:rFonts w:ascii="Times New Roman" w:hAnsi="Times New Roman"/>
          <w:sz w:val="28"/>
          <w:szCs w:val="28"/>
        </w:rPr>
        <w:t>дусмотренном пунктами 15-26 настоящего Положения.</w:t>
      </w:r>
    </w:p>
    <w:p w:rsidR="00EB410B" w:rsidRPr="00EB410B" w:rsidRDefault="00EB410B" w:rsidP="00EB41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>28.</w:t>
      </w:r>
      <w:r w:rsidRPr="00EB410B">
        <w:rPr>
          <w:rFonts w:ascii="Times New Roman" w:hAnsi="Times New Roman"/>
          <w:sz w:val="28"/>
          <w:szCs w:val="28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16 и 17 настоящего Положения, не ограничено.</w:t>
      </w:r>
    </w:p>
    <w:p w:rsidR="00EB410B" w:rsidRPr="00EB410B" w:rsidRDefault="00EB410B" w:rsidP="00EB4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0B" w:rsidRPr="00EB410B" w:rsidRDefault="00EB410B" w:rsidP="00EB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1 категории</w:t>
      </w:r>
    </w:p>
    <w:p w:rsidR="00EB410B" w:rsidRPr="00EB410B" w:rsidRDefault="00EB410B" w:rsidP="00EB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Pr="00EB410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410B" w:rsidRPr="00EB410B" w:rsidRDefault="00EB410B" w:rsidP="00EB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10B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EB410B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>Макарова</w:t>
      </w:r>
    </w:p>
    <w:p w:rsidR="00A47CCB" w:rsidRPr="00EB410B" w:rsidRDefault="00A47CCB" w:rsidP="00EB41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A47CCB" w:rsidRPr="00EB410B" w:rsidSect="0065248D">
      <w:pgSz w:w="11906" w:h="16838"/>
      <w:pgMar w:top="1134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0569A7"/>
    <w:multiLevelType w:val="multilevel"/>
    <w:tmpl w:val="EBD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212AB"/>
    <w:multiLevelType w:val="hybridMultilevel"/>
    <w:tmpl w:val="650A85AC"/>
    <w:lvl w:ilvl="0" w:tplc="71402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F5AF4"/>
    <w:multiLevelType w:val="multilevel"/>
    <w:tmpl w:val="F96AD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E53AC"/>
    <w:multiLevelType w:val="multilevel"/>
    <w:tmpl w:val="B5308C2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FF0ED5"/>
    <w:multiLevelType w:val="multilevel"/>
    <w:tmpl w:val="B45CCC8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17A34"/>
    <w:multiLevelType w:val="multilevel"/>
    <w:tmpl w:val="F67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930FE"/>
    <w:multiLevelType w:val="multilevel"/>
    <w:tmpl w:val="B9EAFE8A"/>
    <w:lvl w:ilvl="0">
      <w:start w:val="2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7F388B"/>
    <w:multiLevelType w:val="multilevel"/>
    <w:tmpl w:val="21B0C070"/>
    <w:lvl w:ilvl="0">
      <w:start w:val="2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5F"/>
    <w:rsid w:val="000930B5"/>
    <w:rsid w:val="00107AF5"/>
    <w:rsid w:val="00114622"/>
    <w:rsid w:val="00134BA7"/>
    <w:rsid w:val="00135788"/>
    <w:rsid w:val="00266495"/>
    <w:rsid w:val="002E4DEC"/>
    <w:rsid w:val="00330E5F"/>
    <w:rsid w:val="0036501D"/>
    <w:rsid w:val="00366B06"/>
    <w:rsid w:val="00372B02"/>
    <w:rsid w:val="003D3032"/>
    <w:rsid w:val="00430236"/>
    <w:rsid w:val="00452CE9"/>
    <w:rsid w:val="004B2217"/>
    <w:rsid w:val="00512259"/>
    <w:rsid w:val="005A40C3"/>
    <w:rsid w:val="005B5B9F"/>
    <w:rsid w:val="005F2EC8"/>
    <w:rsid w:val="00610DBC"/>
    <w:rsid w:val="00635FB9"/>
    <w:rsid w:val="0065248D"/>
    <w:rsid w:val="00653CA2"/>
    <w:rsid w:val="00662980"/>
    <w:rsid w:val="006A74DE"/>
    <w:rsid w:val="006C523C"/>
    <w:rsid w:val="007145F2"/>
    <w:rsid w:val="0076623E"/>
    <w:rsid w:val="007712E8"/>
    <w:rsid w:val="007A05CD"/>
    <w:rsid w:val="00840490"/>
    <w:rsid w:val="008505B6"/>
    <w:rsid w:val="00854B06"/>
    <w:rsid w:val="008969F2"/>
    <w:rsid w:val="00896C5E"/>
    <w:rsid w:val="00912763"/>
    <w:rsid w:val="009410EA"/>
    <w:rsid w:val="0094422F"/>
    <w:rsid w:val="00984695"/>
    <w:rsid w:val="00A00D0F"/>
    <w:rsid w:val="00A24E43"/>
    <w:rsid w:val="00A44E3A"/>
    <w:rsid w:val="00A47CCB"/>
    <w:rsid w:val="00A74A5D"/>
    <w:rsid w:val="00AC75CF"/>
    <w:rsid w:val="00AD21D2"/>
    <w:rsid w:val="00B2305E"/>
    <w:rsid w:val="00B46372"/>
    <w:rsid w:val="00B50006"/>
    <w:rsid w:val="00C934EA"/>
    <w:rsid w:val="00CA63AB"/>
    <w:rsid w:val="00CE33A0"/>
    <w:rsid w:val="00D32D5F"/>
    <w:rsid w:val="00D76AD6"/>
    <w:rsid w:val="00EB410B"/>
    <w:rsid w:val="00EC226B"/>
    <w:rsid w:val="00F3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B410B"/>
    <w:pPr>
      <w:widowControl w:val="0"/>
      <w:numPr>
        <w:numId w:val="1"/>
      </w:numPr>
      <w:suppressAutoHyphens/>
      <w:spacing w:before="108" w:after="108" w:line="240" w:lineRule="auto"/>
      <w:ind w:left="0" w:firstLine="0"/>
      <w:jc w:val="center"/>
      <w:outlineLvl w:val="0"/>
    </w:pPr>
    <w:rPr>
      <w:rFonts w:ascii="Times New Roman" w:eastAsia="Lucida Sans Unicode" w:hAnsi="Times New Roman"/>
      <w:b/>
      <w:bCs/>
      <w:color w:val="000080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74D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A74DE"/>
    <w:rPr>
      <w:rFonts w:ascii="Tahoma" w:hAnsi="Tahoma" w:cs="Times New Roman"/>
      <w:sz w:val="16"/>
    </w:rPr>
  </w:style>
  <w:style w:type="character" w:customStyle="1" w:styleId="10">
    <w:name w:val="Заголовок 1 Знак"/>
    <w:basedOn w:val="a0"/>
    <w:link w:val="1"/>
    <w:rsid w:val="00EB410B"/>
    <w:rPr>
      <w:rFonts w:ascii="Times New Roman" w:eastAsia="Lucida Sans Unicode" w:hAnsi="Times New Roman"/>
      <w:b/>
      <w:bCs/>
      <w:color w:val="000080"/>
      <w:kern w:val="1"/>
      <w:sz w:val="24"/>
      <w:szCs w:val="24"/>
      <w:lang/>
    </w:rPr>
  </w:style>
  <w:style w:type="paragraph" w:customStyle="1" w:styleId="a5">
    <w:name w:val="Заголовок"/>
    <w:basedOn w:val="a"/>
    <w:next w:val="a6"/>
    <w:rsid w:val="00EB410B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/>
    </w:rPr>
  </w:style>
  <w:style w:type="paragraph" w:styleId="a6">
    <w:name w:val="Body Text"/>
    <w:basedOn w:val="a"/>
    <w:link w:val="a7"/>
    <w:rsid w:val="00EB410B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EB410B"/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8">
    <w:name w:val="Основной текст_"/>
    <w:link w:val="11"/>
    <w:rsid w:val="00EB410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EB410B"/>
    <w:pPr>
      <w:shd w:val="clear" w:color="auto" w:fill="FFFFFF"/>
      <w:spacing w:before="240" w:after="0" w:line="317" w:lineRule="exact"/>
      <w:ind w:hanging="2120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429">
          <w:marLeft w:val="0"/>
          <w:marRight w:val="285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  <w:divsChild>
            <w:div w:id="2124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5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2435</Words>
  <Characters>13881</Characters>
  <Application>Microsoft Office Word</Application>
  <DocSecurity>0</DocSecurity>
  <Lines>115</Lines>
  <Paragraphs>32</Paragraphs>
  <ScaleCrop>false</ScaleCrop>
  <Company>*</Company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31</cp:revision>
  <cp:lastPrinted>2020-03-23T06:38:00Z</cp:lastPrinted>
  <dcterms:created xsi:type="dcterms:W3CDTF">2017-06-20T08:38:00Z</dcterms:created>
  <dcterms:modified xsi:type="dcterms:W3CDTF">2021-04-21T13:33:00Z</dcterms:modified>
</cp:coreProperties>
</file>