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069C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36"/>
        </w:rPr>
      </w:pPr>
      <w:r>
        <w:rPr>
          <w:rFonts w:hint="default"/>
          <w:lang w:val="ru-RU"/>
        </w:rPr>
        <w:t xml:space="preserve">                                                                          </w:t>
      </w:r>
      <w:bookmarkStart w:id="0" w:name="_GoBack"/>
      <w:bookmarkEnd w:id="0"/>
      <w:r>
        <w:drawing>
          <wp:inline distT="0" distB="0" distL="0" distR="0">
            <wp:extent cx="590550" cy="714375"/>
            <wp:effectExtent l="19050" t="0" r="0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BB205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</w:rPr>
      </w:pPr>
    </w:p>
    <w:p w14:paraId="57F2D7E2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СОВЕТ КУЙБЫШЕВСКОГО СЕЛЬСКОГО ПОСЕЛЕНИЯ</w:t>
      </w:r>
    </w:p>
    <w:p w14:paraId="05AF04A0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СТАРОМИНСКОГО  РАЙОНА</w:t>
      </w:r>
    </w:p>
    <w:p w14:paraId="06268ED5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32735740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РЕШЕНИЕ</w:t>
      </w:r>
    </w:p>
    <w:p w14:paraId="695517A5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57B2FE82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lang w:val="ru-RU"/>
        </w:rPr>
      </w:pP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о</w:t>
      </w:r>
      <w:r>
        <w:rPr>
          <w:rFonts w:ascii="Times New Roman" w:hAnsi="Times New Roman" w:eastAsia="Times New Roman" w:cs="Times New Roman"/>
          <w:sz w:val="28"/>
        </w:rPr>
        <w:t>т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04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июня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2025 г.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28"/>
        </w:rPr>
        <w:t xml:space="preserve">                         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    </w:t>
      </w:r>
      <w:r>
        <w:rPr>
          <w:rFonts w:ascii="Times New Roman" w:hAnsi="Times New Roman" w:eastAsia="Times New Roman" w:cs="Times New Roman"/>
          <w:sz w:val="28"/>
        </w:rPr>
        <w:t xml:space="preserve">    № 14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>/2</w:t>
      </w:r>
    </w:p>
    <w:p w14:paraId="34E801D6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х.Восточный Сосык</w:t>
      </w:r>
    </w:p>
    <w:p w14:paraId="7DEF1140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8"/>
        </w:rPr>
      </w:pPr>
    </w:p>
    <w:p w14:paraId="47009A4A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/>
          <w:sz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lang w:val="ru-RU"/>
        </w:rPr>
        <w:t>Об</w:t>
      </w:r>
      <w:r>
        <w:rPr>
          <w:rFonts w:hint="default" w:ascii="Times New Roman" w:hAnsi="Times New Roman" w:eastAsia="Times New Roman" w:cs="Times New Roman"/>
          <w:b/>
          <w:sz w:val="28"/>
          <w:lang w:val="ru-RU"/>
        </w:rPr>
        <w:t xml:space="preserve"> отмене решения Совета Куйбышевского сельского поселения Староминского муниципального района №13/2 от 16 апреля 2025года «О внесении изменений в решение Совета Куйбышевского сельского поселения Староминского района от 30.11.2023 года №52/2 «О налоге на имущество физических лиц»</w:t>
      </w:r>
    </w:p>
    <w:p w14:paraId="25B3C73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8"/>
          <w:lang w:val="ru-RU"/>
        </w:rPr>
      </w:pPr>
    </w:p>
    <w:p w14:paraId="035C8BE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 целях приведения в соответствие нормативно-правовых актов Куйбышевского сельского поселения Староминского муниципального района Краснодарского края, в соответствии с </w:t>
      </w:r>
      <w:r>
        <w:rPr>
          <w:rFonts w:ascii="Times New Roman" w:hAnsi="Times New Roman" w:eastAsia="Times New Roman" w:cs="Times New Roman"/>
          <w:sz w:val="28"/>
          <w:lang w:val="ru-RU"/>
        </w:rPr>
        <w:t>частью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второй</w:t>
      </w:r>
      <w:r>
        <w:rPr>
          <w:rFonts w:ascii="Times New Roman" w:hAnsi="Times New Roman" w:eastAsia="Times New Roman" w:cs="Times New Roman"/>
          <w:sz w:val="28"/>
        </w:rPr>
        <w:t xml:space="preserve"> Налогового кодекса Российской Федерации,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статьей 14 Федерального закона от 06.10.2003 года № 131-ФЗ «Об общих принципах организации местного самоуправления в Российской Федерации», статьей 26 Устава Куйбышевского сельского поселения Староминского района, Совет Куйбышевского сельского поселения Староминского района решил:</w:t>
      </w:r>
    </w:p>
    <w:p w14:paraId="467B061A"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1. </w:t>
      </w:r>
      <w:r>
        <w:rPr>
          <w:rFonts w:ascii="Times New Roman" w:hAnsi="Times New Roman" w:eastAsia="Times New Roman" w:cs="Times New Roman"/>
          <w:sz w:val="28"/>
          <w:lang w:val="ru-RU"/>
        </w:rPr>
        <w:t>Отменить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решение Совета Куйбышевского сельского поселения Староминского муниципального района №13/2 от 16 апреля 2025 года «О внесении изменений в решение Совета Куйбышевского сельского поселения Староминского района от 30.11.2023 года №52/2 «О налоге на имущество физических лиц»</w:t>
      </w:r>
    </w:p>
    <w:p w14:paraId="14B5A5F6">
      <w:pPr>
        <w:spacing w:after="0" w:line="240" w:lineRule="auto"/>
        <w:ind w:firstLine="840" w:firstLineChars="300"/>
        <w:jc w:val="both"/>
        <w:rPr>
          <w:rFonts w:hint="default" w:ascii="Times New Roman" w:hAnsi="Times New Roman" w:eastAsia="Times New Roman" w:cs="Times New Roman"/>
          <w:sz w:val="28"/>
          <w:lang w:val="ru-RU"/>
        </w:rPr>
      </w:pPr>
      <w:r>
        <w:rPr>
          <w:rFonts w:ascii="Times New Roman" w:hAnsi="Times New Roman" w:eastAsia="Times New Roman" w:cs="Times New Roman"/>
          <w:sz w:val="28"/>
        </w:rPr>
        <w:t>2.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Р</w:t>
      </w:r>
      <w:r>
        <w:rPr>
          <w:rFonts w:ascii="Times New Roman" w:hAnsi="Times New Roman" w:eastAsia="Times New Roman" w:cs="Times New Roman"/>
          <w:sz w:val="28"/>
        </w:rPr>
        <w:t xml:space="preserve">азместить </w:t>
      </w:r>
      <w:r>
        <w:rPr>
          <w:rFonts w:ascii="Times New Roman" w:hAnsi="Times New Roman" w:eastAsia="Times New Roman" w:cs="Times New Roman"/>
          <w:sz w:val="28"/>
          <w:lang w:val="ru-RU"/>
        </w:rPr>
        <w:t>настоящее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решение </w:t>
      </w:r>
      <w:r>
        <w:rPr>
          <w:rFonts w:ascii="Times New Roman" w:hAnsi="Times New Roman" w:eastAsia="Times New Roman" w:cs="Times New Roman"/>
          <w:sz w:val="28"/>
        </w:rPr>
        <w:t>на официальном сайте администрации Куйбышевского сельского поселения Староминского района в информационно-телекоммуникационной сети «Интернет»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>.</w:t>
      </w:r>
    </w:p>
    <w:p w14:paraId="67D9B671"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3. Контроль за исполнением настоящего решения возложить на комиссию по финансово-бюджетной и экономической политике Совета Куйбышевского  сельского поселения (И.К.Посевин).</w:t>
      </w:r>
    </w:p>
    <w:p w14:paraId="515A06B3">
      <w:pPr>
        <w:spacing w:after="0" w:line="240" w:lineRule="auto"/>
        <w:ind w:firstLine="851"/>
        <w:jc w:val="both"/>
        <w:rPr>
          <w:rFonts w:hint="default" w:ascii="Times New Roman" w:hAnsi="Times New Roman" w:eastAsia="Times New Roman" w:cs="Times New Roman"/>
          <w:sz w:val="28"/>
          <w:lang w:val="ru-RU"/>
        </w:rPr>
      </w:pPr>
      <w:r>
        <w:rPr>
          <w:rFonts w:ascii="Times New Roman" w:hAnsi="Times New Roman" w:eastAsia="Times New Roman" w:cs="Times New Roman"/>
          <w:sz w:val="28"/>
        </w:rPr>
        <w:t>4. Настоящее решение вступает в силу с момента его официального опубликования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>.</w:t>
      </w:r>
    </w:p>
    <w:p w14:paraId="2DF6A67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</w:p>
    <w:p w14:paraId="369D73B4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lang w:val="ru-RU"/>
        </w:rPr>
      </w:pPr>
      <w:r>
        <w:rPr>
          <w:rFonts w:ascii="Times New Roman" w:hAnsi="Times New Roman" w:eastAsia="Times New Roman" w:cs="Times New Roman"/>
          <w:sz w:val="28"/>
        </w:rPr>
        <w:t>И.о.</w:t>
      </w:r>
      <w:r>
        <w:rPr>
          <w:rFonts w:ascii="Times New Roman" w:hAnsi="Times New Roman" w:eastAsia="Times New Roman" w:cs="Times New Roman"/>
          <w:sz w:val="28"/>
          <w:lang w:val="ru-RU"/>
        </w:rPr>
        <w:t>председателя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Совета </w:t>
      </w:r>
    </w:p>
    <w:p w14:paraId="1074C56E">
      <w:pPr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lang w:val="ru-RU"/>
        </w:rPr>
        <w:t>Куйбышевского</w:t>
      </w:r>
      <w:r>
        <w:rPr>
          <w:rFonts w:ascii="Times New Roman" w:hAnsi="Times New Roman" w:eastAsia="Times New Roman" w:cs="Times New Roman"/>
          <w:sz w:val="28"/>
        </w:rPr>
        <w:t xml:space="preserve"> сельского поселения 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                                        </w:t>
      </w:r>
      <w:r>
        <w:rPr>
          <w:rFonts w:ascii="Times New Roman" w:hAnsi="Times New Roman" w:eastAsia="Times New Roman" w:cs="Times New Roman"/>
          <w:sz w:val="28"/>
        </w:rPr>
        <w:t>Е.М.Приходько</w:t>
      </w:r>
    </w:p>
    <w:p w14:paraId="64A5D938">
      <w:pPr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Староминского района </w:t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</w:rPr>
        <w:t xml:space="preserve"> 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        </w:t>
      </w:r>
    </w:p>
    <w:p w14:paraId="07FF4A4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97"/>
    <w:rsid w:val="000673A8"/>
    <w:rsid w:val="00190277"/>
    <w:rsid w:val="003578C6"/>
    <w:rsid w:val="00F33497"/>
    <w:rsid w:val="22BB5178"/>
    <w:rsid w:val="45C279BB"/>
    <w:rsid w:val="62C92207"/>
    <w:rsid w:val="7F0B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2189</Characters>
  <Lines>18</Lines>
  <Paragraphs>5</Paragraphs>
  <TotalTime>5</TotalTime>
  <ScaleCrop>false</ScaleCrop>
  <LinksUpToDate>false</LinksUpToDate>
  <CharactersWithSpaces>2567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2025-05-28T07:58:00Z</dcterms:created>
  <dc:creator>Администрация</dc:creator>
  <cp:lastModifiedBy>Администрация</cp:lastModifiedBy>
  <cp:lastPrinted>2025-07-04T06:28:47Z</cp:lastPrinted>
  <dcterms:modified xsi:type="dcterms:W3CDTF">2025-07-04T06:29:24Z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808589E0A7E24DC796054045CB0B6687_13</vt:lpwstr>
  </property>
</Properties>
</file>