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9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4F679A6F">
      <w:pPr>
        <w:pStyle w:val="7"/>
      </w:pPr>
      <w:r>
        <w:drawing>
          <wp:inline distT="0" distB="0" distL="0" distR="0">
            <wp:extent cx="706755" cy="71691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D56E8">
      <w:pPr>
        <w:pStyle w:val="7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0C7DBD5F">
      <w:pPr>
        <w:pStyle w:val="7"/>
      </w:pPr>
    </w:p>
    <w:p w14:paraId="4DA4B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КУЙБЫШЕВСКОГО СЕЛЬСКОГО </w:t>
      </w:r>
    </w:p>
    <w:p w14:paraId="1CA81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14:paraId="113C4D8A">
      <w:pPr>
        <w:pStyle w:val="7"/>
        <w:rPr>
          <w:szCs w:val="28"/>
        </w:rPr>
      </w:pPr>
    </w:p>
    <w:p w14:paraId="3B91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99CA8">
      <w:pPr>
        <w:pStyle w:val="2"/>
        <w:rPr>
          <w:color w:val="000000" w:themeColor="text1"/>
          <w:szCs w:val="28"/>
        </w:rPr>
      </w:pPr>
      <w:r>
        <w:rPr>
          <w:color w:val="000000" w:themeColor="text1"/>
        </w:rPr>
        <w:t>от 14 октября 2024 г.                                                                                         № 71</w:t>
      </w:r>
    </w:p>
    <w:p w14:paraId="26D0A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03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х.Восточный Сосык</w:t>
      </w:r>
    </w:p>
    <w:p w14:paraId="4990B2A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BB24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Положения об организации и осуществлении первичного воинского учёта на территории Куйбышевского сельского поселения Староминского района на 2025г.</w:t>
      </w:r>
    </w:p>
    <w:p w14:paraId="61038B4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F92EB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 законами от 31 мая 1996 г. № 61-ФЗ «Об обороне», от 26 февраля 1997г. № 31-ФЗ «О мобилизационной подготовке и мобилизации в Российской Федерации», от 28 марта 1998г. № 53-ФЗ «О воинской обязанности и военной службе», от 6 октября 2003г. № 131-ФЗ «Об общих принципах организации местного самоуправления в Российско Федерации», постановлением Правительства Российской Федерации от 27 ноября 2006г. № 719 «Об утверждении Положения о воинском учёте», руководствуясь статьей 31 Устава Куйбышевского сельского поселения Староминского района, п о с т а н о в л я ю:</w:t>
      </w:r>
    </w:p>
    <w:p w14:paraId="51DEB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организации и осуществлении первичного воинского учёта на территории Куйбышевского сельского поселения Староминского района на 2025г. (Приложение №1).</w:t>
      </w:r>
    </w:p>
    <w:p w14:paraId="716C3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должностную инструкцию главного инспектора ВУС администрации Куйбышевского сельского поселения Староминского района на 2025г. (Приложение № 2).</w:t>
      </w:r>
    </w:p>
    <w:p w14:paraId="0B24D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Куйбышевского сельского поселения Староминского района от 19.10.2023 года  № 138 «Об утверждении Положения об организации и осуществлении первичного воинского учёта на территории Куйбышевского сельского поселения Староминского района на 2024 год» считать утратившим силу.</w:t>
      </w:r>
    </w:p>
    <w:p w14:paraId="54F3A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D00584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01 января 2025 года.</w:t>
      </w:r>
    </w:p>
    <w:p w14:paraId="380AF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Куйбышевского сельского поселения </w:t>
      </w:r>
    </w:p>
    <w:p w14:paraId="504AD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С. В. Демчук</w:t>
      </w:r>
    </w:p>
    <w:p w14:paraId="5799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6A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14:paraId="26D5F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Куйбышевского сельского поселения Староминского района от 14.10.2024г.№   71     «Об утверждении Положения об организации  и осуществлении первичного воинского учёта на территории Куйбышевского сельского поселения Староминского района на 2025г.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AC3F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088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F7A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1E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04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14:paraId="576724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14:paraId="1B10D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ВУС </w:t>
      </w:r>
    </w:p>
    <w:p w14:paraId="7CD7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</w:p>
    <w:p w14:paraId="2C50D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Г.В. Скубак</w:t>
      </w:r>
    </w:p>
    <w:p w14:paraId="17F2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«___»______2024 г.</w:t>
      </w:r>
    </w:p>
    <w:p w14:paraId="6E89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4B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4D4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14:paraId="7DE4D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Куйбышевского сельского поселения</w:t>
      </w:r>
    </w:p>
    <w:p w14:paraId="76CBA6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С.В. Демчук</w:t>
      </w:r>
    </w:p>
    <w:p w14:paraId="6A35B9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 _______2024 г.</w:t>
      </w:r>
    </w:p>
    <w:p w14:paraId="25EB7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9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2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F3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14:paraId="0E235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 комиссар </w:t>
      </w:r>
    </w:p>
    <w:p w14:paraId="4429A6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и Ленинградского районов</w:t>
      </w:r>
    </w:p>
    <w:p w14:paraId="5F682C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                                                                        М.А. Оганесов</w:t>
      </w:r>
    </w:p>
    <w:p w14:paraId="315412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___________2024г.</w:t>
      </w:r>
    </w:p>
    <w:p w14:paraId="454F9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0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E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07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6E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9D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EC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A3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0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8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6B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7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5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7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5066"/>
      </w:tblGrid>
      <w:tr w14:paraId="641A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665" w:type="dxa"/>
            <w:shd w:val="clear" w:color="auto" w:fill="auto"/>
          </w:tcPr>
          <w:p w14:paraId="1F845366"/>
        </w:tc>
        <w:tc>
          <w:tcPr>
            <w:tcW w:w="5066" w:type="dxa"/>
            <w:shd w:val="clear" w:color="auto" w:fill="auto"/>
          </w:tcPr>
          <w:p w14:paraId="2FCD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631C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7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3EB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26218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сельского поселения</w:t>
            </w:r>
          </w:p>
          <w:p w14:paraId="2C72C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14:paraId="42B0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14.10.2024 № 71</w:t>
            </w:r>
          </w:p>
        </w:tc>
      </w:tr>
    </w:tbl>
    <w:p w14:paraId="4169EF0F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14:paraId="3DA5E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 организации и осуществлении первичного воинского учёта на территории Куйбышевского сельского поселения Староминского района на 2025г.</w:t>
      </w:r>
    </w:p>
    <w:p w14:paraId="0862E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14:paraId="5C7408DA">
      <w:pPr>
        <w:pStyle w:val="9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14:paraId="519869CC">
      <w:pPr>
        <w:pStyle w:val="9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14:paraId="7119A25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Военно-учетный стол Куйбышевского сельского поселения (далее ВУС) является структурным подразделением администрации Куйбышевского сельского поселения Староминского района.</w:t>
      </w:r>
    </w:p>
    <w:p w14:paraId="327EC2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№31-ФЗ                         «О мобилизационной подготовке и мобилизации в Российской Федерации» с изменениями согласно закона от 22.08.2004 г. №122, от 28.03.1998г.         №53-ФЗ  «О воинской обязанности и военной службе», «Положением о воинском учете», утвержденным Постановлением Правительства Российской Федерации от 27.11.2006 г.  № 719, от 31.12.2005 г. №199-ФЗ 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края, Уставом Куйбышевского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14:paraId="23F1DA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1.3. Положение о ВУС утверждается главой сельского поселения.</w:t>
      </w:r>
    </w:p>
    <w:p w14:paraId="01ED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C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14:paraId="43C06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BD6D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14:paraId="0ABBF5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7B9AF08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документальное оформление сведений воинского учёта о гражданах состоящих на воинском учете;</w:t>
      </w:r>
    </w:p>
    <w:p w14:paraId="15C9BFC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7D1A2AF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14:paraId="33103F8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2E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14:paraId="7858A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BC4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14:paraId="612F6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14:paraId="64CF86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14:paraId="6D32C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учёт;</w:t>
      </w:r>
    </w:p>
    <w:p w14:paraId="6CDECF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ведут учет организаций, находящихся на их территории, и контролируют  ведение в них воинского учета; </w:t>
      </w:r>
    </w:p>
    <w:p w14:paraId="4A468F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ведут и хранят </w:t>
      </w:r>
      <w:r>
        <w:fldChar w:fldCharType="begin"/>
      </w:r>
      <w:r>
        <w:instrText xml:space="preserve"> HYPERLINK "consultantplus://offline/ref=29901B08B47B4AD0BC05A0736029EF794481A752838BB7D5009AD02F475B12E4C1C1436A582CBD9C3Ew0G"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 Министерством обороны Российской Федерации.</w:t>
      </w:r>
    </w:p>
    <w:p w14:paraId="22D7FB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14:paraId="601EC3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сверяют не реже 1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14:paraId="1A03FB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по форме, определяемой Министерством обороны Российской Федерации;</w:t>
      </w:r>
    </w:p>
    <w:p w14:paraId="58D814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6FA5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3A027F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601C93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по указанию военного комиссариата муниципального образования оповещают граждан о вызовах в военный комиссариат.</w:t>
      </w:r>
    </w:p>
    <w:p w14:paraId="07D323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В целях организации и обеспечения постановки граждан на воинский учет органы местного самоуправления и их должностные лица:</w:t>
      </w:r>
    </w:p>
    <w:p w14:paraId="481E3B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0EA5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учёта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справках взамен военных билетов и удостоверениях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подлежащих призыву на военную службу. При этом уточняются сведения о семейном положении, образовании, месте работы (учёбы),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47DFC6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учёта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7638D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14:paraId="0B83F2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В целях организации и обеспечения снятия граждан с воинского учета органы местного самоуправления и их должностные лица:</w:t>
      </w:r>
    </w:p>
    <w:p w14:paraId="3787E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решением военного комиссара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092A6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2EDB63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299D1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3F0903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3.6.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14:paraId="409AB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5828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ПРАВА</w:t>
      </w:r>
    </w:p>
    <w:p w14:paraId="6F44F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6857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14:paraId="4C6F8D00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запрашивать у организаций и граждан информацию, необходимую для занесения в документы воинского учета;</w:t>
      </w:r>
    </w:p>
    <w:p w14:paraId="020560A2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306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вызывать граждан по вопросам воинского учета и оповещать граждан о вызовах (повестках) военных комиссариатов;</w:t>
      </w:r>
    </w:p>
    <w:p w14:paraId="5564B19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порядок оповещения граждан о вызовах (повестках) военных комиссариатов;</w:t>
      </w:r>
    </w:p>
    <w:p w14:paraId="1C435AE9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0079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порядок приема граждан по вопросам воинского учета;</w:t>
      </w:r>
    </w:p>
    <w:p w14:paraId="01051EA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3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запрашивать у военных комиссариатов разъяснения по вопросам первичного воинского учета;</w:t>
      </w:r>
    </w:p>
    <w:p w14:paraId="1F35EA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в военные комиссариаты предложения о совершенствовании организации первичного воинского учета.</w:t>
      </w:r>
    </w:p>
    <w:p w14:paraId="3F2C68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обладает иными правами предусмотренными законодательством</w:t>
      </w:r>
    </w:p>
    <w:p w14:paraId="5C07F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2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14:paraId="36058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DC61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Возглавляет ВУС главный инспектор военно-учетного стола. Главный инспектор военно-учетного стола назначается на должность и освобождается от должности главой сельского поселения.</w:t>
      </w:r>
    </w:p>
    <w:p w14:paraId="29C8D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Куйбышевского сельского поселения Староминского района.</w:t>
      </w:r>
    </w:p>
    <w:p w14:paraId="08E0A6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инспектор администрации Рассветовского сельского поселения Староминского района.</w:t>
      </w:r>
    </w:p>
    <w:p w14:paraId="7390B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9D7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99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0B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14:paraId="39EFB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Куйбышевского сельского поселения </w:t>
      </w:r>
    </w:p>
    <w:p w14:paraId="58DA0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  Г.В. Скубак</w:t>
      </w:r>
    </w:p>
    <w:p w14:paraId="15A8C9EF">
      <w:pPr>
        <w:spacing w:after="0" w:line="240" w:lineRule="auto"/>
        <w:rPr>
          <w:color w:val="000000" w:themeColor="text1"/>
        </w:rPr>
      </w:pPr>
    </w:p>
    <w:p w14:paraId="63B594D9">
      <w:pPr>
        <w:spacing w:after="0" w:line="240" w:lineRule="auto"/>
        <w:rPr>
          <w:color w:val="000000" w:themeColor="text1"/>
        </w:rPr>
      </w:pPr>
    </w:p>
    <w:p w14:paraId="326CB9DD">
      <w:pPr>
        <w:spacing w:after="0" w:line="240" w:lineRule="auto"/>
        <w:rPr>
          <w:color w:val="000000" w:themeColor="text1"/>
        </w:rPr>
      </w:pPr>
    </w:p>
    <w:p w14:paraId="5290EC52">
      <w:pPr>
        <w:spacing w:after="0" w:line="240" w:lineRule="auto"/>
        <w:rPr>
          <w:color w:val="000000" w:themeColor="text1"/>
        </w:rPr>
      </w:pPr>
    </w:p>
    <w:p w14:paraId="4A11FDEB">
      <w:pPr>
        <w:spacing w:after="0" w:line="240" w:lineRule="auto"/>
        <w:rPr>
          <w:color w:val="000000" w:themeColor="text1"/>
        </w:rPr>
      </w:pPr>
    </w:p>
    <w:p w14:paraId="69ACF4B6">
      <w:pPr>
        <w:spacing w:after="0" w:line="240" w:lineRule="auto"/>
        <w:rPr>
          <w:color w:val="000000" w:themeColor="text1"/>
        </w:rPr>
      </w:pPr>
    </w:p>
    <w:p w14:paraId="2B7C45D0">
      <w:pPr>
        <w:spacing w:after="0" w:line="240" w:lineRule="auto"/>
        <w:rPr>
          <w:color w:val="000000" w:themeColor="text1"/>
        </w:rPr>
      </w:pPr>
    </w:p>
    <w:p w14:paraId="7D9582EA">
      <w:pPr>
        <w:spacing w:after="0" w:line="240" w:lineRule="auto"/>
        <w:rPr>
          <w:color w:val="000000" w:themeColor="text1"/>
        </w:rPr>
      </w:pPr>
    </w:p>
    <w:p w14:paraId="1E82B1A1">
      <w:pPr>
        <w:spacing w:after="0" w:line="240" w:lineRule="auto"/>
        <w:rPr>
          <w:color w:val="000000" w:themeColor="text1"/>
        </w:rPr>
      </w:pPr>
    </w:p>
    <w:p w14:paraId="25F2B068">
      <w:pPr>
        <w:spacing w:after="0" w:line="240" w:lineRule="auto"/>
        <w:rPr>
          <w:color w:val="000000" w:themeColor="text1"/>
        </w:rPr>
      </w:pPr>
    </w:p>
    <w:p w14:paraId="6D24AC71">
      <w:pPr>
        <w:spacing w:after="0" w:line="240" w:lineRule="auto"/>
        <w:rPr>
          <w:color w:val="000000" w:themeColor="text1"/>
        </w:rPr>
      </w:pPr>
    </w:p>
    <w:p w14:paraId="7E5B277E">
      <w:pPr>
        <w:spacing w:after="0" w:line="240" w:lineRule="auto"/>
        <w:rPr>
          <w:color w:val="000000" w:themeColor="text1"/>
        </w:rPr>
      </w:pPr>
    </w:p>
    <w:p w14:paraId="4F027049">
      <w:pPr>
        <w:spacing w:after="0" w:line="240" w:lineRule="auto"/>
        <w:rPr>
          <w:color w:val="000000" w:themeColor="text1"/>
        </w:rPr>
      </w:pPr>
    </w:p>
    <w:p w14:paraId="5500C33C">
      <w:pPr>
        <w:spacing w:after="0" w:line="240" w:lineRule="auto"/>
        <w:rPr>
          <w:color w:val="000000" w:themeColor="text1"/>
        </w:rPr>
      </w:pPr>
    </w:p>
    <w:p w14:paraId="2CD58AC6">
      <w:pPr>
        <w:spacing w:after="0" w:line="240" w:lineRule="auto"/>
        <w:rPr>
          <w:color w:val="000000" w:themeColor="text1"/>
        </w:rPr>
      </w:pPr>
    </w:p>
    <w:p w14:paraId="4C776CC4">
      <w:pPr>
        <w:spacing w:after="0" w:line="240" w:lineRule="auto"/>
        <w:rPr>
          <w:color w:val="000000" w:themeColor="text1"/>
        </w:rPr>
      </w:pPr>
    </w:p>
    <w:p w14:paraId="31C5431C">
      <w:pPr>
        <w:spacing w:after="0" w:line="240" w:lineRule="auto"/>
        <w:rPr>
          <w:color w:val="000000" w:themeColor="text1"/>
        </w:rPr>
      </w:pPr>
    </w:p>
    <w:p w14:paraId="79AA5732">
      <w:pPr>
        <w:spacing w:after="0" w:line="240" w:lineRule="auto"/>
        <w:rPr>
          <w:color w:val="000000" w:themeColor="text1"/>
        </w:rPr>
      </w:pPr>
    </w:p>
    <w:p w14:paraId="37D4E1AF">
      <w:pPr>
        <w:spacing w:after="0" w:line="240" w:lineRule="auto"/>
        <w:rPr>
          <w:color w:val="000000" w:themeColor="text1"/>
        </w:rPr>
      </w:pPr>
    </w:p>
    <w:tbl>
      <w:tblPr>
        <w:tblStyle w:val="4"/>
        <w:tblW w:w="97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5066"/>
      </w:tblGrid>
      <w:tr w14:paraId="3584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665" w:type="dxa"/>
            <w:shd w:val="clear" w:color="auto" w:fill="auto"/>
          </w:tcPr>
          <w:p w14:paraId="12183F6E"/>
        </w:tc>
        <w:tc>
          <w:tcPr>
            <w:tcW w:w="5066" w:type="dxa"/>
            <w:shd w:val="clear" w:color="auto" w:fill="auto"/>
          </w:tcPr>
          <w:p w14:paraId="3FA6D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38D67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9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09E0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17F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сельского поселения</w:t>
            </w:r>
          </w:p>
          <w:p w14:paraId="1130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14:paraId="32252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14.10.2024 №  71</w:t>
            </w:r>
          </w:p>
        </w:tc>
      </w:tr>
    </w:tbl>
    <w:p w14:paraId="60488287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0"/>
        </w:rPr>
      </w:pPr>
    </w:p>
    <w:p w14:paraId="588C9336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0"/>
        </w:rPr>
      </w:pPr>
    </w:p>
    <w:p w14:paraId="7ED5F500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ДОЛЖНОСТНАЯ ИНСТРУКЦИЯ</w:t>
      </w:r>
    </w:p>
    <w:p w14:paraId="6C148588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B9AAA8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главного инспектора ВУС администрации Куйбышевского сельского поселения Староминского района на 2025г.</w:t>
      </w:r>
    </w:p>
    <w:p w14:paraId="5EB89BF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29C637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1.ОБЩИЕ ПОЛОЖЕНИЯ </w:t>
      </w:r>
    </w:p>
    <w:p w14:paraId="39447A1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34D7E3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1.1. Главный инспектор ВУС является штатным работником администрации Куйбышевского сельское поселение.</w:t>
      </w:r>
    </w:p>
    <w:p w14:paraId="7849E93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1.2. Главный инспектор ВУС принимается и увольняется распоряжением главы поселения и подчиняется непосредственно в оперативном отношении - специалисту 1 категории (общий отдел), в административном отношении подчиняется главе поселения.</w:t>
      </w:r>
    </w:p>
    <w:p w14:paraId="7ECA36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1.3. На период временного отсутствия главного инспектора ВУС его обязанности выполняет специалист администрации.</w:t>
      </w:r>
    </w:p>
    <w:p w14:paraId="72E9A52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1.4. При исполнении возложенных на него обязанностей главный инспектор ВУС  руководствуется федеральными законами «Об обороне», «О воинской обязанности и военной службе», «О мобилизационной подготовке и мобилизации в РА», «Постановлениями правительства РФ, «Об утверждении положения о воинском учете» от 25.12.1998г. № 1541 «Об утверждении основных положений по бронированию граждан РФ, пребывающих в запасе вооруженных сил РФ, Федеральных органов исполнительной власти, имеющих запас и работающих в органах власти, органах местного самоуправления и организациях» от 11.07.94г. № 821, постановлениями и распоряжениями главы администрации края, правительства Краснодарского края, главы района, округа, комиссии Краснодарского края по бронированию граждан, пребывающих в запасе, другими нормативными актами в области военно-учетной работы и бронированию граждан, пребывающих в запасе, принятых установленным порядком и настоящими обязанностями, Федеральными законами и законами Краснодарского края, Уставом Староминского района, Уставом Куйбышевского сельского поселения, действующими нормативными правовыми актами, настоящей должностной инструкцией.</w:t>
      </w:r>
    </w:p>
    <w:p w14:paraId="54541A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Главный инспектор ВУС должен знать:</w:t>
      </w:r>
    </w:p>
    <w:p w14:paraId="5DFDF4F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Положения, инструкции, другие руководящие документы по выполнению своих функций, основы организации труда, правила эксплуатации техники; основы законодательства о труде; правила внутреннего распорядка; правила и нормы охраны труда и противопожарной безопасности. </w:t>
      </w:r>
    </w:p>
    <w:p w14:paraId="07645E1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A7A35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ОСНОВНЫЕ ЗАДАЧИ И ОБЯЗАННОСТИ</w:t>
      </w:r>
    </w:p>
    <w:p w14:paraId="738826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5C8C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2.1. Главный инспектор ВУС подчиняется главе поселения и отвечает за:</w:t>
      </w:r>
    </w:p>
    <w:p w14:paraId="1076A31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полноту и качество учета мобилизационных людских ресурсов на территории подведомственной администрации;</w:t>
      </w:r>
    </w:p>
    <w:p w14:paraId="7390F79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ведение учета всех предприятий, организации и учреждений (далее именуются организациями), независимо от форм собственности и ведомственной принадлежности, на подведомственной территории по КУ;</w:t>
      </w:r>
    </w:p>
    <w:p w14:paraId="5DBE3F7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осуществление контроля по ведению воинского учета и бронированию граждан, пребывающих в запасе, в организациях, по Ф-6;</w:t>
      </w:r>
    </w:p>
    <w:p w14:paraId="09F2F54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г) бронирование отдельных категорий граждан, пребывающих в запасе;</w:t>
      </w:r>
    </w:p>
    <w:p w14:paraId="30DAFF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д) подготовку документов по воинскому учету, бронированию граждан в запасе, оповещению и сбору призывных контингентов при мобилизации и в военное время;</w:t>
      </w:r>
    </w:p>
    <w:p w14:paraId="2EADBF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Главный инспектор ВУС обязан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732A13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вести учет всех организаций, независимо от форм собственности, граждан осуществляющих предпринимательскую деятельность без права образования юридического лица, находящихся на подведомственной территории;</w:t>
      </w:r>
    </w:p>
    <w:p w14:paraId="0A49B82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осуществлять меры по организации воинского учета и бронированию граждан, пребывающих в запасе, работающих в организациях (кроме организаций, входящих в систему государственного органа власти);</w:t>
      </w:r>
    </w:p>
    <w:p w14:paraId="54E75C3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вести первичный воинский учет граждан, пребывающих в запасе и граждан, подлежащих призыву на воинскую службу, включающих выполнения следующих обязательств:</w:t>
      </w:r>
    </w:p>
    <w:p w14:paraId="40C5F16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производить постановку на воинский учет снятие с воинского учета граждан, пребывающих в запасе и граждан, подлежащих призыву на воинскую службу, пребывающих на постоянное место жительства или место временного пребывания (на срок свыше 3 мес.);</w:t>
      </w:r>
    </w:p>
    <w:p w14:paraId="2F872B3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выявлять совместно с органами внутренних дел граждан, постоянно или временно проживающих на территории и подлежащих постановке на воинский учет;</w:t>
      </w:r>
    </w:p>
    <w:p w14:paraId="18FAC43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сверять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организаций, а также с карточками или домовыми книгами;</w:t>
      </w:r>
    </w:p>
    <w:p w14:paraId="2031FA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г) оповещать граждан о вызовах в военный комиссариат;</w:t>
      </w:r>
    </w:p>
    <w:p w14:paraId="6069018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д) направлять по запросам военного комиссариата необходимые для занесения; в документы воинского учета сведений о гражданах, встающих на воинский учет и граждан, состоящих на воинском учете;</w:t>
      </w:r>
    </w:p>
    <w:p w14:paraId="4A29454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е) ежегодно представлять в военный комиссариат района:</w:t>
      </w:r>
    </w:p>
    <w:p w14:paraId="1F01D4D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сентябре списки юношей 15-16 летнего возраста;</w:t>
      </w:r>
    </w:p>
    <w:p w14:paraId="1ADCD1E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ноябре – списки юношей подлежащих первоначальной постановке на воинский учет;</w:t>
      </w:r>
    </w:p>
    <w:p w14:paraId="6130598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ж) осуществлять контроль за посещением гражданами, подлежащими призыву на воинскую службу, лечебно-профилактических учреждений, в которые они направлены для мед. обследования или освидетельствования;</w:t>
      </w:r>
    </w:p>
    <w:p w14:paraId="3067326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з) вносить в карточки первичного учета, в списки граждан, подлежащих призыву на воинскую службу или состоящих на воинском учете, изменения, касающиеся семейного положения, образования, места работы, должности и места жительства и в 2-х недельный срок сообщать о внесении изменений в военный комиссариат;</w:t>
      </w:r>
    </w:p>
    <w:p w14:paraId="6E1CAE9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«О воинской обязанности и военной службе» и постановлением правительства РФ от 25.12.1998г. № 1541, «Об утверждении положения о воинском учете», осуществлять контроль, за их выполнением;</w:t>
      </w:r>
    </w:p>
    <w:p w14:paraId="40D43B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2.3. Проводить анализ обеспеченности на военное время трудовыми ресурсами из числа граждан, пребывающих в запасе, организаций, на подведомственной территории по Ф-1 орс-К6.</w:t>
      </w:r>
    </w:p>
    <w:p w14:paraId="4AB37BA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2.4. Проводить обучение работников, осуществляющих ведение воинского учета и бронирование граждан, пребывающих в запасе, в организациях и учетной работы и бронирования граждан, пребывающих в запасе.</w:t>
      </w:r>
    </w:p>
    <w:p w14:paraId="0713EA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2.5. Принимать меры по обеспечению организаций, не входящих в систему федеральных органов государственной власти, необходимыми нормативными, методическими и инструктивными документами.</w:t>
      </w:r>
    </w:p>
    <w:p w14:paraId="166CE23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2.6. Оформлять отсрочки от призыва на военную службу по мобилизации и последующих призывов в военное время гражданам, пребывающим в запасе, работающим на предприятиях с малой численностью и гражданам запаса, осуществляющим предпринимательскую деятельность без права образования юридического лица, по решению районной администрации, принятое установленным порядком на суженом заседании.</w:t>
      </w:r>
    </w:p>
    <w:p w14:paraId="10F0612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2.7. Представлять в районную администрацию отчеты и доклады установленным порядком.</w:t>
      </w:r>
    </w:p>
    <w:p w14:paraId="484244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2.8. Не менее 1 раза в 3 месяца представлять главе поселения информацию о состоянии военно-учетной работы и бронированию граждан, пребывающих в запасе, на подведомственной территории.</w:t>
      </w:r>
    </w:p>
    <w:p w14:paraId="3486133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2.9. Готовить проекты распоряжений по вопросам воинского учета и представлять их на подписи главе поселения.</w:t>
      </w:r>
    </w:p>
    <w:p w14:paraId="11DFF0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2.10. Ведет работу со списками участников ВОВ и локальных военных конфликтов, ликвидаторов аварии Чернобыльской АЭС по сельскому поселению.</w:t>
      </w:r>
    </w:p>
    <w:p w14:paraId="54C540E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2.11. Глава поселения вправе привлекать главного инспектора на выполнение других работ и задач, стоящих перед администрацией</w:t>
      </w:r>
    </w:p>
    <w:p w14:paraId="2E29CFD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6C122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EB714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3B46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1CF149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C2A33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B9026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83EACF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3.ПРАВА</w:t>
      </w:r>
    </w:p>
    <w:p w14:paraId="1E70BD0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26B0E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Главный инспектор ВУС в пределах своей компетенции имеет право:</w:t>
      </w:r>
    </w:p>
    <w:p w14:paraId="212F454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3.1. Проверять ведение работы по воинскому учету и бронированию граждан, пребывающих в запасе, в организациях на территории подведомственной администрации;</w:t>
      </w:r>
    </w:p>
    <w:p w14:paraId="2F1A95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3.2. Запрашивать и получать от организаций, расположенных на территории сельского поселения  информацию, документы и материалы, необходимые для решения вопросов, связанных с проведением военно-учетной работы, обеспечением экономики в военное время руководителями, специалистами, квалифицированными работниками и служащими из числа граждан, пребывающих в запасе;</w:t>
      </w:r>
    </w:p>
    <w:p w14:paraId="296472F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3.3. Проводить занятия с работниками организаций, осуществляющих ведение военно-учетной работы;</w:t>
      </w:r>
    </w:p>
    <w:p w14:paraId="28FBA83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3.4. Готовить материалы, для привлечения к ответственности должностных лиц, допускающих нарушения в ведении учетной работы и лиц, уклоняющихся от воинского учета и призыва на военную службу;</w:t>
      </w:r>
    </w:p>
    <w:p w14:paraId="2DA2CA3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 Вносить предложения в вышестоящие органы по улучшению военно-учетной работы и бронированию граждан, пребывающих в запасе в органах местного самоуправления и организациях. </w:t>
      </w:r>
    </w:p>
    <w:p w14:paraId="3704FD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защиту чести и достоинства при исполнении служебных обязанностей и требовать проведения служебного расследования</w:t>
      </w:r>
    </w:p>
    <w:p w14:paraId="79C1EEF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433772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4.ОТВЕТСТВЕННОСТЬ.   </w:t>
      </w:r>
    </w:p>
    <w:p w14:paraId="3E67E64E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3DE1B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Главный инспектор ВУС несет дисциплинарную ответственность:</w:t>
      </w:r>
    </w:p>
    <w:p w14:paraId="05305E4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4.1. За неисполнение, некачественное и несвоевременное выполнение возложенных на него обязанностей, предусмотренных настоящей должностной инструкцией, в пределах, определенных действующим трудовым законодательством РФ.</w:t>
      </w:r>
    </w:p>
    <w:p w14:paraId="65BCE0A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4.2. Несоблюдение установленных Законом ограничений, связанных с работой в администрации поселения; не использование прав, предусмотренных должностной инструкцией.</w:t>
      </w:r>
    </w:p>
    <w:p w14:paraId="03D367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Нарушение трудовой и производственной дисциплины; </w:t>
      </w:r>
    </w:p>
    <w:p w14:paraId="7A69F07F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4.4. Не выполнение требований охраны труда и противопожарной безопасности; 4.5.Совершенные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РФ;</w:t>
      </w:r>
    </w:p>
    <w:p w14:paraId="49E655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4.6. Причинение материального ущерба – в пределах определенных действующим трудовым, уголовным и гражданским законодательством РФ;</w:t>
      </w:r>
    </w:p>
    <w:p w14:paraId="74DE4A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4.7. За создание в коллективе администрации сельского  поселения конфликтных ситуаций и нарушение норм этики на рабочем месте.</w:t>
      </w:r>
    </w:p>
    <w:p w14:paraId="724698BB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F49A913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32452B2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610A0D3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5.ТРЕБОВАНИЯ. </w:t>
      </w:r>
    </w:p>
    <w:p w14:paraId="3506FC91">
      <w:pPr>
        <w:spacing w:after="0" w:line="240" w:lineRule="auto"/>
        <w:ind w:left="28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7D1B3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5.1. Главный инспектор ВУС должен иметь высшее или среднее профессиональное образование по профилю должности, а при наличии иного профессионального образования - подготовка либо переподготовка по профилю должности.</w:t>
      </w:r>
    </w:p>
    <w:p w14:paraId="26B8F7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5.2. Главный инспектор ВУС  должен владеть навыками работы на ПК.</w:t>
      </w:r>
    </w:p>
    <w:p w14:paraId="2D8A10B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5.3. Главный инспектор ВУС принимается на работу по контракту.</w:t>
      </w:r>
    </w:p>
    <w:p w14:paraId="2882D99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5.4. Главный инспектор ВУС должен иметь следующие личностные качества:</w:t>
      </w:r>
    </w:p>
    <w:p w14:paraId="26D04E54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исполнительность,</w:t>
      </w:r>
    </w:p>
    <w:p w14:paraId="64C57281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дисциплинированность,</w:t>
      </w:r>
    </w:p>
    <w:p w14:paraId="3D1F7007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деловитость,</w:t>
      </w:r>
    </w:p>
    <w:p w14:paraId="25DF5229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инициативность,   </w:t>
      </w:r>
    </w:p>
    <w:p w14:paraId="3E63E196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чувство ответственности,</w:t>
      </w:r>
    </w:p>
    <w:p w14:paraId="1688F7A5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оперативность в работе,</w:t>
      </w:r>
    </w:p>
    <w:p w14:paraId="5E4647C2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умение работать с людьми.</w:t>
      </w:r>
    </w:p>
    <w:p w14:paraId="1D9F724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 w14:paraId="27DCE19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 w14:paraId="295AADF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 w14:paraId="0F2A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14:paraId="5C375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Куйбышевского сельского поселения </w:t>
      </w:r>
    </w:p>
    <w:p w14:paraId="56A88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Г.В. Скубак</w:t>
      </w:r>
    </w:p>
    <w:p w14:paraId="55895FBE">
      <w:pPr>
        <w:spacing w:after="0" w:line="240" w:lineRule="auto"/>
        <w:rPr>
          <w:color w:val="000000" w:themeColor="text1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A64F2"/>
    <w:multiLevelType w:val="multilevel"/>
    <w:tmpl w:val="222A64F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DED"/>
    <w:multiLevelType w:val="multilevel"/>
    <w:tmpl w:val="29F71DE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 w:tentative="0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 w:tentative="0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 w:tentative="0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 w:tentative="0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 w:tentative="0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 w:tentative="0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2">
    <w:nsid w:val="63AF09CD"/>
    <w:multiLevelType w:val="singleLevel"/>
    <w:tmpl w:val="63AF09CD"/>
    <w:lvl w:ilvl="0" w:tentative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F8"/>
    <w:rsid w:val="00004631"/>
    <w:rsid w:val="00007CAF"/>
    <w:rsid w:val="00026898"/>
    <w:rsid w:val="000771D3"/>
    <w:rsid w:val="00094EA6"/>
    <w:rsid w:val="000A51CB"/>
    <w:rsid w:val="000C0CEB"/>
    <w:rsid w:val="000D3F00"/>
    <w:rsid w:val="000D5E33"/>
    <w:rsid w:val="000E3A13"/>
    <w:rsid w:val="00133B2B"/>
    <w:rsid w:val="0016041D"/>
    <w:rsid w:val="00160567"/>
    <w:rsid w:val="001A3A30"/>
    <w:rsid w:val="001A43D6"/>
    <w:rsid w:val="001B2A4E"/>
    <w:rsid w:val="00207C62"/>
    <w:rsid w:val="00235B6F"/>
    <w:rsid w:val="00237BFC"/>
    <w:rsid w:val="0025180A"/>
    <w:rsid w:val="002920FD"/>
    <w:rsid w:val="002B183A"/>
    <w:rsid w:val="00321351"/>
    <w:rsid w:val="00324062"/>
    <w:rsid w:val="00326729"/>
    <w:rsid w:val="00336CA5"/>
    <w:rsid w:val="003952D4"/>
    <w:rsid w:val="00396AC2"/>
    <w:rsid w:val="003A1A91"/>
    <w:rsid w:val="004258AA"/>
    <w:rsid w:val="00442ED4"/>
    <w:rsid w:val="0044512B"/>
    <w:rsid w:val="004A10CA"/>
    <w:rsid w:val="00531043"/>
    <w:rsid w:val="005608A8"/>
    <w:rsid w:val="00562E9E"/>
    <w:rsid w:val="005A534E"/>
    <w:rsid w:val="006A0363"/>
    <w:rsid w:val="006C09B7"/>
    <w:rsid w:val="006D4B38"/>
    <w:rsid w:val="00736D7E"/>
    <w:rsid w:val="007456DF"/>
    <w:rsid w:val="007717F7"/>
    <w:rsid w:val="007E3D1E"/>
    <w:rsid w:val="00811967"/>
    <w:rsid w:val="00816AF3"/>
    <w:rsid w:val="0083451B"/>
    <w:rsid w:val="00847C1A"/>
    <w:rsid w:val="008E365D"/>
    <w:rsid w:val="008E4DF5"/>
    <w:rsid w:val="008F377A"/>
    <w:rsid w:val="00943CD7"/>
    <w:rsid w:val="00944C57"/>
    <w:rsid w:val="00971636"/>
    <w:rsid w:val="00972891"/>
    <w:rsid w:val="00975DBA"/>
    <w:rsid w:val="009767D8"/>
    <w:rsid w:val="0097732D"/>
    <w:rsid w:val="009B603A"/>
    <w:rsid w:val="009B6676"/>
    <w:rsid w:val="009D01DF"/>
    <w:rsid w:val="009D1962"/>
    <w:rsid w:val="009F15AE"/>
    <w:rsid w:val="00A153FF"/>
    <w:rsid w:val="00A25E3C"/>
    <w:rsid w:val="00A36113"/>
    <w:rsid w:val="00A45636"/>
    <w:rsid w:val="00A608DC"/>
    <w:rsid w:val="00AF5585"/>
    <w:rsid w:val="00B253BB"/>
    <w:rsid w:val="00B65436"/>
    <w:rsid w:val="00B8424A"/>
    <w:rsid w:val="00BC70FB"/>
    <w:rsid w:val="00BD3D50"/>
    <w:rsid w:val="00BF5CAC"/>
    <w:rsid w:val="00C44888"/>
    <w:rsid w:val="00C570C6"/>
    <w:rsid w:val="00C73D66"/>
    <w:rsid w:val="00CF102E"/>
    <w:rsid w:val="00D01FF8"/>
    <w:rsid w:val="00D03E9F"/>
    <w:rsid w:val="00D31DEE"/>
    <w:rsid w:val="00D4483F"/>
    <w:rsid w:val="00D74015"/>
    <w:rsid w:val="00DE1A42"/>
    <w:rsid w:val="00DF691D"/>
    <w:rsid w:val="00E26144"/>
    <w:rsid w:val="00E56482"/>
    <w:rsid w:val="00E57672"/>
    <w:rsid w:val="00ED6129"/>
    <w:rsid w:val="00F23DDB"/>
    <w:rsid w:val="00F33CAD"/>
    <w:rsid w:val="00F41CF7"/>
    <w:rsid w:val="00F80E2C"/>
    <w:rsid w:val="00FA5366"/>
    <w:rsid w:val="00FB41AC"/>
    <w:rsid w:val="5A4B4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Title"/>
    <w:basedOn w:val="1"/>
    <w:link w:val="8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SimSun" w:cs="Times New Roman"/>
      <w:b/>
      <w:bCs/>
      <w:sz w:val="28"/>
      <w:szCs w:val="28"/>
    </w:rPr>
  </w:style>
  <w:style w:type="paragraph" w:styleId="7">
    <w:name w:val="Subtitle"/>
    <w:basedOn w:val="1"/>
    <w:link w:val="1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8">
    <w:name w:val="Заголовок Знак"/>
    <w:basedOn w:val="3"/>
    <w:link w:val="6"/>
    <w:uiPriority w:val="0"/>
    <w:rPr>
      <w:rFonts w:ascii="Times New Roman" w:hAnsi="Times New Roman" w:eastAsia="SimSun" w:cs="Times New Roman"/>
      <w:b/>
      <w:bCs/>
      <w:sz w:val="28"/>
      <w:szCs w:val="28"/>
    </w:rPr>
  </w:style>
  <w:style w:type="paragraph" w:styleId="9">
    <w:name w:val="List Paragraph"/>
    <w:basedOn w:val="1"/>
    <w:qFormat/>
    <w:uiPriority w:val="34"/>
    <w:pPr>
      <w:widowControl w:val="0"/>
      <w:snapToGrid w:val="0"/>
      <w:spacing w:after="0" w:line="240" w:lineRule="auto"/>
      <w:ind w:left="720"/>
      <w:contextualSpacing/>
    </w:pPr>
    <w:rPr>
      <w:rFonts w:ascii="Arial" w:hAnsi="Arial" w:eastAsia="Times New Roman" w:cs="Arial"/>
      <w:sz w:val="20"/>
      <w:szCs w:val="20"/>
    </w:rPr>
  </w:style>
  <w:style w:type="character" w:customStyle="1" w:styleId="10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Подзаголовок Знак"/>
    <w:basedOn w:val="3"/>
    <w:link w:val="7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9D36-9275-4F5B-B6AA-12BF1BD25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3694</Words>
  <Characters>21057</Characters>
  <Lines>175</Lines>
  <Paragraphs>49</Paragraphs>
  <TotalTime>756</TotalTime>
  <ScaleCrop>false</ScaleCrop>
  <LinksUpToDate>false</LinksUpToDate>
  <CharactersWithSpaces>24702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2018-02-21T05:48:00Z</dcterms:created>
  <dc:creator>USER</dc:creator>
  <cp:lastModifiedBy>Администрация</cp:lastModifiedBy>
  <cp:lastPrinted>2024-12-05T11:07:00Z</cp:lastPrinted>
  <dcterms:modified xsi:type="dcterms:W3CDTF">2025-07-22T08:10:34Z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048B6CE7A9A4438CA69D6625EDEACB8F_13</vt:lpwstr>
  </property>
</Properties>
</file>