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C6253">
      <w:pPr>
        <w:rPr>
          <w:sz w:val="20"/>
          <w:szCs w:val="20"/>
        </w:rPr>
      </w:pPr>
    </w:p>
    <w:p w14:paraId="2C9593DD">
      <w:pPr>
        <w:jc w:val="center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114300" distR="114300">
            <wp:extent cx="617220" cy="704850"/>
            <wp:effectExtent l="0" t="0" r="11430" b="0"/>
            <wp:docPr id="1" name="Изображение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уйбышевское Сп староми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B4AF0">
      <w:pPr>
        <w:jc w:val="center"/>
        <w:rPr>
          <w:sz w:val="20"/>
          <w:szCs w:val="20"/>
        </w:rPr>
      </w:pPr>
    </w:p>
    <w:p w14:paraId="107BED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549800E6">
      <w:pPr>
        <w:jc w:val="center"/>
        <w:rPr>
          <w:b/>
          <w:bCs/>
        </w:rPr>
      </w:pPr>
    </w:p>
    <w:p w14:paraId="47A4B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КУЙБЫШЕВСКОГО СЕЛЬСКОГО</w:t>
      </w:r>
    </w:p>
    <w:p w14:paraId="37B97A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ПОСЕЛЕНИЯ СТАРОМИНСКОГО РАЙОНА</w:t>
      </w:r>
    </w:p>
    <w:p w14:paraId="382F8BE8">
      <w:pPr>
        <w:jc w:val="center"/>
        <w:rPr>
          <w:sz w:val="28"/>
          <w:szCs w:val="28"/>
        </w:rPr>
      </w:pPr>
    </w:p>
    <w:p w14:paraId="7775E955">
      <w:pPr>
        <w:jc w:val="both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от 28.10.2024г.                                                                                  </w:t>
      </w:r>
      <w:r>
        <w:rPr>
          <w:rFonts w:hint="default"/>
          <w:bCs/>
          <w:sz w:val="28"/>
          <w:szCs w:val="28"/>
          <w:lang w:val="ru-RU"/>
        </w:rPr>
        <w:t xml:space="preserve">                </w:t>
      </w:r>
      <w:r>
        <w:rPr>
          <w:bCs/>
          <w:sz w:val="28"/>
          <w:szCs w:val="28"/>
        </w:rPr>
        <w:t>№</w:t>
      </w:r>
      <w:r>
        <w:rPr>
          <w:rFonts w:hint="default"/>
          <w:bCs/>
          <w:sz w:val="28"/>
          <w:szCs w:val="28"/>
          <w:lang w:val="ru-RU"/>
        </w:rPr>
        <w:t>90</w:t>
      </w:r>
    </w:p>
    <w:p w14:paraId="1AD86D5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х. Восточный Сосык</w:t>
      </w:r>
    </w:p>
    <w:p w14:paraId="52286325">
      <w:pPr>
        <w:rPr>
          <w:sz w:val="28"/>
          <w:szCs w:val="28"/>
        </w:rPr>
      </w:pPr>
    </w:p>
    <w:p w14:paraId="511A5062">
      <w:pPr>
        <w:tabs>
          <w:tab w:val="left" w:pos="0"/>
        </w:tabs>
        <w:ind w:right="-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Куйбышевского сельского поселения Староминского района от 14 ноября 2018 года №117  «</w:t>
      </w:r>
      <w:r>
        <w:rPr>
          <w:b/>
          <w:bCs/>
          <w:sz w:val="28"/>
          <w:szCs w:val="28"/>
        </w:rPr>
        <w:t>Об утверждении муниципальной целевой программы  Куйбышевского сельского поселения Староминского района «Молодежь Куйбышевского  сельского поселения Староминского района»</w:t>
      </w:r>
    </w:p>
    <w:p w14:paraId="444837D6">
      <w:pPr>
        <w:rPr>
          <w:sz w:val="28"/>
          <w:szCs w:val="28"/>
        </w:rPr>
      </w:pPr>
    </w:p>
    <w:p w14:paraId="4F9E5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Куйбышевского сельского поселения Староминского района,  утвержденного постановлением администрации Куйбышевского  сельского поселения Староминского района от 17 августа  2016 года № 125  «Об утверждении Порядка принятия решения о разработке, формировании, реализации, оценки эффективности реализации муниципальных программ Куйбышевского сельского поселения Староминского района», руководствуясь статьей 31 Устава Куйбышевского сельского поселения Староминского района,  п о с т а н о в л я ю: </w:t>
      </w:r>
      <w:r>
        <w:rPr>
          <w:sz w:val="28"/>
          <w:szCs w:val="28"/>
        </w:rPr>
        <w:cr/>
      </w:r>
      <w:r>
        <w:rPr>
          <w:sz w:val="28"/>
          <w:szCs w:val="28"/>
        </w:rPr>
        <w:tab/>
      </w:r>
      <w:r>
        <w:rPr>
          <w:sz w:val="28"/>
          <w:szCs w:val="28"/>
        </w:rPr>
        <w:t>1. Внести в приложение к постановлению администрации Куйбышевского сельского поселения Староминского района от 14 ноября 2018 года №117 «Об утверждении муниципальной программы «</w:t>
      </w:r>
      <w:r>
        <w:rPr>
          <w:bCs/>
          <w:sz w:val="28"/>
          <w:szCs w:val="28"/>
        </w:rPr>
        <w:t>Молодежь Куйбышевского  сельского поселения Староминского района»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изложив его в новой редакции (прилагается). </w:t>
      </w:r>
    </w:p>
    <w:p w14:paraId="10AA8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 Специалисту 1 категории администрации Куйбышевского сельского поселения Староминского района (Офрим Е.Г.) обеспечить его размещение на официальном сайте администрации Куйбышевского сельского поселения Староминского района в информационно-телекоммуникационной сети «Интернет»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"http://kuibishevsp.ru" </w:instrText>
      </w:r>
      <w:r>
        <w:rPr>
          <w:sz w:val="28"/>
          <w:szCs w:val="28"/>
        </w:rPr>
        <w:fldChar w:fldCharType="separate"/>
      </w:r>
      <w:r>
        <w:rPr>
          <w:rStyle w:val="4"/>
          <w:sz w:val="28"/>
          <w:szCs w:val="28"/>
        </w:rPr>
        <w:t>http://kuibishevsp.ru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14:paraId="28DAB0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14:paraId="1F7CB705">
      <w:pPr>
        <w:jc w:val="both"/>
        <w:rPr>
          <w:sz w:val="28"/>
          <w:szCs w:val="28"/>
        </w:rPr>
      </w:pPr>
    </w:p>
    <w:p w14:paraId="5463D3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Куйбышевского сельского поселения</w:t>
      </w:r>
    </w:p>
    <w:p w14:paraId="79E6282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С.В.Демчук</w:t>
      </w:r>
      <w:r>
        <w:rPr>
          <w:sz w:val="28"/>
          <w:szCs w:val="28"/>
        </w:rPr>
        <w:tab/>
      </w:r>
    </w:p>
    <w:p w14:paraId="1204048A">
      <w:pPr>
        <w:jc w:val="both"/>
        <w:rPr>
          <w:sz w:val="28"/>
          <w:szCs w:val="28"/>
        </w:rPr>
      </w:pPr>
    </w:p>
    <w:p w14:paraId="27ACD2AF">
      <w:pPr>
        <w:tabs>
          <w:tab w:val="left" w:pos="6870"/>
        </w:tabs>
        <w:ind w:left="3402"/>
        <w:jc w:val="center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  <w:lang w:val="ru-RU"/>
        </w:rPr>
        <w:t>Е</w:t>
      </w:r>
    </w:p>
    <w:p w14:paraId="7230DEAF">
      <w:pPr>
        <w:tabs>
          <w:tab w:val="left" w:pos="6870"/>
        </w:tabs>
        <w:ind w:left="3402"/>
        <w:jc w:val="center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  <w:lang w:val="ru-RU"/>
        </w:rPr>
        <w:t>О</w:t>
      </w:r>
    </w:p>
    <w:p w14:paraId="725B5E3A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14:paraId="13CD1136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сельского поселения</w:t>
      </w:r>
    </w:p>
    <w:p w14:paraId="3733336E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Староминского района</w:t>
      </w:r>
    </w:p>
    <w:p w14:paraId="2D8A5763">
      <w:pPr>
        <w:tabs>
          <w:tab w:val="left" w:pos="6870"/>
        </w:tabs>
        <w:ind w:left="3402"/>
        <w:jc w:val="center"/>
        <w:rPr>
          <w:rFonts w:hint="default"/>
          <w:color w:val="000000"/>
          <w:sz w:val="28"/>
          <w:szCs w:val="28"/>
          <w:u w:val="none"/>
          <w:lang w:val="ru-RU"/>
        </w:rPr>
      </w:pPr>
      <w:r>
        <w:rPr>
          <w:color w:val="000000"/>
          <w:sz w:val="28"/>
          <w:szCs w:val="28"/>
          <w:u w:val="none"/>
        </w:rPr>
        <w:t xml:space="preserve">от 28.10. 2024г.  № </w:t>
      </w:r>
      <w:r>
        <w:rPr>
          <w:rFonts w:hint="default"/>
          <w:color w:val="000000"/>
          <w:sz w:val="28"/>
          <w:szCs w:val="28"/>
          <w:u w:val="none"/>
          <w:lang w:val="ru-RU"/>
        </w:rPr>
        <w:t>90</w:t>
      </w:r>
    </w:p>
    <w:p w14:paraId="00665F30">
      <w:pPr>
        <w:tabs>
          <w:tab w:val="left" w:pos="6870"/>
        </w:tabs>
        <w:ind w:left="3402"/>
        <w:jc w:val="center"/>
        <w:rPr>
          <w:color w:val="000000"/>
          <w:sz w:val="28"/>
          <w:szCs w:val="28"/>
          <w:u w:val="none"/>
        </w:rPr>
      </w:pPr>
    </w:p>
    <w:p w14:paraId="048315BF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«ПРИЛОЖЕНИЕ </w:t>
      </w:r>
    </w:p>
    <w:p w14:paraId="4B9E6AD5">
      <w:pPr>
        <w:tabs>
          <w:tab w:val="left" w:pos="6870"/>
        </w:tabs>
        <w:ind w:left="3402"/>
        <w:jc w:val="center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  <w:lang w:val="ru-RU"/>
        </w:rPr>
        <w:t>О</w:t>
      </w:r>
    </w:p>
    <w:p w14:paraId="0832A66B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 </w:t>
      </w:r>
    </w:p>
    <w:p w14:paraId="578CB936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Куйбышевского сельского поселения Староминского района  </w:t>
      </w:r>
    </w:p>
    <w:p w14:paraId="737C1F16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 ноября 2018 года  № 117</w:t>
      </w:r>
    </w:p>
    <w:p w14:paraId="5DDDD79B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(в редакции постановления администрации</w:t>
      </w:r>
    </w:p>
    <w:p w14:paraId="163FEA99">
      <w:pPr>
        <w:tabs>
          <w:tab w:val="left" w:pos="6870"/>
        </w:tabs>
        <w:ind w:left="34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Куйбышевского сельского поселения Староминского района</w:t>
      </w:r>
    </w:p>
    <w:p w14:paraId="7474425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p w14:paraId="607D6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6219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008D691D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  <w:r>
        <w:rPr>
          <w:b/>
          <w:bCs/>
          <w:color w:val="26282F"/>
          <w:sz w:val="28"/>
          <w:szCs w:val="28"/>
        </w:rPr>
        <w:t xml:space="preserve"> Куйбышевского сельского поселения </w:t>
      </w:r>
    </w:p>
    <w:p w14:paraId="6F48131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«Молодёжь </w:t>
      </w:r>
      <w:r>
        <w:rPr>
          <w:b/>
          <w:bCs/>
          <w:sz w:val="28"/>
          <w:szCs w:val="28"/>
        </w:rPr>
        <w:t>Куйбышевского сельского поселения Староминского района»</w:t>
      </w:r>
    </w:p>
    <w:p w14:paraId="6B99620B">
      <w:pPr>
        <w:jc w:val="center"/>
        <w:rPr>
          <w:b/>
          <w:bCs/>
          <w:sz w:val="28"/>
          <w:szCs w:val="28"/>
        </w:rPr>
      </w:pPr>
    </w:p>
    <w:tbl>
      <w:tblPr>
        <w:tblStyle w:val="3"/>
        <w:tblW w:w="10065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5953"/>
      </w:tblGrid>
      <w:tr w14:paraId="5751B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112" w:type="dxa"/>
            <w:noWrap w:val="0"/>
            <w:vAlign w:val="top"/>
          </w:tcPr>
          <w:p w14:paraId="3C45D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Координатор </w:t>
            </w:r>
          </w:p>
          <w:p w14:paraId="5E9EE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  <w:noWrap w:val="0"/>
            <w:vAlign w:val="top"/>
          </w:tcPr>
          <w:p w14:paraId="1F63C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  <w:p w14:paraId="41806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14:paraId="643C8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112" w:type="dxa"/>
            <w:noWrap w:val="0"/>
            <w:vAlign w:val="top"/>
          </w:tcPr>
          <w:p w14:paraId="038D0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953" w:type="dxa"/>
            <w:noWrap w:val="0"/>
            <w:vAlign w:val="top"/>
          </w:tcPr>
          <w:p w14:paraId="14EAE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</w:t>
            </w:r>
          </w:p>
        </w:tc>
      </w:tr>
      <w:tr w14:paraId="7ED8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112" w:type="dxa"/>
            <w:noWrap w:val="0"/>
            <w:vAlign w:val="top"/>
          </w:tcPr>
          <w:p w14:paraId="55880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53" w:type="dxa"/>
            <w:noWrap w:val="0"/>
            <w:vAlign w:val="top"/>
          </w:tcPr>
          <w:p w14:paraId="268B1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района, МКУК «СДК «Куйбышевский», МКУК «Куйбышевская ПБ»</w:t>
            </w:r>
          </w:p>
        </w:tc>
      </w:tr>
      <w:tr w14:paraId="4B7DB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112" w:type="dxa"/>
            <w:noWrap w:val="0"/>
            <w:vAlign w:val="top"/>
          </w:tcPr>
          <w:p w14:paraId="46B2F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53" w:type="dxa"/>
            <w:noWrap w:val="0"/>
            <w:vAlign w:val="top"/>
          </w:tcPr>
          <w:p w14:paraId="111E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  <w:p w14:paraId="40121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14:paraId="1249A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112" w:type="dxa"/>
            <w:noWrap w:val="0"/>
            <w:vAlign w:val="top"/>
          </w:tcPr>
          <w:p w14:paraId="7F18C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53" w:type="dxa"/>
            <w:noWrap w:val="0"/>
            <w:vAlign w:val="top"/>
          </w:tcPr>
          <w:p w14:paraId="525B20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здорового образа жизни у молодежи Куйбышевского сельского поселения Староминского района, организация досуга  молодежи в летний период, о</w:t>
            </w:r>
            <w:r>
              <w:rPr>
                <w:sz w:val="28"/>
                <w:szCs w:val="28"/>
              </w:rPr>
              <w:t xml:space="preserve">беспечение </w:t>
            </w:r>
            <w:r>
              <w:rPr>
                <w:color w:val="000000"/>
                <w:sz w:val="28"/>
                <w:szCs w:val="28"/>
              </w:rPr>
              <w:t>работы дворовых площадок по месту жительства в летний период,</w:t>
            </w:r>
            <w:r>
              <w:rPr>
                <w:sz w:val="28"/>
                <w:szCs w:val="28"/>
              </w:rPr>
              <w:t xml:space="preserve"> организация трудового воспитания и занятости молодежи</w:t>
            </w:r>
          </w:p>
          <w:p w14:paraId="5EDA23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69E41115">
            <w:pPr>
              <w:jc w:val="both"/>
            </w:pPr>
          </w:p>
        </w:tc>
      </w:tr>
      <w:tr w14:paraId="72C06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112" w:type="dxa"/>
            <w:noWrap w:val="0"/>
            <w:vAlign w:val="top"/>
          </w:tcPr>
          <w:p w14:paraId="4D19E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и сроки реализации </w:t>
            </w:r>
          </w:p>
          <w:p w14:paraId="421A0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  <w:noWrap w:val="0"/>
            <w:vAlign w:val="top"/>
          </w:tcPr>
          <w:p w14:paraId="73A0C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предусмотрены,</w:t>
            </w:r>
          </w:p>
          <w:p w14:paraId="6C428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2019-2025 годы</w:t>
            </w:r>
          </w:p>
          <w:p w14:paraId="64D82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14:paraId="067C5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4112" w:type="dxa"/>
            <w:noWrap w:val="0"/>
            <w:vAlign w:val="top"/>
          </w:tcPr>
          <w:p w14:paraId="42DF6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953" w:type="dxa"/>
            <w:noWrap w:val="0"/>
            <w:vAlign w:val="top"/>
          </w:tcPr>
          <w:p w14:paraId="2FC6610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составляет 137,0 тыс. рублей из местного бюджета, в том числе по годам реализации:</w:t>
            </w:r>
          </w:p>
          <w:p w14:paraId="0F2EB82A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 год -  27,0   тыс. рублей</w:t>
            </w:r>
          </w:p>
          <w:p w14:paraId="09D3DC49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-  14,0   тыс. рублей</w:t>
            </w:r>
          </w:p>
          <w:p w14:paraId="1D477A43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 год -  6,0   тыс. рублей</w:t>
            </w:r>
          </w:p>
          <w:p w14:paraId="1A150AE9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год -  30,0   тыс. рублей</w:t>
            </w:r>
          </w:p>
          <w:p w14:paraId="7F0D1234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год -  30,0   тыс. рублей</w:t>
            </w:r>
          </w:p>
        </w:tc>
      </w:tr>
    </w:tbl>
    <w:p w14:paraId="43B83D52">
      <w:pPr>
        <w:pStyle w:val="6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 год -  30,0   тыс. рублей</w:t>
      </w:r>
    </w:p>
    <w:p w14:paraId="28CCA1FE">
      <w:pPr>
        <w:pStyle w:val="6"/>
        <w:tabs>
          <w:tab w:val="left" w:pos="708"/>
        </w:tabs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2025 год – 30,0   тыс. рублей</w:t>
      </w:r>
    </w:p>
    <w:p w14:paraId="6B4D046E">
      <w:pPr>
        <w:pStyle w:val="6"/>
        <w:tabs>
          <w:tab w:val="left" w:pos="708"/>
        </w:tabs>
        <w:jc w:val="both"/>
        <w:rPr>
          <w:bCs/>
          <w:sz w:val="28"/>
          <w:szCs w:val="28"/>
          <w:lang w:val="ru-RU"/>
        </w:rPr>
      </w:pPr>
    </w:p>
    <w:p w14:paraId="735D7E7B">
      <w:pPr>
        <w:pStyle w:val="7"/>
        <w:spacing w:before="360"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t>1. ХАРАКТЕРИСТИКА ТЕКУЩЕГО СОСТОЯНИЯ И ПРОГНОЗ РАЗВИТИЯ В СФЕРЕ РЕАЛИЗАЦИИ МОЛОДЁЖНОЙ ПОЛИТИКИ НА ТЕРРИТОРИИ КУЙБЫШЕВСКОГО СЕЛЬСКОГО ПОСЕЛЕНИЯ СТАРОМИНСКОГО РАЙОНА</w:t>
      </w:r>
    </w:p>
    <w:p w14:paraId="6572FC31">
      <w:pPr>
        <w:pStyle w:val="7"/>
        <w:spacing w:before="36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Куйбышевском сельском поселении Староминского района, по состоянию на 01.01.2024 года проживает 2001 человека. </w:t>
      </w:r>
    </w:p>
    <w:p w14:paraId="1DC0FB91">
      <w:pPr>
        <w:pStyle w:val="7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Молодежь в возрасте 14-35 лет (402 чел.) составляет – 20,0 %. </w:t>
      </w:r>
    </w:p>
    <w:p w14:paraId="7C62DE8F">
      <w:pPr>
        <w:pStyle w:val="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Определенная часть молодежи обеспечивает социальную мобильность и является источником экономической инициативы, инноваций и наиболее восприимчива к ним. Сегодня можно говорить о качественном улучшении деятельности  волевых характеристик ряда молодых людей: рост самосознания личности, рост самостоятельности в решении жизненно-важных проблем, ответственности за свою судьбу, повышение уровня патриотического настроя молодежи, мобильность, коммуникабельность, восприимчивость к новаторским идеям, высокая социальная адаптация к частым жизненным переменам.</w:t>
      </w:r>
    </w:p>
    <w:p w14:paraId="051E7B94">
      <w:pPr>
        <w:pStyle w:val="7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происходит ухудшение ряда объективных параметров, характеризующих социальное состояние в молодежной среде: размываются ценностные и морально-нравственные ориентиры, как естественный процесс разрушения механизма передачи социального опыта и целей общественного развития; нарушена преемственность поколений, снижается физическая и психическая дееспособность молодежи. Слабо развита культура ответственного гражданского поведения, самоорганизации, низка мотивация к участию в общественно-политической деятельности.</w:t>
      </w:r>
    </w:p>
    <w:p w14:paraId="05C23392">
      <w:pPr>
        <w:pStyle w:val="7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Особенностями Куйбышевского сельского поселения Староминского района к проблемам и перспективам развития молодых граждан, является:</w:t>
      </w:r>
    </w:p>
    <w:p w14:paraId="645592CA">
      <w:pPr>
        <w:tabs>
          <w:tab w:val="left" w:pos="1080"/>
        </w:tabs>
        <w:autoSpaceDE w:val="0"/>
        <w:ind w:right="-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сложности трудоустройства подростков и молодежи. Особенно остро стоит проблема летней занятости подростков до 18 лет, не имеющих, как правило, ни профессии, ни специальности; ярко выраженное желание работать в последние годы прослеживается у детей с 12 лет; наблюдается профессиональная ориентация молодежи на ближайшие расположенные города;</w:t>
      </w:r>
    </w:p>
    <w:p w14:paraId="7EDFF9E5">
      <w:pPr>
        <w:tabs>
          <w:tab w:val="left" w:pos="1080"/>
          <w:tab w:val="left" w:pos="9322"/>
        </w:tabs>
        <w:autoSpaceDE w:val="0"/>
        <w:ind w:right="-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развитие инфраструктуры досуга;</w:t>
      </w:r>
    </w:p>
    <w:p w14:paraId="4DFD82EA">
      <w:pPr>
        <w:tabs>
          <w:tab w:val="left" w:pos="1080"/>
          <w:tab w:val="left" w:pos="9322"/>
        </w:tabs>
        <w:autoSpaceDE w:val="0"/>
        <w:ind w:right="-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имеющиеся объекты досуга не в полной мере удовлетворяют интересам и потребностям молодежи, а также для большей ее части остаются недоступными из-за несоответствия предложений, желаний и возможностей;</w:t>
      </w:r>
    </w:p>
    <w:p w14:paraId="32A0EF21">
      <w:pPr>
        <w:tabs>
          <w:tab w:val="left" w:pos="360"/>
          <w:tab w:val="left" w:pos="9322"/>
        </w:tabs>
        <w:autoSpaceDE w:val="0"/>
        <w:ind w:right="-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недостаточно эффективная деятельность молодежных организаций, слабая система подготовки кадров руководителей, лидеров детских и молодежных организаций, отсутствие координирующего органа в сфере молодежной политики. </w:t>
      </w:r>
    </w:p>
    <w:p w14:paraId="1E59A1F6">
      <w:pPr>
        <w:tabs>
          <w:tab w:val="left" w:pos="540"/>
          <w:tab w:val="left" w:pos="9322"/>
          <w:tab w:val="left" w:pos="9540"/>
        </w:tabs>
        <w:autoSpaceDE w:val="0"/>
        <w:spacing w:before="120"/>
        <w:ind w:right="-81"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существует проблема с организацией временных летних работ для молодежи. Основные сложности с трудоустройством возникают по следующим причинам: завышенные требования к оплате и характеру труда, личные коммуникативные проблемы.</w:t>
      </w:r>
    </w:p>
    <w:p w14:paraId="489B6CCE">
      <w:pPr>
        <w:tabs>
          <w:tab w:val="left" w:pos="1080"/>
          <w:tab w:val="left" w:pos="9322"/>
          <w:tab w:val="left" w:pos="9540"/>
        </w:tabs>
        <w:autoSpaceDE w:val="0"/>
        <w:ind w:right="-81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Расслоение молодёжи по социально-экономическим характеристикам существенно возросло. Объединённая возрастными особенностями, российская молодёжь не представляет собой единой группы по базовым социальным параметрам. </w:t>
      </w:r>
    </w:p>
    <w:p w14:paraId="1E3C52D8">
      <w:pPr>
        <w:tabs>
          <w:tab w:val="left" w:pos="1080"/>
        </w:tabs>
        <w:autoSpaceDE w:val="0"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Несмотря на то, что</w:t>
      </w:r>
      <w:r>
        <w:rPr>
          <w:sz w:val="28"/>
          <w:szCs w:val="28"/>
        </w:rPr>
        <w:t xml:space="preserve"> удельный вес подростковой преступности, в том числе тяжких преступлений  снизился по сравнению с предыдущими годами, растет число правонарушений, связанных с мобильными телефонами, растет число состоящих на учете. </w:t>
      </w:r>
    </w:p>
    <w:p w14:paraId="7A61F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Молодежная политика в Куйбышевском сельском поселении разрабатывается и реализуется с учетом социально-экономического развития на основе следующих принципов:</w:t>
      </w:r>
    </w:p>
    <w:p w14:paraId="16252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выделения приоритетных направлений;</w:t>
      </w:r>
    </w:p>
    <w:p w14:paraId="7C413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учета интересов и потребностей различных групп молодежи;</w:t>
      </w:r>
    </w:p>
    <w:p w14:paraId="3C508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участия молодых граждан в разработке и реализации приоритетных направлений государственной молодежной политики;</w:t>
      </w:r>
    </w:p>
    <w:p w14:paraId="6529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взаимодействия государства, институтов гражданского общества и представителей бизнеса;</w:t>
      </w:r>
    </w:p>
    <w:p w14:paraId="4D7FD7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информационной открытости.</w:t>
      </w:r>
    </w:p>
    <w:p w14:paraId="27A05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муниципальной программы будет направлено на достижение основной цели муниципальной программы - развития и реализации потенциала молодежи в интересах Куйбышевского сельского поселения Староминского района.</w:t>
      </w:r>
    </w:p>
    <w:p w14:paraId="74DC2294">
      <w:pPr>
        <w:autoSpaceDE w:val="0"/>
        <w:autoSpaceDN w:val="0"/>
        <w:adjustRightInd w:val="0"/>
        <w:jc w:val="both"/>
      </w:pPr>
    </w:p>
    <w:p w14:paraId="735C777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ЦЕЛИ, ЗАДАЧИ И ЦЕЛЕВЫЕ ПОКАЗАТЕЛИ, СРОКИ И ЭТАПЫ РЕАЛИЗАЦИИ ПРОГРАММЫ</w:t>
      </w:r>
    </w:p>
    <w:p w14:paraId="7E74046C">
      <w:pPr>
        <w:ind w:firstLine="720"/>
        <w:jc w:val="center"/>
        <w:rPr>
          <w:b/>
          <w:sz w:val="28"/>
          <w:szCs w:val="28"/>
        </w:rPr>
      </w:pPr>
    </w:p>
    <w:p w14:paraId="621036A2">
      <w:pPr>
        <w:pStyle w:val="6"/>
        <w:tabs>
          <w:tab w:val="left" w:pos="708"/>
        </w:tabs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>Цель муниципальной программы - создание условий для интеграции молодежи, как активного субъекта в процессы социально-экономического, общественно-политического и социокультурного развития Куйбышевского сельского поселения.</w:t>
      </w:r>
    </w:p>
    <w:p w14:paraId="3ECBBCC9">
      <w:pPr>
        <w:pStyle w:val="6"/>
        <w:tabs>
          <w:tab w:val="left" w:pos="708"/>
        </w:tabs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 xml:space="preserve">Задачи муниципальной программы: </w:t>
      </w:r>
    </w:p>
    <w:p w14:paraId="705F1252">
      <w:pPr>
        <w:pStyle w:val="6"/>
        <w:tabs>
          <w:tab w:val="left" w:pos="708"/>
        </w:tabs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>- гражданское и патриотическое воспитание, творческое, интеллектуальное и духовно-нравственное развитие молодежи Куйбышевского сельского поселения Староминского района;</w:t>
      </w:r>
    </w:p>
    <w:p w14:paraId="15BADF25">
      <w:pPr>
        <w:pStyle w:val="6"/>
        <w:tabs>
          <w:tab w:val="left" w:pos="708"/>
        </w:tabs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>- формирование здорового образа жизни молодежи;</w:t>
      </w:r>
    </w:p>
    <w:p w14:paraId="3A299F58">
      <w:pPr>
        <w:pStyle w:val="6"/>
        <w:tabs>
          <w:tab w:val="left" w:pos="708"/>
        </w:tabs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>- содействие трудоустройству молодых граждан.</w:t>
      </w:r>
    </w:p>
    <w:p w14:paraId="78FAC89E">
      <w:pPr>
        <w:pStyle w:val="6"/>
        <w:tabs>
          <w:tab w:val="left" w:pos="708"/>
        </w:tabs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 xml:space="preserve">Целевые показатели муниципальной программы, позволяющие оценить эффективность реализации программы, изложены в приложении № 1 к паспорту муниципальной программы. </w:t>
      </w:r>
      <w:r>
        <w:rPr>
          <w:sz w:val="28"/>
          <w:szCs w:val="28"/>
          <w:lang w:val="ru-RU" w:eastAsia="ru-RU"/>
        </w:rPr>
        <w:cr/>
      </w:r>
    </w:p>
    <w:p w14:paraId="3044F4E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И КРАТКОЕ ОПИСАНИЕ МЕРОПРИЯТИЙ МУНИЦИПАЛЬНОЙ ПРОГРАММЫ</w:t>
      </w:r>
    </w:p>
    <w:p w14:paraId="2AF89230">
      <w:pPr>
        <w:widowControl w:val="0"/>
        <w:jc w:val="center"/>
        <w:rPr>
          <w:b/>
          <w:sz w:val="28"/>
          <w:szCs w:val="28"/>
        </w:rPr>
      </w:pPr>
    </w:p>
    <w:p w14:paraId="463EF8C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Муниципальная программа будет реализовываться в двух направлениях:</w:t>
      </w:r>
    </w:p>
    <w:p w14:paraId="0323938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«Формирование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ценностей», в рамках данного мероприятия будут проводиться различные мероприятия с привлечением молодежи.</w:t>
      </w:r>
    </w:p>
    <w:p w14:paraId="7604FFA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«Формирование здорового образа жизни молодежи Куйбышевского сельского поселения», в рамках данного мероприятия будут организованы молодежные дворовые площадки к по месту жительства.</w:t>
      </w:r>
    </w:p>
    <w:p w14:paraId="3BBE123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основных мероприятий муниципальной программы на 2019 -</w:t>
      </w:r>
    </w:p>
    <w:p w14:paraId="3EC41FF0">
      <w:pPr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2025 годы изложен в приложении № 2 к паспорту программы. </w:t>
      </w:r>
      <w:r>
        <w:rPr>
          <w:sz w:val="28"/>
          <w:szCs w:val="28"/>
          <w:lang w:eastAsia="ar-SA"/>
        </w:rPr>
        <w:cr/>
      </w:r>
    </w:p>
    <w:p w14:paraId="781DD3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55341E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20D0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счет средств бюджета Куйбышевского сельского поселения в установленном законном порядке.</w:t>
      </w:r>
    </w:p>
    <w:p w14:paraId="28E8BF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объемы финансирования распределены по годам. Объемы финансирования программы носят прогнозируемый характер и подлежат ежегодному уточнению при формировании проекта бюджета на соответствующий год.</w:t>
      </w:r>
    </w:p>
    <w:p w14:paraId="4BE430F8">
      <w:pPr>
        <w:ind w:firstLine="851"/>
        <w:jc w:val="both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02"/>
        <w:gridCol w:w="1431"/>
        <w:gridCol w:w="1371"/>
        <w:gridCol w:w="1834"/>
        <w:gridCol w:w="2058"/>
      </w:tblGrid>
      <w:tr w14:paraId="5A4FD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Merge w:val="restart"/>
            <w:noWrap w:val="0"/>
            <w:vAlign w:val="center"/>
          </w:tcPr>
          <w:p w14:paraId="181EA023">
            <w:pPr>
              <w:jc w:val="center"/>
            </w:pPr>
            <w:r>
              <w:t>Годы реализации</w:t>
            </w:r>
          </w:p>
        </w:tc>
        <w:tc>
          <w:tcPr>
            <w:tcW w:w="7896" w:type="dxa"/>
            <w:gridSpan w:val="5"/>
            <w:noWrap w:val="0"/>
            <w:vAlign w:val="top"/>
          </w:tcPr>
          <w:p w14:paraId="59328B32">
            <w:pPr>
              <w:jc w:val="center"/>
            </w:pPr>
            <w:r>
              <w:t>Объемы финансирования, тыс.рублей</w:t>
            </w:r>
          </w:p>
        </w:tc>
      </w:tr>
      <w:tr w14:paraId="23149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Merge w:val="continue"/>
            <w:noWrap w:val="0"/>
            <w:vAlign w:val="top"/>
          </w:tcPr>
          <w:p w14:paraId="3F5F13E1">
            <w:pPr>
              <w:jc w:val="both"/>
            </w:pPr>
          </w:p>
        </w:tc>
        <w:tc>
          <w:tcPr>
            <w:tcW w:w="1202" w:type="dxa"/>
            <w:vMerge w:val="restart"/>
            <w:noWrap w:val="0"/>
            <w:vAlign w:val="center"/>
          </w:tcPr>
          <w:p w14:paraId="4ED34259">
            <w:pPr>
              <w:jc w:val="center"/>
            </w:pPr>
            <w:r>
              <w:t>Всего</w:t>
            </w:r>
          </w:p>
        </w:tc>
        <w:tc>
          <w:tcPr>
            <w:tcW w:w="6694" w:type="dxa"/>
            <w:gridSpan w:val="4"/>
            <w:noWrap w:val="0"/>
            <w:vAlign w:val="top"/>
          </w:tcPr>
          <w:p w14:paraId="6C142C33">
            <w:pPr>
              <w:jc w:val="center"/>
            </w:pPr>
            <w:r>
              <w:t>в разрезе источников финансирования</w:t>
            </w:r>
          </w:p>
        </w:tc>
      </w:tr>
      <w:tr w14:paraId="07A78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Merge w:val="continue"/>
            <w:noWrap w:val="0"/>
            <w:vAlign w:val="top"/>
          </w:tcPr>
          <w:p w14:paraId="41EF010C">
            <w:pPr>
              <w:jc w:val="both"/>
            </w:pPr>
          </w:p>
        </w:tc>
        <w:tc>
          <w:tcPr>
            <w:tcW w:w="1202" w:type="dxa"/>
            <w:vMerge w:val="continue"/>
            <w:noWrap w:val="0"/>
            <w:vAlign w:val="top"/>
          </w:tcPr>
          <w:p w14:paraId="509EC0A8">
            <w:pPr>
              <w:jc w:val="both"/>
            </w:pPr>
          </w:p>
        </w:tc>
        <w:tc>
          <w:tcPr>
            <w:tcW w:w="1431" w:type="dxa"/>
            <w:noWrap w:val="0"/>
            <w:vAlign w:val="top"/>
          </w:tcPr>
          <w:p w14:paraId="60D399BE">
            <w:pPr>
              <w:jc w:val="center"/>
            </w:pPr>
            <w:r>
              <w:t>местный бюджет</w:t>
            </w:r>
          </w:p>
        </w:tc>
        <w:tc>
          <w:tcPr>
            <w:tcW w:w="1371" w:type="dxa"/>
            <w:noWrap w:val="0"/>
            <w:vAlign w:val="top"/>
          </w:tcPr>
          <w:p w14:paraId="2EA14728">
            <w:pPr>
              <w:jc w:val="center"/>
            </w:pPr>
            <w:r>
              <w:t>краевой бюджет</w:t>
            </w:r>
          </w:p>
        </w:tc>
        <w:tc>
          <w:tcPr>
            <w:tcW w:w="1834" w:type="dxa"/>
            <w:noWrap w:val="0"/>
            <w:vAlign w:val="top"/>
          </w:tcPr>
          <w:p w14:paraId="550C6F92">
            <w:pPr>
              <w:jc w:val="center"/>
            </w:pPr>
            <w:r>
              <w:t>федеральный бюджет</w:t>
            </w:r>
          </w:p>
        </w:tc>
        <w:tc>
          <w:tcPr>
            <w:tcW w:w="2058" w:type="dxa"/>
            <w:noWrap w:val="0"/>
            <w:vAlign w:val="top"/>
          </w:tcPr>
          <w:p w14:paraId="233E5488">
            <w:pPr>
              <w:jc w:val="center"/>
            </w:pPr>
            <w:r>
              <w:t>внебюджетные источники</w:t>
            </w:r>
          </w:p>
        </w:tc>
      </w:tr>
      <w:tr w14:paraId="1750F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  <w:noWrap w:val="0"/>
            <w:vAlign w:val="top"/>
          </w:tcPr>
          <w:p w14:paraId="1E98348A">
            <w:pPr>
              <w:jc w:val="center"/>
            </w:pPr>
            <w:r>
              <w:t>Основное мероприятие № 1 «Формирование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ценностей»</w:t>
            </w:r>
          </w:p>
        </w:tc>
      </w:tr>
      <w:tr w14:paraId="53935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4E44A010">
            <w:pPr>
              <w:jc w:val="center"/>
            </w:pPr>
            <w:r>
              <w:t>2019</w:t>
            </w:r>
          </w:p>
        </w:tc>
        <w:tc>
          <w:tcPr>
            <w:tcW w:w="1202" w:type="dxa"/>
            <w:noWrap w:val="0"/>
            <w:vAlign w:val="center"/>
          </w:tcPr>
          <w:p w14:paraId="502DC7CE">
            <w:pPr>
              <w:jc w:val="center"/>
            </w:pPr>
            <w:r>
              <w:t>-</w:t>
            </w:r>
          </w:p>
        </w:tc>
        <w:tc>
          <w:tcPr>
            <w:tcW w:w="1431" w:type="dxa"/>
            <w:noWrap w:val="0"/>
            <w:vAlign w:val="center"/>
          </w:tcPr>
          <w:p w14:paraId="4912E255">
            <w:pPr>
              <w:jc w:val="center"/>
            </w:pPr>
            <w:r>
              <w:t>-</w:t>
            </w:r>
          </w:p>
        </w:tc>
        <w:tc>
          <w:tcPr>
            <w:tcW w:w="1371" w:type="dxa"/>
            <w:noWrap w:val="0"/>
            <w:vAlign w:val="top"/>
          </w:tcPr>
          <w:p w14:paraId="213AE617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23F9C3B8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5EF55080">
            <w:pPr>
              <w:jc w:val="center"/>
            </w:pPr>
            <w:r>
              <w:t>-</w:t>
            </w:r>
          </w:p>
        </w:tc>
      </w:tr>
      <w:tr w14:paraId="43500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0B231FF9">
            <w:pPr>
              <w:jc w:val="center"/>
            </w:pPr>
            <w:r>
              <w:t>2020</w:t>
            </w:r>
          </w:p>
        </w:tc>
        <w:tc>
          <w:tcPr>
            <w:tcW w:w="1202" w:type="dxa"/>
            <w:noWrap w:val="0"/>
            <w:vAlign w:val="center"/>
          </w:tcPr>
          <w:p w14:paraId="03AE4A73">
            <w:pPr>
              <w:jc w:val="center"/>
            </w:pPr>
            <w:r>
              <w:t>-</w:t>
            </w:r>
          </w:p>
        </w:tc>
        <w:tc>
          <w:tcPr>
            <w:tcW w:w="1431" w:type="dxa"/>
            <w:noWrap w:val="0"/>
            <w:vAlign w:val="center"/>
          </w:tcPr>
          <w:p w14:paraId="70BC9DD5">
            <w:pPr>
              <w:jc w:val="center"/>
            </w:pPr>
            <w:r>
              <w:t>-</w:t>
            </w:r>
          </w:p>
        </w:tc>
        <w:tc>
          <w:tcPr>
            <w:tcW w:w="1371" w:type="dxa"/>
            <w:noWrap w:val="0"/>
            <w:vAlign w:val="top"/>
          </w:tcPr>
          <w:p w14:paraId="2418D8E0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031C85ED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4CA6085B">
            <w:pPr>
              <w:jc w:val="center"/>
            </w:pPr>
            <w:r>
              <w:t>-</w:t>
            </w:r>
          </w:p>
        </w:tc>
      </w:tr>
      <w:tr w14:paraId="59BF6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6CD06C20">
            <w:pPr>
              <w:jc w:val="center"/>
            </w:pPr>
            <w:r>
              <w:t>2021</w:t>
            </w:r>
          </w:p>
        </w:tc>
        <w:tc>
          <w:tcPr>
            <w:tcW w:w="1202" w:type="dxa"/>
            <w:noWrap w:val="0"/>
            <w:vAlign w:val="center"/>
          </w:tcPr>
          <w:p w14:paraId="2BA09F47">
            <w:pPr>
              <w:jc w:val="center"/>
            </w:pPr>
            <w:r>
              <w:t>-</w:t>
            </w:r>
          </w:p>
        </w:tc>
        <w:tc>
          <w:tcPr>
            <w:tcW w:w="1431" w:type="dxa"/>
            <w:noWrap w:val="0"/>
            <w:vAlign w:val="center"/>
          </w:tcPr>
          <w:p w14:paraId="635A919E">
            <w:pPr>
              <w:jc w:val="center"/>
            </w:pPr>
            <w:r>
              <w:t>-</w:t>
            </w:r>
          </w:p>
        </w:tc>
        <w:tc>
          <w:tcPr>
            <w:tcW w:w="1371" w:type="dxa"/>
            <w:noWrap w:val="0"/>
            <w:vAlign w:val="top"/>
          </w:tcPr>
          <w:p w14:paraId="7C0CDF4D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4F3C965B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7DCF1CB5">
            <w:pPr>
              <w:jc w:val="center"/>
            </w:pPr>
            <w:r>
              <w:t>-</w:t>
            </w:r>
          </w:p>
        </w:tc>
      </w:tr>
      <w:tr w14:paraId="59BA0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09E6DBC8">
            <w:pPr>
              <w:jc w:val="center"/>
            </w:pPr>
            <w:r>
              <w:t>2022</w:t>
            </w:r>
          </w:p>
        </w:tc>
        <w:tc>
          <w:tcPr>
            <w:tcW w:w="1202" w:type="dxa"/>
            <w:noWrap w:val="0"/>
            <w:vAlign w:val="center"/>
          </w:tcPr>
          <w:p w14:paraId="1C9AAA8C">
            <w:pPr>
              <w:jc w:val="center"/>
            </w:pPr>
            <w:r>
              <w:t>-</w:t>
            </w:r>
          </w:p>
        </w:tc>
        <w:tc>
          <w:tcPr>
            <w:tcW w:w="1431" w:type="dxa"/>
            <w:noWrap w:val="0"/>
            <w:vAlign w:val="center"/>
          </w:tcPr>
          <w:p w14:paraId="31BE3205">
            <w:pPr>
              <w:jc w:val="center"/>
            </w:pPr>
            <w:r>
              <w:t>-</w:t>
            </w:r>
          </w:p>
        </w:tc>
        <w:tc>
          <w:tcPr>
            <w:tcW w:w="1371" w:type="dxa"/>
            <w:noWrap w:val="0"/>
            <w:vAlign w:val="top"/>
          </w:tcPr>
          <w:p w14:paraId="3E8564C9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3510EF04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6A95225B">
            <w:pPr>
              <w:jc w:val="center"/>
            </w:pPr>
            <w:r>
              <w:t>-</w:t>
            </w:r>
          </w:p>
        </w:tc>
      </w:tr>
      <w:tr w14:paraId="16455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5AB1E8E8">
            <w:pPr>
              <w:jc w:val="center"/>
            </w:pPr>
            <w:r>
              <w:t>2023</w:t>
            </w:r>
          </w:p>
        </w:tc>
        <w:tc>
          <w:tcPr>
            <w:tcW w:w="1202" w:type="dxa"/>
            <w:noWrap w:val="0"/>
            <w:vAlign w:val="center"/>
          </w:tcPr>
          <w:p w14:paraId="4F528DC7">
            <w:pPr>
              <w:jc w:val="center"/>
            </w:pPr>
            <w:r>
              <w:t>-</w:t>
            </w:r>
          </w:p>
        </w:tc>
        <w:tc>
          <w:tcPr>
            <w:tcW w:w="1431" w:type="dxa"/>
            <w:noWrap w:val="0"/>
            <w:vAlign w:val="center"/>
          </w:tcPr>
          <w:p w14:paraId="550E0FC5">
            <w:pPr>
              <w:jc w:val="center"/>
            </w:pPr>
            <w:r>
              <w:t>-</w:t>
            </w:r>
          </w:p>
        </w:tc>
        <w:tc>
          <w:tcPr>
            <w:tcW w:w="1371" w:type="dxa"/>
            <w:noWrap w:val="0"/>
            <w:vAlign w:val="top"/>
          </w:tcPr>
          <w:p w14:paraId="2073599A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25135356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61BDF2B9">
            <w:pPr>
              <w:jc w:val="center"/>
            </w:pPr>
            <w:r>
              <w:t>-</w:t>
            </w:r>
          </w:p>
        </w:tc>
      </w:tr>
      <w:tr w14:paraId="3A7ED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3742E33E">
            <w:pPr>
              <w:jc w:val="center"/>
            </w:pPr>
            <w:r>
              <w:t>2024</w:t>
            </w:r>
          </w:p>
        </w:tc>
        <w:tc>
          <w:tcPr>
            <w:tcW w:w="1202" w:type="dxa"/>
            <w:noWrap w:val="0"/>
            <w:vAlign w:val="center"/>
          </w:tcPr>
          <w:p w14:paraId="0AA7B507">
            <w:pPr>
              <w:jc w:val="center"/>
            </w:pPr>
            <w:r>
              <w:t>-</w:t>
            </w:r>
          </w:p>
        </w:tc>
        <w:tc>
          <w:tcPr>
            <w:tcW w:w="1431" w:type="dxa"/>
            <w:noWrap w:val="0"/>
            <w:vAlign w:val="center"/>
          </w:tcPr>
          <w:p w14:paraId="2B16B0DD">
            <w:pPr>
              <w:jc w:val="center"/>
            </w:pPr>
            <w:r>
              <w:t>-</w:t>
            </w:r>
          </w:p>
        </w:tc>
        <w:tc>
          <w:tcPr>
            <w:tcW w:w="1371" w:type="dxa"/>
            <w:noWrap w:val="0"/>
            <w:vAlign w:val="top"/>
          </w:tcPr>
          <w:p w14:paraId="1A3309B9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46E3B998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5207D07E">
            <w:pPr>
              <w:jc w:val="center"/>
            </w:pPr>
            <w:r>
              <w:t>-</w:t>
            </w:r>
          </w:p>
        </w:tc>
      </w:tr>
      <w:tr w14:paraId="2BFC3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61D361D0">
            <w:pPr>
              <w:jc w:val="center"/>
            </w:pPr>
            <w:r>
              <w:t>2025</w:t>
            </w:r>
          </w:p>
        </w:tc>
        <w:tc>
          <w:tcPr>
            <w:tcW w:w="1202" w:type="dxa"/>
            <w:noWrap w:val="0"/>
            <w:vAlign w:val="center"/>
          </w:tcPr>
          <w:p w14:paraId="32A881D2">
            <w:pPr>
              <w:jc w:val="center"/>
            </w:pPr>
            <w:r>
              <w:t>-</w:t>
            </w:r>
          </w:p>
        </w:tc>
        <w:tc>
          <w:tcPr>
            <w:tcW w:w="1431" w:type="dxa"/>
            <w:noWrap w:val="0"/>
            <w:vAlign w:val="center"/>
          </w:tcPr>
          <w:p w14:paraId="0BAE1F29">
            <w:pPr>
              <w:jc w:val="center"/>
            </w:pPr>
            <w:r>
              <w:t>-</w:t>
            </w:r>
          </w:p>
        </w:tc>
        <w:tc>
          <w:tcPr>
            <w:tcW w:w="1371" w:type="dxa"/>
            <w:noWrap w:val="0"/>
            <w:vAlign w:val="top"/>
          </w:tcPr>
          <w:p w14:paraId="72870351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3F0228D3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45A8DD28">
            <w:pPr>
              <w:jc w:val="center"/>
            </w:pPr>
            <w:r>
              <w:t>-</w:t>
            </w:r>
          </w:p>
        </w:tc>
      </w:tr>
      <w:tr w14:paraId="2502E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0C9B4C0B">
            <w:pPr>
              <w:jc w:val="both"/>
            </w:pPr>
            <w:r>
              <w:t>Всего по основному мероприятию.</w:t>
            </w:r>
          </w:p>
        </w:tc>
        <w:tc>
          <w:tcPr>
            <w:tcW w:w="1202" w:type="dxa"/>
            <w:noWrap w:val="0"/>
            <w:vAlign w:val="center"/>
          </w:tcPr>
          <w:p w14:paraId="6AE81FC8">
            <w:pPr>
              <w:jc w:val="center"/>
            </w:pPr>
            <w:r>
              <w:t>-</w:t>
            </w:r>
          </w:p>
        </w:tc>
        <w:tc>
          <w:tcPr>
            <w:tcW w:w="1431" w:type="dxa"/>
            <w:noWrap w:val="0"/>
            <w:vAlign w:val="center"/>
          </w:tcPr>
          <w:p w14:paraId="2571ED3B">
            <w:pPr>
              <w:jc w:val="center"/>
            </w:pPr>
            <w:r>
              <w:t>-</w:t>
            </w:r>
          </w:p>
        </w:tc>
        <w:tc>
          <w:tcPr>
            <w:tcW w:w="1371" w:type="dxa"/>
            <w:noWrap w:val="0"/>
            <w:vAlign w:val="top"/>
          </w:tcPr>
          <w:p w14:paraId="1C38762E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701AC6C4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78D11BED">
            <w:pPr>
              <w:jc w:val="center"/>
            </w:pPr>
            <w:r>
              <w:t>-</w:t>
            </w:r>
          </w:p>
        </w:tc>
      </w:tr>
      <w:tr w14:paraId="2E2EA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  <w:noWrap w:val="0"/>
            <w:vAlign w:val="top"/>
          </w:tcPr>
          <w:p w14:paraId="2FDA4DFB">
            <w:pPr>
              <w:jc w:val="center"/>
            </w:pPr>
            <w:r>
              <w:t>Основное мероприятие № 2 «Формирование здорового образа жизни молодежи Куйбышевского сельского поселения»</w:t>
            </w:r>
          </w:p>
        </w:tc>
      </w:tr>
      <w:tr w14:paraId="47E46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1B653541">
            <w:pPr>
              <w:jc w:val="center"/>
            </w:pPr>
            <w:r>
              <w:t>2019</w:t>
            </w:r>
          </w:p>
        </w:tc>
        <w:tc>
          <w:tcPr>
            <w:tcW w:w="1202" w:type="dxa"/>
            <w:noWrap w:val="0"/>
            <w:vAlign w:val="top"/>
          </w:tcPr>
          <w:p w14:paraId="06B44950">
            <w:pPr>
              <w:jc w:val="center"/>
            </w:pPr>
            <w:r>
              <w:t>27,0</w:t>
            </w:r>
          </w:p>
        </w:tc>
        <w:tc>
          <w:tcPr>
            <w:tcW w:w="1431" w:type="dxa"/>
            <w:noWrap w:val="0"/>
            <w:vAlign w:val="top"/>
          </w:tcPr>
          <w:p w14:paraId="21345EB2">
            <w:pPr>
              <w:jc w:val="center"/>
            </w:pPr>
            <w:r>
              <w:t>27,0</w:t>
            </w:r>
          </w:p>
        </w:tc>
        <w:tc>
          <w:tcPr>
            <w:tcW w:w="1371" w:type="dxa"/>
            <w:noWrap w:val="0"/>
            <w:vAlign w:val="top"/>
          </w:tcPr>
          <w:p w14:paraId="5AC503D4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0D6A8B3E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50579264">
            <w:pPr>
              <w:jc w:val="center"/>
            </w:pPr>
            <w:r>
              <w:t>-</w:t>
            </w:r>
          </w:p>
        </w:tc>
      </w:tr>
      <w:tr w14:paraId="0FD33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620473D4">
            <w:pPr>
              <w:jc w:val="center"/>
            </w:pPr>
            <w:r>
              <w:t>2020</w:t>
            </w:r>
          </w:p>
        </w:tc>
        <w:tc>
          <w:tcPr>
            <w:tcW w:w="1202" w:type="dxa"/>
            <w:noWrap w:val="0"/>
            <w:vAlign w:val="top"/>
          </w:tcPr>
          <w:p w14:paraId="482E9180">
            <w:pPr>
              <w:jc w:val="center"/>
            </w:pPr>
            <w:r>
              <w:t>14,0</w:t>
            </w:r>
          </w:p>
        </w:tc>
        <w:tc>
          <w:tcPr>
            <w:tcW w:w="1431" w:type="dxa"/>
            <w:noWrap w:val="0"/>
            <w:vAlign w:val="top"/>
          </w:tcPr>
          <w:p w14:paraId="31DCF4DD">
            <w:pPr>
              <w:jc w:val="center"/>
            </w:pPr>
            <w:r>
              <w:t>14,0</w:t>
            </w:r>
          </w:p>
        </w:tc>
        <w:tc>
          <w:tcPr>
            <w:tcW w:w="1371" w:type="dxa"/>
            <w:noWrap w:val="0"/>
            <w:vAlign w:val="top"/>
          </w:tcPr>
          <w:p w14:paraId="0AA0C8B2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65D98AF7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078E7478">
            <w:pPr>
              <w:jc w:val="center"/>
            </w:pPr>
            <w:r>
              <w:t>-</w:t>
            </w:r>
          </w:p>
        </w:tc>
      </w:tr>
      <w:tr w14:paraId="14668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3DAF41AC">
            <w:pPr>
              <w:jc w:val="center"/>
            </w:pPr>
            <w:r>
              <w:t>2021</w:t>
            </w:r>
          </w:p>
        </w:tc>
        <w:tc>
          <w:tcPr>
            <w:tcW w:w="1202" w:type="dxa"/>
            <w:noWrap w:val="0"/>
            <w:vAlign w:val="top"/>
          </w:tcPr>
          <w:p w14:paraId="56DA268F">
            <w:pPr>
              <w:tabs>
                <w:tab w:val="left" w:pos="367"/>
                <w:tab w:val="center" w:pos="607"/>
              </w:tabs>
              <w:jc w:val="center"/>
            </w:pPr>
            <w:r>
              <w:t>6,0</w:t>
            </w:r>
          </w:p>
        </w:tc>
        <w:tc>
          <w:tcPr>
            <w:tcW w:w="1431" w:type="dxa"/>
            <w:noWrap w:val="0"/>
            <w:vAlign w:val="top"/>
          </w:tcPr>
          <w:p w14:paraId="79B4E06D">
            <w:pPr>
              <w:tabs>
                <w:tab w:val="left" w:pos="367"/>
                <w:tab w:val="center" w:pos="607"/>
              </w:tabs>
              <w:jc w:val="center"/>
            </w:pPr>
            <w:r>
              <w:t>6,0</w:t>
            </w:r>
          </w:p>
        </w:tc>
        <w:tc>
          <w:tcPr>
            <w:tcW w:w="1371" w:type="dxa"/>
            <w:noWrap w:val="0"/>
            <w:vAlign w:val="top"/>
          </w:tcPr>
          <w:p w14:paraId="16EB0021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2D210681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6995DB32">
            <w:pPr>
              <w:jc w:val="center"/>
            </w:pPr>
            <w:r>
              <w:t>-</w:t>
            </w:r>
          </w:p>
        </w:tc>
      </w:tr>
      <w:tr w14:paraId="0F29F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5B262390">
            <w:pPr>
              <w:jc w:val="center"/>
            </w:pPr>
            <w:r>
              <w:t>2022</w:t>
            </w:r>
          </w:p>
        </w:tc>
        <w:tc>
          <w:tcPr>
            <w:tcW w:w="1202" w:type="dxa"/>
            <w:noWrap w:val="0"/>
            <w:vAlign w:val="top"/>
          </w:tcPr>
          <w:p w14:paraId="417054F8">
            <w:pPr>
              <w:jc w:val="center"/>
            </w:pPr>
            <w:r>
              <w:t>30,0</w:t>
            </w:r>
          </w:p>
        </w:tc>
        <w:tc>
          <w:tcPr>
            <w:tcW w:w="1431" w:type="dxa"/>
            <w:noWrap w:val="0"/>
            <w:vAlign w:val="top"/>
          </w:tcPr>
          <w:p w14:paraId="29774888">
            <w:pPr>
              <w:jc w:val="center"/>
            </w:pPr>
            <w:r>
              <w:t>30,0</w:t>
            </w:r>
          </w:p>
        </w:tc>
        <w:tc>
          <w:tcPr>
            <w:tcW w:w="1371" w:type="dxa"/>
            <w:noWrap w:val="0"/>
            <w:vAlign w:val="top"/>
          </w:tcPr>
          <w:p w14:paraId="69801B3B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299EA419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20181FA3">
            <w:pPr>
              <w:jc w:val="center"/>
            </w:pPr>
            <w:r>
              <w:t>-</w:t>
            </w:r>
          </w:p>
        </w:tc>
      </w:tr>
      <w:tr w14:paraId="505D8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493588DD">
            <w:pPr>
              <w:jc w:val="center"/>
            </w:pPr>
            <w:r>
              <w:t>2023</w:t>
            </w:r>
          </w:p>
        </w:tc>
        <w:tc>
          <w:tcPr>
            <w:tcW w:w="1202" w:type="dxa"/>
            <w:noWrap w:val="0"/>
            <w:vAlign w:val="top"/>
          </w:tcPr>
          <w:p w14:paraId="76ED17F7">
            <w:pPr>
              <w:jc w:val="center"/>
            </w:pPr>
            <w:r>
              <w:t>30,0</w:t>
            </w:r>
          </w:p>
        </w:tc>
        <w:tc>
          <w:tcPr>
            <w:tcW w:w="1431" w:type="dxa"/>
            <w:noWrap w:val="0"/>
            <w:vAlign w:val="top"/>
          </w:tcPr>
          <w:p w14:paraId="23EBD8B0">
            <w:pPr>
              <w:jc w:val="center"/>
            </w:pPr>
            <w:r>
              <w:t>30,0</w:t>
            </w:r>
          </w:p>
        </w:tc>
        <w:tc>
          <w:tcPr>
            <w:tcW w:w="1371" w:type="dxa"/>
            <w:noWrap w:val="0"/>
            <w:vAlign w:val="top"/>
          </w:tcPr>
          <w:p w14:paraId="32F04A5A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292291BE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6CAF2634">
            <w:pPr>
              <w:jc w:val="center"/>
            </w:pPr>
            <w:r>
              <w:t>-</w:t>
            </w:r>
          </w:p>
        </w:tc>
      </w:tr>
      <w:tr w14:paraId="3C623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1AF1E9A7">
            <w:pPr>
              <w:jc w:val="center"/>
            </w:pPr>
            <w:r>
              <w:t>2024</w:t>
            </w:r>
          </w:p>
        </w:tc>
        <w:tc>
          <w:tcPr>
            <w:tcW w:w="1202" w:type="dxa"/>
            <w:noWrap w:val="0"/>
            <w:vAlign w:val="top"/>
          </w:tcPr>
          <w:p w14:paraId="5525480E">
            <w:pPr>
              <w:jc w:val="center"/>
            </w:pPr>
            <w:r>
              <w:t>30,0</w:t>
            </w:r>
          </w:p>
        </w:tc>
        <w:tc>
          <w:tcPr>
            <w:tcW w:w="1431" w:type="dxa"/>
            <w:noWrap w:val="0"/>
            <w:vAlign w:val="top"/>
          </w:tcPr>
          <w:p w14:paraId="5018E908">
            <w:pPr>
              <w:jc w:val="center"/>
            </w:pPr>
            <w:r>
              <w:t>30,0</w:t>
            </w:r>
          </w:p>
        </w:tc>
        <w:tc>
          <w:tcPr>
            <w:tcW w:w="1371" w:type="dxa"/>
            <w:noWrap w:val="0"/>
            <w:vAlign w:val="top"/>
          </w:tcPr>
          <w:p w14:paraId="290A0364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13415817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5FE6D643">
            <w:pPr>
              <w:jc w:val="center"/>
            </w:pPr>
            <w:r>
              <w:t>-</w:t>
            </w:r>
          </w:p>
        </w:tc>
      </w:tr>
      <w:tr w14:paraId="70E95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40E506E9">
            <w:pPr>
              <w:jc w:val="center"/>
            </w:pPr>
            <w:r>
              <w:t>2025</w:t>
            </w:r>
          </w:p>
        </w:tc>
        <w:tc>
          <w:tcPr>
            <w:tcW w:w="1202" w:type="dxa"/>
            <w:noWrap w:val="0"/>
            <w:vAlign w:val="top"/>
          </w:tcPr>
          <w:p w14:paraId="69EC6B39">
            <w:pPr>
              <w:jc w:val="center"/>
            </w:pPr>
            <w:r>
              <w:t>30,0</w:t>
            </w:r>
          </w:p>
        </w:tc>
        <w:tc>
          <w:tcPr>
            <w:tcW w:w="1431" w:type="dxa"/>
            <w:noWrap w:val="0"/>
            <w:vAlign w:val="top"/>
          </w:tcPr>
          <w:p w14:paraId="1A6646B7">
            <w:pPr>
              <w:jc w:val="center"/>
            </w:pPr>
            <w:r>
              <w:t>30,0</w:t>
            </w:r>
          </w:p>
        </w:tc>
        <w:tc>
          <w:tcPr>
            <w:tcW w:w="1371" w:type="dxa"/>
            <w:noWrap w:val="0"/>
            <w:vAlign w:val="top"/>
          </w:tcPr>
          <w:p w14:paraId="0FB0F4E6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65EF9BEB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2967262C">
            <w:pPr>
              <w:jc w:val="center"/>
            </w:pPr>
            <w:r>
              <w:t>-</w:t>
            </w:r>
          </w:p>
        </w:tc>
      </w:tr>
      <w:tr w14:paraId="67892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788CD91E">
            <w:pPr>
              <w:jc w:val="both"/>
            </w:pPr>
            <w:r>
              <w:t>Всего по основному мероприятию.</w:t>
            </w:r>
          </w:p>
        </w:tc>
        <w:tc>
          <w:tcPr>
            <w:tcW w:w="1202" w:type="dxa"/>
            <w:noWrap w:val="0"/>
            <w:vAlign w:val="top"/>
          </w:tcPr>
          <w:p w14:paraId="078067D9">
            <w:pPr>
              <w:jc w:val="center"/>
            </w:pPr>
            <w:r>
              <w:t>167,0</w:t>
            </w:r>
          </w:p>
        </w:tc>
        <w:tc>
          <w:tcPr>
            <w:tcW w:w="1431" w:type="dxa"/>
            <w:noWrap w:val="0"/>
            <w:vAlign w:val="top"/>
          </w:tcPr>
          <w:p w14:paraId="6544E0DB">
            <w:pPr>
              <w:jc w:val="center"/>
            </w:pPr>
            <w:r>
              <w:t>167,0</w:t>
            </w:r>
          </w:p>
        </w:tc>
        <w:tc>
          <w:tcPr>
            <w:tcW w:w="1371" w:type="dxa"/>
            <w:noWrap w:val="0"/>
            <w:vAlign w:val="top"/>
          </w:tcPr>
          <w:p w14:paraId="228916F8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2694A7F9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360E6F13">
            <w:pPr>
              <w:jc w:val="center"/>
            </w:pPr>
            <w:r>
              <w:t>-</w:t>
            </w:r>
          </w:p>
        </w:tc>
      </w:tr>
      <w:tr w14:paraId="5102B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  <w:noWrap w:val="0"/>
            <w:vAlign w:val="top"/>
          </w:tcPr>
          <w:p w14:paraId="53E3B8BD">
            <w:pPr>
              <w:jc w:val="center"/>
            </w:pPr>
            <w:r>
              <w:t>Общий объем финансирования по муниципальной программе</w:t>
            </w:r>
          </w:p>
        </w:tc>
      </w:tr>
      <w:tr w14:paraId="01295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1E5279A8">
            <w:pPr>
              <w:jc w:val="center"/>
            </w:pPr>
            <w:r>
              <w:t>2019</w:t>
            </w:r>
          </w:p>
        </w:tc>
        <w:tc>
          <w:tcPr>
            <w:tcW w:w="1202" w:type="dxa"/>
            <w:noWrap w:val="0"/>
            <w:vAlign w:val="top"/>
          </w:tcPr>
          <w:p w14:paraId="5A210296">
            <w:pPr>
              <w:jc w:val="center"/>
            </w:pPr>
            <w:r>
              <w:t>27,0</w:t>
            </w:r>
          </w:p>
        </w:tc>
        <w:tc>
          <w:tcPr>
            <w:tcW w:w="1431" w:type="dxa"/>
            <w:noWrap w:val="0"/>
            <w:vAlign w:val="top"/>
          </w:tcPr>
          <w:p w14:paraId="5B26E53D">
            <w:pPr>
              <w:jc w:val="center"/>
            </w:pPr>
            <w:r>
              <w:t>27,0</w:t>
            </w:r>
          </w:p>
        </w:tc>
        <w:tc>
          <w:tcPr>
            <w:tcW w:w="1371" w:type="dxa"/>
            <w:noWrap w:val="0"/>
            <w:vAlign w:val="top"/>
          </w:tcPr>
          <w:p w14:paraId="6CAFAB06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3F7C4008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59887C6B">
            <w:pPr>
              <w:jc w:val="center"/>
            </w:pPr>
            <w:r>
              <w:t>-</w:t>
            </w:r>
          </w:p>
        </w:tc>
      </w:tr>
      <w:tr w14:paraId="587D2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28665F9B">
            <w:pPr>
              <w:jc w:val="center"/>
            </w:pPr>
            <w:r>
              <w:t>2020</w:t>
            </w:r>
          </w:p>
        </w:tc>
        <w:tc>
          <w:tcPr>
            <w:tcW w:w="1202" w:type="dxa"/>
            <w:noWrap w:val="0"/>
            <w:vAlign w:val="top"/>
          </w:tcPr>
          <w:p w14:paraId="3B6C363B">
            <w:pPr>
              <w:jc w:val="center"/>
            </w:pPr>
            <w:r>
              <w:t>14,0</w:t>
            </w:r>
          </w:p>
        </w:tc>
        <w:tc>
          <w:tcPr>
            <w:tcW w:w="1431" w:type="dxa"/>
            <w:noWrap w:val="0"/>
            <w:vAlign w:val="top"/>
          </w:tcPr>
          <w:p w14:paraId="29742952">
            <w:pPr>
              <w:jc w:val="center"/>
            </w:pPr>
            <w:r>
              <w:t>14,0</w:t>
            </w:r>
          </w:p>
        </w:tc>
        <w:tc>
          <w:tcPr>
            <w:tcW w:w="1371" w:type="dxa"/>
            <w:noWrap w:val="0"/>
            <w:vAlign w:val="top"/>
          </w:tcPr>
          <w:p w14:paraId="57DF07D9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1B175F43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31CD5EBC">
            <w:pPr>
              <w:jc w:val="center"/>
            </w:pPr>
            <w:r>
              <w:t>-</w:t>
            </w:r>
          </w:p>
        </w:tc>
      </w:tr>
      <w:tr w14:paraId="204D2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51A5EF75">
            <w:pPr>
              <w:jc w:val="center"/>
            </w:pPr>
            <w:r>
              <w:t>2021</w:t>
            </w:r>
          </w:p>
        </w:tc>
        <w:tc>
          <w:tcPr>
            <w:tcW w:w="1202" w:type="dxa"/>
            <w:noWrap w:val="0"/>
            <w:vAlign w:val="top"/>
          </w:tcPr>
          <w:p w14:paraId="6FC2330B">
            <w:pPr>
              <w:tabs>
                <w:tab w:val="left" w:pos="367"/>
                <w:tab w:val="center" w:pos="607"/>
              </w:tabs>
              <w:jc w:val="center"/>
            </w:pPr>
            <w:r>
              <w:t>6,0</w:t>
            </w:r>
          </w:p>
        </w:tc>
        <w:tc>
          <w:tcPr>
            <w:tcW w:w="1431" w:type="dxa"/>
            <w:noWrap w:val="0"/>
            <w:vAlign w:val="top"/>
          </w:tcPr>
          <w:p w14:paraId="375620B9">
            <w:pPr>
              <w:tabs>
                <w:tab w:val="left" w:pos="367"/>
                <w:tab w:val="center" w:pos="607"/>
              </w:tabs>
              <w:jc w:val="center"/>
            </w:pPr>
            <w:r>
              <w:t>6,0</w:t>
            </w:r>
          </w:p>
        </w:tc>
        <w:tc>
          <w:tcPr>
            <w:tcW w:w="1371" w:type="dxa"/>
            <w:noWrap w:val="0"/>
            <w:vAlign w:val="top"/>
          </w:tcPr>
          <w:p w14:paraId="05D8A9DB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241D1C0E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2C29DB82">
            <w:pPr>
              <w:jc w:val="center"/>
            </w:pPr>
            <w:r>
              <w:t>-</w:t>
            </w:r>
          </w:p>
        </w:tc>
      </w:tr>
      <w:tr w14:paraId="3D3A5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01793AF4">
            <w:pPr>
              <w:jc w:val="center"/>
            </w:pPr>
            <w:r>
              <w:t>2022</w:t>
            </w:r>
          </w:p>
        </w:tc>
        <w:tc>
          <w:tcPr>
            <w:tcW w:w="1202" w:type="dxa"/>
            <w:noWrap w:val="0"/>
            <w:vAlign w:val="top"/>
          </w:tcPr>
          <w:p w14:paraId="26414D3D">
            <w:pPr>
              <w:jc w:val="center"/>
            </w:pPr>
            <w:r>
              <w:t>30,0</w:t>
            </w:r>
          </w:p>
        </w:tc>
        <w:tc>
          <w:tcPr>
            <w:tcW w:w="1431" w:type="dxa"/>
            <w:noWrap w:val="0"/>
            <w:vAlign w:val="top"/>
          </w:tcPr>
          <w:p w14:paraId="773D1297">
            <w:pPr>
              <w:jc w:val="center"/>
            </w:pPr>
            <w:r>
              <w:t>30,0</w:t>
            </w:r>
          </w:p>
        </w:tc>
        <w:tc>
          <w:tcPr>
            <w:tcW w:w="1371" w:type="dxa"/>
            <w:noWrap w:val="0"/>
            <w:vAlign w:val="top"/>
          </w:tcPr>
          <w:p w14:paraId="1225BDC5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3B34E9D6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03B28F31">
            <w:pPr>
              <w:jc w:val="center"/>
            </w:pPr>
            <w:r>
              <w:t>-</w:t>
            </w:r>
          </w:p>
        </w:tc>
      </w:tr>
      <w:tr w14:paraId="3600B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4A766EA1">
            <w:pPr>
              <w:jc w:val="center"/>
            </w:pPr>
            <w:r>
              <w:t>2023</w:t>
            </w:r>
          </w:p>
        </w:tc>
        <w:tc>
          <w:tcPr>
            <w:tcW w:w="1202" w:type="dxa"/>
            <w:noWrap w:val="0"/>
            <w:vAlign w:val="top"/>
          </w:tcPr>
          <w:p w14:paraId="5661FE79">
            <w:pPr>
              <w:jc w:val="center"/>
            </w:pPr>
            <w:r>
              <w:t>30,0</w:t>
            </w:r>
          </w:p>
        </w:tc>
        <w:tc>
          <w:tcPr>
            <w:tcW w:w="1431" w:type="dxa"/>
            <w:noWrap w:val="0"/>
            <w:vAlign w:val="top"/>
          </w:tcPr>
          <w:p w14:paraId="4BD3BE25">
            <w:pPr>
              <w:jc w:val="center"/>
            </w:pPr>
            <w:r>
              <w:t>30,0</w:t>
            </w:r>
          </w:p>
        </w:tc>
        <w:tc>
          <w:tcPr>
            <w:tcW w:w="1371" w:type="dxa"/>
            <w:noWrap w:val="0"/>
            <w:vAlign w:val="top"/>
          </w:tcPr>
          <w:p w14:paraId="1C98CD63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3B3CD988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03903A2F">
            <w:pPr>
              <w:jc w:val="center"/>
            </w:pPr>
            <w:r>
              <w:t>-</w:t>
            </w:r>
          </w:p>
        </w:tc>
      </w:tr>
      <w:tr w14:paraId="02B75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0B1B7D9B">
            <w:pPr>
              <w:jc w:val="center"/>
            </w:pPr>
            <w:r>
              <w:t>2024</w:t>
            </w:r>
          </w:p>
        </w:tc>
        <w:tc>
          <w:tcPr>
            <w:tcW w:w="1202" w:type="dxa"/>
            <w:noWrap w:val="0"/>
            <w:vAlign w:val="top"/>
          </w:tcPr>
          <w:p w14:paraId="2BC53F18">
            <w:pPr>
              <w:jc w:val="center"/>
            </w:pPr>
            <w:r>
              <w:t>30,0</w:t>
            </w:r>
          </w:p>
        </w:tc>
        <w:tc>
          <w:tcPr>
            <w:tcW w:w="1431" w:type="dxa"/>
            <w:noWrap w:val="0"/>
            <w:vAlign w:val="top"/>
          </w:tcPr>
          <w:p w14:paraId="448D7A6A">
            <w:pPr>
              <w:jc w:val="center"/>
            </w:pPr>
            <w:r>
              <w:t>30,0</w:t>
            </w:r>
          </w:p>
        </w:tc>
        <w:tc>
          <w:tcPr>
            <w:tcW w:w="1371" w:type="dxa"/>
            <w:noWrap w:val="0"/>
            <w:vAlign w:val="top"/>
          </w:tcPr>
          <w:p w14:paraId="6B8CCD99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304ADA4C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707FB8F5">
            <w:pPr>
              <w:jc w:val="center"/>
            </w:pPr>
            <w:r>
              <w:t>-</w:t>
            </w:r>
          </w:p>
        </w:tc>
      </w:tr>
      <w:tr w14:paraId="2958B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4045D90C">
            <w:pPr>
              <w:jc w:val="center"/>
            </w:pPr>
            <w:r>
              <w:t>2025</w:t>
            </w:r>
          </w:p>
        </w:tc>
        <w:tc>
          <w:tcPr>
            <w:tcW w:w="1202" w:type="dxa"/>
            <w:noWrap w:val="0"/>
            <w:vAlign w:val="top"/>
          </w:tcPr>
          <w:p w14:paraId="2A1AA86A">
            <w:pPr>
              <w:jc w:val="center"/>
            </w:pPr>
            <w:r>
              <w:t>30,0</w:t>
            </w:r>
          </w:p>
        </w:tc>
        <w:tc>
          <w:tcPr>
            <w:tcW w:w="1431" w:type="dxa"/>
            <w:noWrap w:val="0"/>
            <w:vAlign w:val="top"/>
          </w:tcPr>
          <w:p w14:paraId="73D27F35">
            <w:pPr>
              <w:jc w:val="center"/>
            </w:pPr>
            <w:r>
              <w:t>30,0</w:t>
            </w:r>
          </w:p>
        </w:tc>
        <w:tc>
          <w:tcPr>
            <w:tcW w:w="1371" w:type="dxa"/>
            <w:noWrap w:val="0"/>
            <w:vAlign w:val="top"/>
          </w:tcPr>
          <w:p w14:paraId="6C118192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087A43BA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65EFF41B">
            <w:pPr>
              <w:jc w:val="center"/>
            </w:pPr>
            <w:r>
              <w:t>-</w:t>
            </w:r>
          </w:p>
        </w:tc>
      </w:tr>
      <w:tr w14:paraId="08169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top"/>
          </w:tcPr>
          <w:p w14:paraId="419BE09A">
            <w:pPr>
              <w:jc w:val="both"/>
            </w:pPr>
            <w:r>
              <w:t>Всего по основному мероприятию.</w:t>
            </w:r>
          </w:p>
        </w:tc>
        <w:tc>
          <w:tcPr>
            <w:tcW w:w="1202" w:type="dxa"/>
            <w:noWrap w:val="0"/>
            <w:vAlign w:val="top"/>
          </w:tcPr>
          <w:p w14:paraId="78646CCD">
            <w:pPr>
              <w:jc w:val="center"/>
            </w:pPr>
            <w:r>
              <w:t>167,0</w:t>
            </w:r>
          </w:p>
        </w:tc>
        <w:tc>
          <w:tcPr>
            <w:tcW w:w="1431" w:type="dxa"/>
            <w:noWrap w:val="0"/>
            <w:vAlign w:val="top"/>
          </w:tcPr>
          <w:p w14:paraId="5B66E465">
            <w:pPr>
              <w:jc w:val="center"/>
            </w:pPr>
            <w:r>
              <w:t>167,0</w:t>
            </w:r>
          </w:p>
        </w:tc>
        <w:tc>
          <w:tcPr>
            <w:tcW w:w="1371" w:type="dxa"/>
            <w:noWrap w:val="0"/>
            <w:vAlign w:val="top"/>
          </w:tcPr>
          <w:p w14:paraId="63036B9B">
            <w:pPr>
              <w:jc w:val="center"/>
            </w:pPr>
            <w:r>
              <w:t>-</w:t>
            </w:r>
          </w:p>
        </w:tc>
        <w:tc>
          <w:tcPr>
            <w:tcW w:w="1834" w:type="dxa"/>
            <w:noWrap w:val="0"/>
            <w:vAlign w:val="top"/>
          </w:tcPr>
          <w:p w14:paraId="2301A68A">
            <w:pPr>
              <w:jc w:val="center"/>
            </w:pPr>
            <w:r>
              <w:t>-</w:t>
            </w:r>
          </w:p>
        </w:tc>
        <w:tc>
          <w:tcPr>
            <w:tcW w:w="2058" w:type="dxa"/>
            <w:noWrap w:val="0"/>
            <w:vAlign w:val="top"/>
          </w:tcPr>
          <w:p w14:paraId="29566D30">
            <w:pPr>
              <w:jc w:val="center"/>
            </w:pPr>
            <w:r>
              <w:t>-</w:t>
            </w:r>
          </w:p>
        </w:tc>
      </w:tr>
    </w:tbl>
    <w:p w14:paraId="0D7BFF89">
      <w:pPr>
        <w:jc w:val="center"/>
        <w:rPr>
          <w:b/>
          <w:sz w:val="28"/>
          <w:szCs w:val="28"/>
        </w:rPr>
      </w:pPr>
    </w:p>
    <w:p w14:paraId="5AA18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МЕТОДИКА ОЦЕНКИ ЭФФЕКТИВНОСТИ РЕАЛИЗАЦИИ МУНИЦИПАЛЬНОЙ ПРОГРАММЫ </w:t>
      </w:r>
    </w:p>
    <w:p w14:paraId="17E2ADBA">
      <w:pPr>
        <w:jc w:val="center"/>
        <w:rPr>
          <w:b/>
          <w:sz w:val="28"/>
          <w:szCs w:val="28"/>
        </w:rPr>
      </w:pPr>
    </w:p>
    <w:p w14:paraId="51584AE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Куйбышевского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Куйбышевского сельского поселения Староминского района, утвержденного постановлением администрации Куйбышевского сельского поселения Староминского района от 17 августа 2016 года № 125.</w:t>
      </w:r>
    </w:p>
    <w:p w14:paraId="5E176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14:paraId="41E3EA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79397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 МУНИЦИПАЛЬНОЙ ПРОГРАММЫ И КОНТРОЛЬ ЗА ЕЁ ВЫПОЛНЕНИЕМ</w:t>
      </w:r>
    </w:p>
    <w:p w14:paraId="2903B6D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423873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Текущее управление муниципальной программой осуществляет ее координатор, который:</w:t>
      </w:r>
    </w:p>
    <w:p w14:paraId="18E34A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ее согласование;</w:t>
      </w:r>
    </w:p>
    <w:p w14:paraId="66072D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14:paraId="3D8350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реализацию муниципальной программы, координацию деятельности МКУК «СДК Куйбышевский»;</w:t>
      </w:r>
    </w:p>
    <w:p w14:paraId="7C477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46459E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14:paraId="7F225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МКУК «СДК Куйбышевский»;</w:t>
      </w:r>
    </w:p>
    <w:p w14:paraId="2646D0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мониторинг реализации муниципальной программы; </w:t>
      </w:r>
    </w:p>
    <w:p w14:paraId="7D2E8F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формы отчетности для МКУК «СДК Куйбышевский», необходимые для осуществления контроля за выполнением муниципальной программы, устанавливает сроки их предоставления; </w:t>
      </w:r>
    </w:p>
    <w:p w14:paraId="184386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МКУК «СДК Куйбышевский», </w:t>
      </w:r>
    </w:p>
    <w:p w14:paraId="0D62D5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мониторинга реализации программы подготавливает и направляет в администрацию Куйбышевского сельского поселения ежеквартально отчётные формы до 20 числа месяца, следующего за отчётным кварталом и ежегодный отчёт с приложением отчётной формы и пояснительной записки к ней до 15 февраля года, следующего за отчётным годом, предусмотренные приложениями 7,8 «Порядка разработки, формирования, реализации и оценки эффективности реализации муниципальных программ Куйбышевского сельского поселения Староминского района», утверждённого постановлением администрации Куйбышевского сельского поселения Староминского района от 17.08.2016 года № 125  </w:t>
      </w:r>
    </w:p>
    <w:p w14:paraId="3A2A9D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проводит оценку эффективности реализации муниципальной программы;</w:t>
      </w:r>
    </w:p>
    <w:p w14:paraId="6F58E7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программы).</w:t>
      </w:r>
    </w:p>
    <w:p w14:paraId="285BE9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о ходе реализации муниципальной программы должен содержать:</w:t>
      </w:r>
    </w:p>
    <w:p w14:paraId="75FD988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фактических объемах финансирования муниципальной программы в целом и по каждому основному мероприятию в разрезе источников финансирования;</w:t>
      </w:r>
    </w:p>
    <w:p w14:paraId="4ABF37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фактическом выполнении мероприятий, включенных в муниципальную программу, и основных мероприятий с указанием причин их невыполнения или неполного выполнения;</w:t>
      </w:r>
    </w:p>
    <w:p w14:paraId="626E64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47A8A24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оценку эффективности реализации муниципальной программы.</w:t>
      </w:r>
    </w:p>
    <w:p w14:paraId="4380E83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Контроль исполнения программ осуществляет глава Куйбышевского сельского поселения Староминского района.</w:t>
      </w:r>
    </w:p>
    <w:p w14:paraId="1817365D">
      <w:pPr>
        <w:pStyle w:val="6"/>
        <w:tabs>
          <w:tab w:val="left" w:pos="708"/>
        </w:tabs>
        <w:jc w:val="both"/>
        <w:rPr>
          <w:bCs/>
          <w:sz w:val="28"/>
          <w:szCs w:val="28"/>
        </w:rPr>
      </w:pPr>
    </w:p>
    <w:p w14:paraId="442CB082">
      <w:pPr>
        <w:pStyle w:val="6"/>
        <w:tabs>
          <w:tab w:val="left" w:pos="708"/>
        </w:tabs>
        <w:jc w:val="both"/>
        <w:rPr>
          <w:bCs/>
          <w:sz w:val="28"/>
          <w:szCs w:val="28"/>
        </w:rPr>
      </w:pPr>
    </w:p>
    <w:p w14:paraId="255CA68A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 администрации</w:t>
      </w:r>
    </w:p>
    <w:p w14:paraId="70E13246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70C675C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Г.В.Скубак</w:t>
      </w:r>
    </w:p>
    <w:p w14:paraId="5ECC6FFE">
      <w:pPr>
        <w:snapToGrid w:val="0"/>
        <w:spacing w:line="310" w:lineRule="exact"/>
        <w:ind w:right="130"/>
        <w:jc w:val="right"/>
        <w:rPr>
          <w:bCs/>
          <w:color w:val="000000"/>
          <w:spacing w:val="-1"/>
          <w:sz w:val="28"/>
          <w:szCs w:val="28"/>
        </w:rPr>
      </w:pPr>
    </w:p>
    <w:p w14:paraId="1CE9DBB8">
      <w:pPr>
        <w:autoSpaceDE w:val="0"/>
        <w:autoSpaceDN w:val="0"/>
        <w:adjustRightInd w:val="0"/>
        <w:rPr>
          <w:bCs/>
          <w:color w:val="000000"/>
          <w:spacing w:val="-1"/>
          <w:sz w:val="28"/>
          <w:szCs w:val="28"/>
        </w:rPr>
      </w:pPr>
    </w:p>
    <w:p w14:paraId="2CB5FC68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2247737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программы</w:t>
      </w:r>
    </w:p>
    <w:p w14:paraId="403E1735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Молодежь Куйбышевского сельского </w:t>
      </w:r>
    </w:p>
    <w:p w14:paraId="2EEBACA1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поселения Староминского района</w:t>
      </w:r>
      <w:r>
        <w:rPr>
          <w:sz w:val="28"/>
          <w:szCs w:val="28"/>
        </w:rPr>
        <w:t>»</w:t>
      </w:r>
    </w:p>
    <w:p w14:paraId="1711C2E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5502145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27B1B89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0EE6378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4E74D94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«Молодежь Куйбышевского сельского поселения </w:t>
      </w:r>
    </w:p>
    <w:p w14:paraId="13BEE0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Староминского района» </w:t>
      </w:r>
    </w:p>
    <w:p w14:paraId="7DF93D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3"/>
        <w:tblW w:w="10349" w:type="dxa"/>
        <w:tblInd w:w="-351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852"/>
        <w:gridCol w:w="2693"/>
        <w:gridCol w:w="1559"/>
        <w:gridCol w:w="709"/>
        <w:gridCol w:w="142"/>
        <w:gridCol w:w="708"/>
        <w:gridCol w:w="142"/>
        <w:gridCol w:w="567"/>
        <w:gridCol w:w="142"/>
        <w:gridCol w:w="709"/>
        <w:gridCol w:w="141"/>
        <w:gridCol w:w="567"/>
        <w:gridCol w:w="71"/>
        <w:gridCol w:w="638"/>
        <w:gridCol w:w="709"/>
      </w:tblGrid>
      <w:tr w14:paraId="1EE8B19A"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CD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C9B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14:paraId="11FFEE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целевого показателя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778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Единица </w:t>
            </w:r>
          </w:p>
          <w:p w14:paraId="4AE38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5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F37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показателей</w:t>
            </w:r>
          </w:p>
        </w:tc>
      </w:tr>
      <w:tr w14:paraId="12F854A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38C1E"/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15F9"/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8FB06"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C7B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DE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00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A4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59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05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6B9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14:paraId="4BEA746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D7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52E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F9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3ED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321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46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56C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440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1DF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7A4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14:paraId="750A61B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5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BE972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0558A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«Молодежь Куйбышевского сельского поселения Староминского района» </w:t>
            </w:r>
          </w:p>
        </w:tc>
      </w:tr>
      <w:tr w14:paraId="48A0A56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5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205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F7020">
            <w:pPr>
              <w:widowControl w:val="0"/>
              <w:autoSpaceDE w:val="0"/>
              <w:autoSpaceDN w:val="0"/>
              <w:adjustRightInd w:val="0"/>
            </w:pPr>
            <w:r>
              <w:t xml:space="preserve">Цель: </w:t>
            </w:r>
            <w:r>
              <w:rPr>
                <w:color w:val="000000"/>
              </w:rPr>
              <w:t>формирование здорового образа жизни у молодежи Куйбышевского сельского поселения Староминского района, организация досуга молодежи в летний период, о</w:t>
            </w:r>
            <w:r>
              <w:t xml:space="preserve">беспечение </w:t>
            </w:r>
            <w:r>
              <w:rPr>
                <w:color w:val="000000"/>
              </w:rPr>
              <w:t>работы дворовых площадок по месту жительства в летний период,</w:t>
            </w:r>
            <w:r>
              <w:t xml:space="preserve"> организация трудового воспитания и занятости молодежи</w:t>
            </w:r>
          </w:p>
        </w:tc>
      </w:tr>
      <w:tr w14:paraId="7D4ABEB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6" w:hRule="atLeast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B65D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9830F">
            <w:pPr>
              <w:widowControl w:val="0"/>
              <w:ind w:hanging="74"/>
              <w:jc w:val="both"/>
            </w:pPr>
            <w:r>
              <w:t xml:space="preserve">Задачи: </w:t>
            </w:r>
          </w:p>
          <w:p w14:paraId="0E5F09C3">
            <w:pPr>
              <w:widowControl w:val="0"/>
              <w:ind w:hanging="74"/>
              <w:jc w:val="both"/>
            </w:pPr>
            <w:r>
              <w:t xml:space="preserve"> - привлечение молодежи Куйбышевского сельского поселения Староминского района к участию в мероприятиях, направленных на формирование здорового образа жизни;</w:t>
            </w:r>
          </w:p>
          <w:p w14:paraId="1D2938E5">
            <w:pPr>
              <w:widowControl w:val="0"/>
              <w:ind w:hanging="74"/>
              <w:jc w:val="both"/>
            </w:pPr>
            <w:r>
              <w:t>- пропаганда здорового образа жизни среди молодежи.</w:t>
            </w:r>
          </w:p>
        </w:tc>
      </w:tr>
      <w:tr w14:paraId="50BD8F8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948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49CCD">
            <w:pPr>
              <w:widowControl w:val="0"/>
            </w:pPr>
            <w:r>
              <w:t>Количество мероприятий направленных на формирование здорового образа жизни молодежи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F02C1">
            <w:pPr>
              <w:widowControl w:val="0"/>
              <w:autoSpaceDE w:val="0"/>
              <w:snapToGrid w:val="0"/>
              <w:jc w:val="center"/>
            </w:pPr>
            <w:r>
              <w:t>шт.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785240">
            <w:pPr>
              <w:jc w:val="center"/>
            </w:pPr>
            <w:r>
              <w:t>68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5FF3A">
            <w:pPr>
              <w:jc w:val="center"/>
            </w:pPr>
            <w:r>
              <w:t>69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A4EB6">
            <w:pPr>
              <w:jc w:val="center"/>
            </w:pPr>
            <w:r>
              <w:t>71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6F86F">
            <w:pPr>
              <w:jc w:val="center"/>
            </w:pPr>
            <w:r>
              <w:t>73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6CF178">
            <w:r>
              <w:t xml:space="preserve">75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897827">
            <w:r>
              <w:t>77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8BDC4">
            <w:r>
              <w:t>80</w:t>
            </w:r>
          </w:p>
        </w:tc>
      </w:tr>
      <w:tr w14:paraId="78E5D29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FD8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FAB8F">
            <w:pPr>
              <w:widowControl w:val="0"/>
            </w:pPr>
            <w:r>
              <w:t xml:space="preserve">Количество молодежи, участвующей в мероприятиях, </w:t>
            </w:r>
          </w:p>
          <w:p w14:paraId="0CD0F4AC">
            <w:pPr>
              <w:widowControl w:val="0"/>
            </w:pPr>
            <w:r>
              <w:t>направленные на формирование здорового образа жизни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00C7CD">
            <w:pPr>
              <w:widowControl w:val="0"/>
              <w:autoSpaceDE w:val="0"/>
              <w:snapToGrid w:val="0"/>
              <w:jc w:val="center"/>
            </w:pPr>
            <w:r>
              <w:t>чел.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4ED603">
            <w:pPr>
              <w:jc w:val="center"/>
            </w:pPr>
            <w:r>
              <w:t>125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9148C2">
            <w:pPr>
              <w:jc w:val="center"/>
            </w:pPr>
            <w:r>
              <w:t>130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5324A7">
            <w:pPr>
              <w:jc w:val="center"/>
            </w:pPr>
            <w:r>
              <w:t>135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FE98C">
            <w:pPr>
              <w:jc w:val="center"/>
            </w:pPr>
            <w:r>
              <w:t>140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7DC1F">
            <w:pPr>
              <w:jc w:val="center"/>
            </w:pPr>
            <w:r>
              <w:t>145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0AF493">
            <w:pPr>
              <w:jc w:val="center"/>
            </w:pPr>
            <w:r>
              <w:t>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DBF6EF">
            <w:pPr>
              <w:jc w:val="center"/>
            </w:pPr>
            <w:r>
              <w:t>155</w:t>
            </w:r>
          </w:p>
        </w:tc>
      </w:tr>
      <w:tr w14:paraId="17288A5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20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074B7F">
            <w:pPr>
              <w:pStyle w:val="13"/>
              <w:widowControl/>
              <w:suppressAutoHyphens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подростковых молодежных дворовых площадок по месту жительства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E60FF">
            <w:pPr>
              <w:widowControl w:val="0"/>
              <w:autoSpaceDE w:val="0"/>
              <w:snapToGrid w:val="0"/>
              <w:jc w:val="center"/>
            </w:pPr>
            <w:r>
              <w:t>шт.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CC38D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5AFBF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589F47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8F65A6">
            <w:pPr>
              <w:jc w:val="center"/>
            </w:pPr>
            <w:r>
              <w:t>1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A7203">
            <w:pPr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4F87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E5E89">
            <w:pPr>
              <w:jc w:val="center"/>
            </w:pPr>
            <w:r>
              <w:t>1</w:t>
            </w:r>
          </w:p>
        </w:tc>
      </w:tr>
      <w:tr w14:paraId="1B1EBE2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02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E96FC6">
            <w:pPr>
              <w:pStyle w:val="13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вовлеченной в деятельность молодежных дворовых площадок по месту жительства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B4C8">
            <w:pPr>
              <w:widowControl w:val="0"/>
              <w:autoSpaceDE w:val="0"/>
              <w:snapToGrid w:val="0"/>
              <w:jc w:val="center"/>
            </w:pPr>
            <w:r>
              <w:t>чел.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69E34">
            <w:pPr>
              <w:jc w:val="center"/>
            </w:pPr>
            <w:r>
              <w:t>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D7B16">
            <w:pPr>
              <w:jc w:val="center"/>
            </w:pPr>
            <w:r>
              <w:t>25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B0B62">
            <w:pPr>
              <w:jc w:val="center"/>
            </w:pPr>
            <w:r>
              <w:t>30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0726DD">
            <w:pPr>
              <w:jc w:val="center"/>
            </w:pPr>
            <w:r>
              <w:t>35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97E1A">
            <w:pPr>
              <w:jc w:val="center"/>
            </w:pPr>
            <w:r>
              <w:t>40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A84DA">
            <w:pPr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65EBC">
            <w:pPr>
              <w:jc w:val="center"/>
            </w:pPr>
            <w:r>
              <w:t>50</w:t>
            </w:r>
          </w:p>
        </w:tc>
      </w:tr>
    </w:tbl>
    <w:p w14:paraId="7885004B">
      <w:pPr>
        <w:pStyle w:val="6"/>
        <w:tabs>
          <w:tab w:val="left" w:pos="708"/>
        </w:tabs>
        <w:jc w:val="both"/>
        <w:rPr>
          <w:bCs/>
          <w:sz w:val="28"/>
          <w:szCs w:val="28"/>
          <w:lang w:val="ru-RU"/>
        </w:rPr>
      </w:pPr>
    </w:p>
    <w:p w14:paraId="66ED345D">
      <w:pPr>
        <w:pStyle w:val="6"/>
        <w:tabs>
          <w:tab w:val="left" w:pos="708"/>
        </w:tabs>
        <w:jc w:val="both"/>
        <w:rPr>
          <w:bCs/>
          <w:sz w:val="28"/>
          <w:szCs w:val="28"/>
          <w:lang w:val="ru-RU"/>
        </w:rPr>
      </w:pPr>
    </w:p>
    <w:p w14:paraId="3726FA52">
      <w:pPr>
        <w:pStyle w:val="6"/>
        <w:tabs>
          <w:tab w:val="left" w:pos="708"/>
        </w:tabs>
        <w:jc w:val="both"/>
        <w:rPr>
          <w:bCs/>
          <w:sz w:val="28"/>
          <w:szCs w:val="28"/>
          <w:lang w:val="ru-RU"/>
        </w:rPr>
      </w:pPr>
    </w:p>
    <w:p w14:paraId="24E4E8C2">
      <w:pPr>
        <w:jc w:val="both"/>
        <w:rPr>
          <w:sz w:val="28"/>
          <w:szCs w:val="28"/>
        </w:rPr>
      </w:pPr>
    </w:p>
    <w:p w14:paraId="505556A5">
      <w:pPr>
        <w:jc w:val="both"/>
        <w:rPr>
          <w:sz w:val="28"/>
          <w:szCs w:val="28"/>
        </w:rPr>
      </w:pPr>
    </w:p>
    <w:p w14:paraId="08E3ED89">
      <w:pPr>
        <w:sectPr>
          <w:pgSz w:w="11906" w:h="16838"/>
          <w:pgMar w:top="1134" w:right="850" w:bottom="1134" w:left="1701" w:header="708" w:footer="708" w:gutter="0"/>
          <w:cols w:space="720" w:num="1"/>
          <w:docGrid w:linePitch="360" w:charSpace="0"/>
        </w:sectPr>
      </w:pPr>
    </w:p>
    <w:p w14:paraId="070E725B">
      <w:pPr>
        <w:autoSpaceDE w:val="0"/>
        <w:autoSpaceDN w:val="0"/>
        <w:adjustRightInd w:val="0"/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5BC3E78C">
      <w:pPr>
        <w:autoSpaceDE w:val="0"/>
        <w:autoSpaceDN w:val="0"/>
        <w:adjustRightInd w:val="0"/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программы</w:t>
      </w:r>
    </w:p>
    <w:p w14:paraId="003E6731">
      <w:pPr>
        <w:autoSpaceDE w:val="0"/>
        <w:autoSpaceDN w:val="0"/>
        <w:adjustRightInd w:val="0"/>
        <w:ind w:left="9498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Молодежь Куйбышевского сельского </w:t>
      </w:r>
    </w:p>
    <w:p w14:paraId="72AF21E4">
      <w:pPr>
        <w:autoSpaceDE w:val="0"/>
        <w:autoSpaceDN w:val="0"/>
        <w:adjustRightInd w:val="0"/>
        <w:ind w:left="949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поселения Староминского района</w:t>
      </w:r>
      <w:r>
        <w:rPr>
          <w:sz w:val="28"/>
          <w:szCs w:val="28"/>
        </w:rPr>
        <w:t>»</w:t>
      </w:r>
    </w:p>
    <w:p w14:paraId="1BE56445">
      <w:pPr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</w:p>
    <w:p w14:paraId="5A469C43">
      <w:pPr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</w:p>
    <w:p w14:paraId="7A5219B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основных мероприятий</w:t>
      </w:r>
      <w:r>
        <w:rPr>
          <w:b/>
          <w:sz w:val="28"/>
          <w:szCs w:val="28"/>
        </w:rPr>
        <w:t xml:space="preserve"> муниципальной программы </w:t>
      </w:r>
    </w:p>
    <w:p w14:paraId="26D6A58D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«Молодежь Куйбышевского сельского поселения Староминского района»</w:t>
      </w:r>
    </w:p>
    <w:p w14:paraId="4314F4A0">
      <w:pPr>
        <w:autoSpaceDE w:val="0"/>
        <w:autoSpaceDN w:val="0"/>
        <w:adjustRightInd w:val="0"/>
        <w:jc w:val="right"/>
        <w:outlineLvl w:val="2"/>
        <w:rPr>
          <w:i/>
          <w:sz w:val="28"/>
          <w:szCs w:val="28"/>
        </w:rPr>
      </w:pPr>
    </w:p>
    <w:tbl>
      <w:tblPr>
        <w:tblStyle w:val="3"/>
        <w:tblW w:w="4937" w:type="pct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8"/>
        <w:gridCol w:w="2247"/>
        <w:gridCol w:w="1500"/>
        <w:gridCol w:w="1122"/>
        <w:gridCol w:w="735"/>
        <w:gridCol w:w="640"/>
        <w:gridCol w:w="637"/>
        <w:gridCol w:w="735"/>
        <w:gridCol w:w="683"/>
        <w:gridCol w:w="712"/>
        <w:gridCol w:w="849"/>
        <w:gridCol w:w="2270"/>
        <w:gridCol w:w="1837"/>
      </w:tblGrid>
      <w:tr w14:paraId="65FF22B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31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7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4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1D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E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финансирования, всего</w:t>
            </w:r>
          </w:p>
          <w:p w14:paraId="4ED9E4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(тыс.руб.)</w:t>
            </w:r>
          </w:p>
        </w:tc>
        <w:tc>
          <w:tcPr>
            <w:tcW w:w="17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0C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7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3D9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6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E1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Участник муниципальной программы</w:t>
            </w:r>
          </w:p>
        </w:tc>
      </w:tr>
      <w:tr w14:paraId="0805F53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40" w:hRule="atLeast"/>
        </w:trPr>
        <w:tc>
          <w:tcPr>
            <w:tcW w:w="1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4BA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DE0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A44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1FA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0F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385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A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920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DE7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B1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401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822E6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6DE5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7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6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1DF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14:paraId="6798430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38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B30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A9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4F7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D0A7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14:paraId="73F056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3FB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14:paraId="5B75DA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A293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14:paraId="42606B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A565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14:paraId="06EE7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B9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4C2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AE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65B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11F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14:paraId="7E2BB1B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05" w:hRule="atLeast"/>
        </w:trPr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707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A829C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№ 1: мероприятия, направленные на формирование здорового образа жизни молодежи Куйбышевского сельского поселения Староминского района 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F613E">
            <w:pPr>
              <w:widowControl w:val="0"/>
              <w:autoSpaceDE w:val="0"/>
              <w:autoSpaceDN w:val="0"/>
              <w:adjustRightInd w:val="0"/>
            </w:pPr>
            <w:r>
              <w:t>бюджет Куйбышевского сельского поселения Староминского района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D04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167,0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FB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29F90">
            <w:pPr>
              <w:jc w:val="center"/>
            </w:pPr>
            <w:r>
              <w:t>14,0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C74CE">
            <w:pPr>
              <w:jc w:val="center"/>
            </w:pPr>
            <w:r>
              <w:t>6,0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88EAC">
            <w:pPr>
              <w:jc w:val="center"/>
            </w:pPr>
            <w:r>
              <w:t>30,0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101D8">
            <w:pPr>
              <w:jc w:val="center"/>
            </w:pPr>
            <w:r>
              <w:t>30,0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303D">
            <w:pPr>
              <w:jc w:val="center"/>
            </w:pPr>
            <w:r>
              <w:t>30,0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ADF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7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DA9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Привлечение молодежи Куйбышевского сельского поселения Староминского района к участию в мероприятиях, направленных на формирование здорового образа жизни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DC7DB">
            <w:pPr>
              <w:widowControl w:val="0"/>
              <w:autoSpaceDE w:val="0"/>
              <w:autoSpaceDN w:val="0"/>
              <w:adjustRightInd w:val="0"/>
            </w:pPr>
            <w:r>
              <w:t>Администрация Куйбышевского</w:t>
            </w:r>
          </w:p>
          <w:p w14:paraId="33067B2F">
            <w:pPr>
              <w:widowControl w:val="0"/>
              <w:autoSpaceDE w:val="0"/>
              <w:autoSpaceDN w:val="0"/>
              <w:adjustRightInd w:val="0"/>
            </w:pPr>
            <w:r>
              <w:t>сельского поселения, МКУК «СДК Куйбышевский»</w:t>
            </w:r>
          </w:p>
        </w:tc>
      </w:tr>
      <w:tr w14:paraId="0C7344B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73" w:hRule="atLeast"/>
        </w:trPr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B9E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CE32D">
            <w:pPr>
              <w:widowControl w:val="0"/>
              <w:autoSpaceDE w:val="0"/>
              <w:autoSpaceDN w:val="0"/>
              <w:adjustRightInd w:val="0"/>
            </w:pPr>
            <w:r>
              <w:t>Пропаганда здорового образа жизни, организация летнего досуга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C9A65">
            <w:pPr>
              <w:widowControl w:val="0"/>
              <w:autoSpaceDE w:val="0"/>
              <w:autoSpaceDN w:val="0"/>
              <w:adjustRightInd w:val="0"/>
            </w:pPr>
            <w:r>
              <w:t>бюджет Куйбышевского сельского поселения Староминского района</w:t>
            </w:r>
          </w:p>
          <w:p w14:paraId="1B1B48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10C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61B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D0611F">
            <w:pPr>
              <w:jc w:val="center"/>
            </w:pPr>
            <w:r>
              <w:t>-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5CED92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3B72A">
            <w:pPr>
              <w:jc w:val="center"/>
            </w:pPr>
            <w:r>
              <w:t>-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1C5BB">
            <w:pPr>
              <w:jc w:val="center"/>
            </w:pPr>
            <w:r>
              <w:t>-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F6487">
            <w:pPr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16E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8CF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20E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Куйбышевского</w:t>
            </w:r>
          </w:p>
          <w:p w14:paraId="0F0CF6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сельского поселения, МКУК «СДК Куйбышевский»</w:t>
            </w:r>
          </w:p>
        </w:tc>
      </w:tr>
      <w:tr w14:paraId="41B7817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237" w:hRule="atLeast"/>
        </w:trPr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4E2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D8D75">
            <w:pPr>
              <w:widowControl w:val="0"/>
              <w:autoSpaceDE w:val="0"/>
              <w:autoSpaceDN w:val="0"/>
              <w:adjustRightInd w:val="0"/>
            </w:pPr>
            <w:r>
              <w:t>Трудоустройство в летний период вожатых на дворовые площадки по месту жительства: расходы на содержание вожатых (заработная плата)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2A31A">
            <w:pPr>
              <w:widowControl w:val="0"/>
              <w:autoSpaceDE w:val="0"/>
              <w:autoSpaceDN w:val="0"/>
              <w:adjustRightInd w:val="0"/>
            </w:pPr>
            <w:r>
              <w:t>бюджет Куйбышевского сельского поселения Староминского района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C9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7D0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D7E5A">
            <w:pPr>
              <w:jc w:val="center"/>
            </w:pP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00DD0"/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607F9"/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5CB78D"/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6D38C"/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1D0E9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0D74C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DA1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Куйбышевского сельского поселения, МКУК «СДК Куйбышевский»</w:t>
            </w:r>
          </w:p>
        </w:tc>
      </w:tr>
      <w:tr w14:paraId="35FBB1D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398" w:hRule="atLeast"/>
        </w:trPr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94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A6F01">
            <w:pPr>
              <w:widowControl w:val="0"/>
              <w:autoSpaceDE w:val="0"/>
              <w:autoSpaceDN w:val="0"/>
              <w:adjustRightInd w:val="0"/>
            </w:pPr>
            <w:r>
              <w:t>Приобретение спортивного инвентаря и оборудования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7AB91">
            <w:pPr>
              <w:widowControl w:val="0"/>
              <w:autoSpaceDE w:val="0"/>
              <w:autoSpaceDN w:val="0"/>
              <w:adjustRightInd w:val="0"/>
            </w:pPr>
            <w:r>
              <w:t>бюджет Куйбышевского сельского поселения Староминского района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C6D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167,0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624A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C0C02">
            <w:pPr>
              <w:jc w:val="center"/>
            </w:pPr>
            <w:r>
              <w:t>14,0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3B942">
            <w:pPr>
              <w:jc w:val="center"/>
            </w:pPr>
            <w:r>
              <w:t>6,0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9C8C8">
            <w:pPr>
              <w:jc w:val="center"/>
            </w:pPr>
            <w:r>
              <w:t>30,0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6AE18">
            <w:pPr>
              <w:jc w:val="center"/>
            </w:pPr>
            <w:r>
              <w:t>30,0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ACD40">
            <w:pPr>
              <w:jc w:val="center"/>
            </w:pPr>
            <w:r>
              <w:t>30,0</w:t>
            </w:r>
          </w:p>
        </w:tc>
        <w:tc>
          <w:tcPr>
            <w:tcW w:w="29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773EA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7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703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256B09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Куйбышевского сельского поселения </w:t>
            </w:r>
          </w:p>
        </w:tc>
      </w:tr>
      <w:tr w14:paraId="2FAC1DE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98" w:hRule="atLeast"/>
        </w:trPr>
        <w:tc>
          <w:tcPr>
            <w:tcW w:w="1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01BE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E312B07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EB77B">
            <w:pPr>
              <w:widowControl w:val="0"/>
              <w:autoSpaceDE w:val="0"/>
              <w:autoSpaceDN w:val="0"/>
              <w:adjustRightInd w:val="0"/>
            </w:pPr>
            <w:r>
              <w:t>Всего: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92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EA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25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797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3D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18B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DCE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7F9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D9EDC">
            <w:pPr>
              <w:widowControl w:val="0"/>
              <w:autoSpaceDE w:val="0"/>
              <w:autoSpaceDN w:val="0"/>
              <w:adjustRightInd w:val="0"/>
            </w:pPr>
          </w:p>
        </w:tc>
      </w:tr>
      <w:tr w14:paraId="1323A1E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6" w:hRule="atLeast"/>
        </w:trPr>
        <w:tc>
          <w:tcPr>
            <w:tcW w:w="1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1C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F9C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B9DE7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ED6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167,0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5F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11BB8">
            <w:pPr>
              <w:jc w:val="center"/>
            </w:pPr>
            <w:r>
              <w:t>14,0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FF3BCD">
            <w:pPr>
              <w:jc w:val="center"/>
            </w:pPr>
            <w:r>
              <w:t>6,0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F507C">
            <w:pPr>
              <w:jc w:val="center"/>
            </w:pPr>
            <w:r>
              <w:t>30,0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26D57">
            <w:pPr>
              <w:jc w:val="center"/>
            </w:pPr>
            <w:r>
              <w:t>30,0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22797">
            <w:r>
              <w:t>30,0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6A3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C5D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6B54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D5D0B74">
      <w:pPr>
        <w:pStyle w:val="6"/>
        <w:tabs>
          <w:tab w:val="left" w:pos="708"/>
        </w:tabs>
        <w:jc w:val="both"/>
        <w:rPr>
          <w:bCs/>
          <w:sz w:val="28"/>
          <w:szCs w:val="28"/>
          <w:lang w:val="ru-RU"/>
        </w:rPr>
      </w:pPr>
    </w:p>
    <w:p w14:paraId="7F6393AA">
      <w:pPr>
        <w:pStyle w:val="6"/>
        <w:tabs>
          <w:tab w:val="left" w:pos="708"/>
        </w:tabs>
        <w:jc w:val="both"/>
        <w:rPr>
          <w:bCs/>
          <w:sz w:val="28"/>
          <w:szCs w:val="28"/>
          <w:lang w:val="ru-RU"/>
        </w:rPr>
      </w:pPr>
    </w:p>
    <w:p w14:paraId="41607BF3">
      <w:pPr>
        <w:pStyle w:val="6"/>
        <w:tabs>
          <w:tab w:val="left" w:pos="708"/>
        </w:tabs>
        <w:jc w:val="both"/>
        <w:rPr>
          <w:bCs/>
          <w:sz w:val="28"/>
          <w:szCs w:val="28"/>
          <w:lang w:val="ru-RU"/>
        </w:rPr>
      </w:pPr>
    </w:p>
    <w:p w14:paraId="116055CE">
      <w:pPr>
        <w:jc w:val="center"/>
        <w:sectPr>
          <w:pgSz w:w="16838" w:h="11906" w:orient="landscape"/>
          <w:pgMar w:top="1701" w:right="1134" w:bottom="850" w:left="1134" w:header="708" w:footer="708" w:gutter="0"/>
          <w:cols w:space="720" w:num="1"/>
          <w:docGrid w:linePitch="360" w:charSpace="0"/>
        </w:sectPr>
      </w:pPr>
    </w:p>
    <w:p w14:paraId="31D57DCC">
      <w:pPr>
        <w:tabs>
          <w:tab w:val="left" w:pos="3855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14:paraId="6DDA6041">
      <w:pPr>
        <w:tabs>
          <w:tab w:val="left" w:pos="3855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Куйбышевского сельского поселения Староминского района от _________________ года № ____</w:t>
      </w:r>
    </w:p>
    <w:p w14:paraId="795ACF8E">
      <w:pPr>
        <w:tabs>
          <w:tab w:val="left" w:pos="709"/>
          <w:tab w:val="left" w:pos="3855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Куйбышевского сельского поселения Староминского района от 14 ноября 2018 года №117  «Об утверждении муниципальной целевой программы  Куйбышевского сельского поселения Староминского района «Молодежь Куйбышевского  сельского поселения Староминского района»</w:t>
      </w:r>
    </w:p>
    <w:p w14:paraId="57334B32">
      <w:pPr>
        <w:tabs>
          <w:tab w:val="left" w:pos="3855"/>
        </w:tabs>
        <w:ind w:left="709"/>
        <w:jc w:val="center"/>
        <w:rPr>
          <w:sz w:val="28"/>
          <w:szCs w:val="28"/>
        </w:rPr>
      </w:pPr>
    </w:p>
    <w:p w14:paraId="7EA1E7E6">
      <w:pPr>
        <w:tabs>
          <w:tab w:val="left" w:pos="3855"/>
        </w:tabs>
        <w:ind w:left="709"/>
        <w:jc w:val="center"/>
        <w:rPr>
          <w:sz w:val="28"/>
          <w:szCs w:val="28"/>
        </w:rPr>
      </w:pPr>
    </w:p>
    <w:p w14:paraId="7132EFA4">
      <w:pPr>
        <w:tabs>
          <w:tab w:val="left" w:pos="3855"/>
        </w:tabs>
        <w:ind w:left="709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14:paraId="407288D9">
      <w:pPr>
        <w:tabs>
          <w:tab w:val="left" w:pos="3855"/>
        </w:tabs>
        <w:ind w:left="709"/>
        <w:rPr>
          <w:sz w:val="28"/>
          <w:szCs w:val="28"/>
        </w:rPr>
      </w:pPr>
      <w:r>
        <w:rPr>
          <w:sz w:val="28"/>
          <w:szCs w:val="28"/>
        </w:rPr>
        <w:t>Глава Куйбышевского сельского</w:t>
      </w:r>
    </w:p>
    <w:p w14:paraId="1CD14766">
      <w:pPr>
        <w:tabs>
          <w:tab w:val="left" w:pos="3855"/>
        </w:tabs>
        <w:ind w:left="709"/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                     С.В.Демчук</w:t>
      </w:r>
    </w:p>
    <w:p w14:paraId="224017C0">
      <w:pPr>
        <w:tabs>
          <w:tab w:val="left" w:pos="3855"/>
        </w:tabs>
        <w:ind w:left="709"/>
        <w:rPr>
          <w:sz w:val="28"/>
          <w:szCs w:val="28"/>
        </w:rPr>
      </w:pPr>
    </w:p>
    <w:p w14:paraId="052275CC">
      <w:pPr>
        <w:tabs>
          <w:tab w:val="left" w:pos="3855"/>
        </w:tabs>
        <w:ind w:left="709"/>
        <w:rPr>
          <w:sz w:val="28"/>
          <w:szCs w:val="28"/>
        </w:rPr>
      </w:pPr>
    </w:p>
    <w:p w14:paraId="2002DBE2">
      <w:pPr>
        <w:tabs>
          <w:tab w:val="left" w:pos="3855"/>
        </w:tabs>
        <w:ind w:left="709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14:paraId="560E3968">
      <w:pPr>
        <w:tabs>
          <w:tab w:val="left" w:pos="3855"/>
        </w:tabs>
        <w:ind w:left="709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14:paraId="61B19454">
      <w:pPr>
        <w:tabs>
          <w:tab w:val="left" w:pos="3855"/>
        </w:tabs>
        <w:ind w:left="709"/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05CACAA4">
      <w:pPr>
        <w:tabs>
          <w:tab w:val="left" w:pos="3855"/>
        </w:tabs>
        <w:ind w:left="709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          Г.В.Скубак</w:t>
      </w:r>
    </w:p>
    <w:p w14:paraId="69CCDC81">
      <w:pPr>
        <w:tabs>
          <w:tab w:val="left" w:pos="3855"/>
        </w:tabs>
        <w:ind w:left="709"/>
        <w:rPr>
          <w:sz w:val="28"/>
          <w:szCs w:val="28"/>
        </w:rPr>
      </w:pPr>
    </w:p>
    <w:p w14:paraId="268430CE">
      <w:pPr>
        <w:tabs>
          <w:tab w:val="left" w:pos="3855"/>
        </w:tabs>
        <w:ind w:left="709"/>
        <w:rPr>
          <w:sz w:val="28"/>
          <w:szCs w:val="28"/>
        </w:rPr>
      </w:pPr>
    </w:p>
    <w:p w14:paraId="1D61C34A">
      <w:pPr>
        <w:tabs>
          <w:tab w:val="left" w:pos="3855"/>
        </w:tabs>
        <w:ind w:left="709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2E981514">
      <w:pPr>
        <w:tabs>
          <w:tab w:val="left" w:pos="3855"/>
        </w:tabs>
        <w:ind w:left="709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пециалист </w:t>
      </w:r>
      <w:r>
        <w:rPr>
          <w:sz w:val="28"/>
          <w:szCs w:val="28"/>
          <w:lang w:val="en-US"/>
        </w:rPr>
        <w:t xml:space="preserve">1 категории </w:t>
      </w:r>
      <w:r>
        <w:rPr>
          <w:sz w:val="28"/>
          <w:szCs w:val="28"/>
        </w:rPr>
        <w:t>администрации</w:t>
      </w:r>
    </w:p>
    <w:p w14:paraId="2FC9D737">
      <w:pPr>
        <w:tabs>
          <w:tab w:val="left" w:pos="3855"/>
        </w:tabs>
        <w:ind w:left="709"/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3584A8D4">
      <w:pPr>
        <w:tabs>
          <w:tab w:val="left" w:pos="3855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  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Е.Г.Офрим</w:t>
      </w:r>
    </w:p>
    <w:p w14:paraId="2A1E2592">
      <w:pPr>
        <w:tabs>
          <w:tab w:val="left" w:pos="3855"/>
        </w:tabs>
        <w:ind w:left="709"/>
        <w:rPr>
          <w:sz w:val="28"/>
          <w:szCs w:val="28"/>
        </w:rPr>
      </w:pPr>
    </w:p>
    <w:p w14:paraId="67F761EF">
      <w:pPr>
        <w:jc w:val="both"/>
      </w:pPr>
    </w:p>
    <w:p w14:paraId="24F74A1C">
      <w:pPr>
        <w:pStyle w:val="12"/>
        <w:tabs>
          <w:tab w:val="left" w:pos="7140"/>
        </w:tabs>
        <w:ind w:firstLine="0"/>
        <w:jc w:val="both"/>
        <w:rPr>
          <w:rFonts w:ascii="Times New Roman" w:hAnsi="Times New Roman" w:cs="Times New Roman"/>
        </w:rPr>
      </w:pPr>
    </w:p>
    <w:p w14:paraId="7F6BEFE3">
      <w:pPr>
        <w:spacing w:after="120"/>
        <w:jc w:val="center"/>
      </w:pPr>
    </w:p>
    <w:sectPr>
      <w:pgSz w:w="11906" w:h="16838"/>
      <w:pgMar w:top="822" w:right="707" w:bottom="1134" w:left="28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60"/>
  <w:drawingGridHorizontalSpacing w:val="12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C4"/>
    <w:rsid w:val="0001038C"/>
    <w:rsid w:val="000123DC"/>
    <w:rsid w:val="000272A4"/>
    <w:rsid w:val="000538D2"/>
    <w:rsid w:val="00055E9B"/>
    <w:rsid w:val="00065688"/>
    <w:rsid w:val="00080C46"/>
    <w:rsid w:val="00081EE1"/>
    <w:rsid w:val="00087F4C"/>
    <w:rsid w:val="000A27E4"/>
    <w:rsid w:val="000E049A"/>
    <w:rsid w:val="000E7761"/>
    <w:rsid w:val="00101FE1"/>
    <w:rsid w:val="00116ADE"/>
    <w:rsid w:val="00127BE6"/>
    <w:rsid w:val="001B4B81"/>
    <w:rsid w:val="001C0BAD"/>
    <w:rsid w:val="001C381A"/>
    <w:rsid w:val="001F18C3"/>
    <w:rsid w:val="001F2367"/>
    <w:rsid w:val="0020267F"/>
    <w:rsid w:val="002214B7"/>
    <w:rsid w:val="00226A46"/>
    <w:rsid w:val="0027780E"/>
    <w:rsid w:val="00285C45"/>
    <w:rsid w:val="00287607"/>
    <w:rsid w:val="003359CF"/>
    <w:rsid w:val="0035705F"/>
    <w:rsid w:val="00380B1B"/>
    <w:rsid w:val="00391808"/>
    <w:rsid w:val="003A276B"/>
    <w:rsid w:val="003E54C4"/>
    <w:rsid w:val="004346F4"/>
    <w:rsid w:val="004800D7"/>
    <w:rsid w:val="0049363B"/>
    <w:rsid w:val="004B0C25"/>
    <w:rsid w:val="00500D85"/>
    <w:rsid w:val="00514D5B"/>
    <w:rsid w:val="005565ED"/>
    <w:rsid w:val="00561205"/>
    <w:rsid w:val="00590535"/>
    <w:rsid w:val="005D0049"/>
    <w:rsid w:val="005D3B55"/>
    <w:rsid w:val="005E02A8"/>
    <w:rsid w:val="005E4A51"/>
    <w:rsid w:val="00651225"/>
    <w:rsid w:val="006D7DCB"/>
    <w:rsid w:val="006F6993"/>
    <w:rsid w:val="007276DA"/>
    <w:rsid w:val="00734B60"/>
    <w:rsid w:val="007A05F7"/>
    <w:rsid w:val="007C0972"/>
    <w:rsid w:val="007F7A7B"/>
    <w:rsid w:val="0084791A"/>
    <w:rsid w:val="00851B03"/>
    <w:rsid w:val="00874DA0"/>
    <w:rsid w:val="008E676E"/>
    <w:rsid w:val="00923CA8"/>
    <w:rsid w:val="0092725C"/>
    <w:rsid w:val="00972634"/>
    <w:rsid w:val="009874E6"/>
    <w:rsid w:val="009959FD"/>
    <w:rsid w:val="00996543"/>
    <w:rsid w:val="009D744B"/>
    <w:rsid w:val="009E040B"/>
    <w:rsid w:val="00A207A4"/>
    <w:rsid w:val="00A24933"/>
    <w:rsid w:val="00A403D0"/>
    <w:rsid w:val="00A64B27"/>
    <w:rsid w:val="00AB3E75"/>
    <w:rsid w:val="00B27E1C"/>
    <w:rsid w:val="00B525F0"/>
    <w:rsid w:val="00B566F8"/>
    <w:rsid w:val="00B56B3C"/>
    <w:rsid w:val="00B738AD"/>
    <w:rsid w:val="00B961E4"/>
    <w:rsid w:val="00BA653C"/>
    <w:rsid w:val="00BB147A"/>
    <w:rsid w:val="00BD4DFE"/>
    <w:rsid w:val="00BF37E0"/>
    <w:rsid w:val="00BF63CD"/>
    <w:rsid w:val="00BF79B1"/>
    <w:rsid w:val="00BF7F5A"/>
    <w:rsid w:val="00C31D21"/>
    <w:rsid w:val="00C455F6"/>
    <w:rsid w:val="00CA0AA8"/>
    <w:rsid w:val="00CC22F5"/>
    <w:rsid w:val="00CD7E85"/>
    <w:rsid w:val="00DA5202"/>
    <w:rsid w:val="00DA718F"/>
    <w:rsid w:val="00E058F8"/>
    <w:rsid w:val="00E33FF5"/>
    <w:rsid w:val="00E50328"/>
    <w:rsid w:val="00EA2E21"/>
    <w:rsid w:val="00EA463D"/>
    <w:rsid w:val="00EB3997"/>
    <w:rsid w:val="00EC709F"/>
    <w:rsid w:val="00EE6E5B"/>
    <w:rsid w:val="00EF680E"/>
    <w:rsid w:val="00F702A9"/>
    <w:rsid w:val="00FB076A"/>
    <w:rsid w:val="00FB18DF"/>
    <w:rsid w:val="00FB700A"/>
    <w:rsid w:val="00FB7D56"/>
    <w:rsid w:val="00FF3F40"/>
    <w:rsid w:val="309B19F8"/>
    <w:rsid w:val="46915A2E"/>
    <w:rsid w:val="78482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80"/>
      <w:u w:val="single"/>
    </w:rPr>
  </w:style>
  <w:style w:type="paragraph" w:styleId="5">
    <w:name w:val="Balloon Text"/>
    <w:basedOn w:val="1"/>
    <w:link w:val="9"/>
    <w:unhideWhenUsed/>
    <w:uiPriority w:val="99"/>
    <w:rPr>
      <w:rFonts w:ascii="Tahoma" w:hAnsi="Tahoma"/>
      <w:sz w:val="16"/>
      <w:szCs w:val="16"/>
    </w:rPr>
  </w:style>
  <w:style w:type="paragraph" w:styleId="6">
    <w:name w:val="header"/>
    <w:basedOn w:val="1"/>
    <w:link w:val="10"/>
    <w:semiHidden/>
    <w:uiPriority w:val="0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7">
    <w:name w:val="Normal (Web)"/>
    <w:basedOn w:val="1"/>
    <w:uiPriority w:val="0"/>
    <w:pPr>
      <w:suppressAutoHyphens/>
      <w:spacing w:before="75" w:after="75"/>
    </w:pPr>
    <w:rPr>
      <w:rFonts w:ascii="Tahoma" w:hAnsi="Tahoma" w:cs="Tahoma"/>
      <w:sz w:val="18"/>
      <w:szCs w:val="18"/>
      <w:lang w:eastAsia="ar-SA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Текст выноски Знак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0">
    <w:name w:val="Верхний колонтитул Знак"/>
    <w:link w:val="6"/>
    <w:semiHidden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1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ConsPlusNormal"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13">
    <w:name w:val="ConsPlusNonformat"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2772</Words>
  <Characters>15807</Characters>
  <Lines>131</Lines>
  <Paragraphs>37</Paragraphs>
  <TotalTime>6</TotalTime>
  <ScaleCrop>false</ScaleCrop>
  <LinksUpToDate>false</LinksUpToDate>
  <CharactersWithSpaces>18542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2018-09-07T07:55:00Z</dcterms:created>
  <dc:creator>Рассвет</dc:creator>
  <cp:lastModifiedBy>Администрация</cp:lastModifiedBy>
  <cp:lastPrinted>2025-07-24T12:46:38Z</cp:lastPrinted>
  <dcterms:modified xsi:type="dcterms:W3CDTF">2025-07-24T12:49:52Z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9697E0D16F0144DEB197F02CB7C7173A_13</vt:lpwstr>
  </property>
</Properties>
</file>