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218BC2">
      <w:pPr>
        <w:bidi w:val="0"/>
        <w:spacing w:before="0" w:after="75" w:line="240" w:lineRule="exact"/>
        <w:ind w:left="0" w:right="-648" w:firstLine="0"/>
        <w:jc w:val="center"/>
        <w:rPr>
          <w:rFonts w:ascii="Times New Roman" w:hAnsi="Times New Roman" w:eastAsia="Times New Roman" w:cs="Times New Roman"/>
          <w:b/>
          <w:color w:val="auto"/>
          <w:spacing w:val="0"/>
          <w:sz w:val="28"/>
          <w:shd w:val="clear" w:fill="FFFFFF"/>
        </w:rPr>
      </w:pPr>
      <w:r>
        <w:rPr>
          <w:rFonts w:ascii="Times New Roman" w:hAnsi="Times New Roman" w:eastAsia="Times New Roman" w:cs="Times New Roman"/>
          <w:b/>
          <w:color w:val="000000"/>
          <w:spacing w:val="0"/>
          <w:sz w:val="28"/>
          <w:shd w:val="clear" w:fill="FFFFFF"/>
        </w:rPr>
        <w:t xml:space="preserve">  Число замещенных рабочих мест в субъектах малого и среднего предпринимательства за </w:t>
      </w:r>
      <w:r>
        <w:rPr>
          <w:rFonts w:hint="default" w:ascii="Times New Roman" w:hAnsi="Times New Roman" w:eastAsia="Times New Roman" w:cs="Times New Roman"/>
          <w:b/>
          <w:color w:val="000000"/>
          <w:spacing w:val="0"/>
          <w:sz w:val="28"/>
          <w:shd w:val="clear" w:fill="FFFFFF"/>
          <w:lang w:val="ru-RU"/>
        </w:rPr>
        <w:t>4</w:t>
      </w:r>
      <w:r>
        <w:rPr>
          <w:rFonts w:ascii="Times New Roman" w:hAnsi="Times New Roman" w:eastAsia="Times New Roman" w:cs="Times New Roman"/>
          <w:b/>
          <w:color w:val="000000"/>
          <w:spacing w:val="0"/>
          <w:sz w:val="28"/>
          <w:shd w:val="clear" w:fill="FFFFFF"/>
        </w:rPr>
        <w:t xml:space="preserve"> квартал 2024 года</w:t>
      </w:r>
    </w:p>
    <w:p w14:paraId="22DF40AC">
      <w:pPr>
        <w:bidi w:val="0"/>
        <w:spacing w:before="0" w:after="90" w:line="240" w:lineRule="exact"/>
        <w:ind w:left="0" w:right="-648" w:firstLine="0"/>
        <w:jc w:val="both"/>
        <w:rPr>
          <w:rFonts w:ascii="Times New Roman" w:hAnsi="Times New Roman" w:eastAsia="Times New Roman" w:cs="Times New Roman"/>
          <w:color w:val="auto"/>
          <w:spacing w:val="0"/>
          <w:sz w:val="28"/>
          <w:shd w:val="clear" w:fill="FFFFFF"/>
        </w:rPr>
      </w:pPr>
      <w:r>
        <w:rPr>
          <w:rFonts w:ascii="Times New Roman" w:hAnsi="Times New Roman" w:eastAsia="Times New Roman" w:cs="Times New Roman"/>
          <w:color w:val="000000"/>
          <w:spacing w:val="0"/>
          <w:sz w:val="28"/>
          <w:shd w:val="clear" w:fill="FFFFFF"/>
        </w:rPr>
        <w:t xml:space="preserve">По состоянию на </w:t>
      </w:r>
      <w:r>
        <w:rPr>
          <w:rFonts w:hint="default" w:ascii="Times New Roman" w:hAnsi="Times New Roman" w:eastAsia="Times New Roman" w:cs="Times New Roman"/>
          <w:color w:val="000000"/>
          <w:spacing w:val="0"/>
          <w:sz w:val="28"/>
          <w:shd w:val="clear" w:fill="FFFFFF"/>
          <w:lang w:val="ru-RU"/>
        </w:rPr>
        <w:t>3</w:t>
      </w:r>
      <w:r>
        <w:rPr>
          <w:rFonts w:ascii="Times New Roman" w:hAnsi="Times New Roman" w:eastAsia="Times New Roman" w:cs="Times New Roman"/>
          <w:color w:val="000000"/>
          <w:spacing w:val="0"/>
          <w:sz w:val="28"/>
          <w:shd w:val="clear" w:fill="FFFFFF"/>
        </w:rPr>
        <w:t xml:space="preserve">1 </w:t>
      </w:r>
      <w:r>
        <w:rPr>
          <w:rFonts w:ascii="Times New Roman" w:hAnsi="Times New Roman" w:eastAsia="Times New Roman" w:cs="Times New Roman"/>
          <w:color w:val="000000"/>
          <w:spacing w:val="0"/>
          <w:sz w:val="28"/>
          <w:shd w:val="clear" w:fill="FFFFFF"/>
          <w:lang w:val="ru-RU"/>
        </w:rPr>
        <w:t>декабря</w:t>
      </w:r>
      <w:r>
        <w:rPr>
          <w:rFonts w:ascii="Times New Roman" w:hAnsi="Times New Roman" w:eastAsia="Times New Roman" w:cs="Times New Roman"/>
          <w:color w:val="000000"/>
          <w:spacing w:val="0"/>
          <w:sz w:val="28"/>
          <w:shd w:val="clear" w:fill="FFFFFF"/>
        </w:rPr>
        <w:t xml:space="preserve"> 2024 года среднесписочная численность работников субъектов малого и среднего предпринимательства в Куйбышевском сельском поселении   составила 47 единиц, которые классифицируются по видам деятельности, таким как: оптовая и розничная торговля, транспорт и связь, развитие ЛПХ.</w:t>
      </w:r>
    </w:p>
    <w:p w14:paraId="58CDC029">
      <w:pPr>
        <w:bidi w:val="0"/>
        <w:spacing w:before="0" w:after="200" w:line="276" w:lineRule="exact"/>
        <w:ind w:left="0" w:right="-648" w:firstLine="0"/>
        <w:jc w:val="both"/>
        <w:rPr>
          <w:rFonts w:ascii="Times New Roman" w:hAnsi="Times New Roman" w:eastAsia="Times New Roman" w:cs="Times New Roman"/>
          <w:color w:val="auto"/>
          <w:spacing w:val="0"/>
          <w:sz w:val="28"/>
          <w:shd w:val="clear" w:fill="auto"/>
        </w:rPr>
      </w:pPr>
      <w:bookmarkStart w:id="0" w:name="_GoBack"/>
      <w:bookmarkEnd w:id="0"/>
    </w:p>
    <w:sectPr>
      <w:pgSz w:w="12240" w:h="15840"/>
      <w:pgMar w:top="1440" w:right="1440" w:bottom="1440" w:left="1440" w:header="0" w:footer="0" w:gutter="0"/>
      <w:pgNumType w:fmt="decimal"/>
      <w:cols w:space="720" w:num="1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  <w:font w:name="Calibri">
    <w:panose1 w:val="020F0502020204030204"/>
    <w:charset w:val="CC"/>
    <w:family w:val="roman"/>
    <w:pitch w:val="default"/>
    <w:sig w:usb0="E00002FF" w:usb1="4000ACFF" w:usb2="00000001" w:usb3="00000000" w:csb0="2000019F" w:csb1="00000000"/>
  </w:font>
  <w:font w:name="NSimSun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Liberation Sans">
    <w:panose1 w:val="020B0604020202020204"/>
    <w:charset w:val="CC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9"/>
  <w:autoHyphenation/>
  <w:compat>
    <w:compatSetting w:name="compatibilityMode" w:uri="http://schemas.microsoft.com/office/word" w:val="12"/>
  </w:compat>
  <w:rsids>
    <w:rsidRoot w:val="00000000"/>
    <w:rsid w:val="530B04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NSimSun" w:cs="Mang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 w:val="0"/>
      <w:suppressAutoHyphens/>
      <w:bidi w:val="0"/>
    </w:pPr>
    <w:rPr>
      <w:rFonts w:ascii="Calibri" w:hAnsi="Calibri" w:eastAsia="NSimSun" w:cs="Mangal"/>
      <w:color w:val="auto"/>
      <w:kern w:val="2"/>
      <w:sz w:val="22"/>
      <w:szCs w:val="24"/>
      <w:lang w:val="ru-RU" w:eastAsia="zh-CN" w:bidi="hi-I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qFormat/>
    <w:uiPriority w:val="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5">
    <w:name w:val="Body Text"/>
    <w:basedOn w:val="1"/>
    <w:uiPriority w:val="0"/>
    <w:pPr>
      <w:spacing w:before="0" w:after="140" w:line="276" w:lineRule="auto"/>
    </w:pPr>
  </w:style>
  <w:style w:type="paragraph" w:styleId="6">
    <w:name w:val="List"/>
    <w:basedOn w:val="5"/>
    <w:uiPriority w:val="0"/>
    <w:rPr>
      <w:rFonts w:cs="Mangal"/>
    </w:rPr>
  </w:style>
  <w:style w:type="paragraph" w:customStyle="1" w:styleId="7">
    <w:name w:val="Заголовок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customStyle="1" w:styleId="8">
    <w:name w:val="Указатель1"/>
    <w:basedOn w:val="1"/>
    <w:qFormat/>
    <w:uiPriority w:val="0"/>
    <w:pPr>
      <w:suppressLineNumbers/>
    </w:pPr>
    <w:rPr>
      <w:rFonts w:cs="Mangal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53</Words>
  <Characters>350</Characters>
  <Paragraphs>2</Paragraphs>
  <TotalTime>0</TotalTime>
  <ScaleCrop>false</ScaleCrop>
  <LinksUpToDate>false</LinksUpToDate>
  <CharactersWithSpaces>405</CharactersWithSpaces>
  <Application>WPS Office_12.2.0.19307_F1E327BC-269C-435d-A152-05C5408002CA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2025-01-09T10:45:21Z</dcterms:created>
  <dc:creator>user</dc:creator>
  <cp:lastModifiedBy>user</cp:lastModifiedBy>
  <dcterms:modified xsi:type="dcterms:W3CDTF">2025-01-09T10:45:39Z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D1905995F3404E7AB392D1AF4BEF094D_12</vt:lpwstr>
  </property>
</Properties>
</file>