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61" w:rsidRPr="004C08D4" w:rsidRDefault="003B7261" w:rsidP="003B7261">
      <w:pPr>
        <w:pStyle w:val="3"/>
        <w:jc w:val="center"/>
        <w:rPr>
          <w:rFonts w:ascii="Times New Roman" w:hAnsi="Times New Roman" w:cs="Times New Roman"/>
        </w:rPr>
      </w:pPr>
      <w:r w:rsidRPr="004C08D4">
        <w:rPr>
          <w:rFonts w:ascii="Times New Roman" w:hAnsi="Times New Roman" w:cs="Times New Roman"/>
          <w:noProof/>
        </w:rPr>
        <w:drawing>
          <wp:inline distT="0" distB="0" distL="0" distR="0">
            <wp:extent cx="7048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261" w:rsidRPr="004C08D4" w:rsidRDefault="003B7261" w:rsidP="003B7261"/>
    <w:p w:rsidR="003B7261" w:rsidRPr="004C08D4" w:rsidRDefault="003B7261" w:rsidP="003B7261">
      <w:pPr>
        <w:jc w:val="center"/>
        <w:rPr>
          <w:b/>
          <w:bCs/>
          <w:sz w:val="32"/>
          <w:szCs w:val="32"/>
        </w:rPr>
      </w:pPr>
      <w:r w:rsidRPr="004C08D4">
        <w:rPr>
          <w:b/>
          <w:bCs/>
          <w:sz w:val="32"/>
          <w:szCs w:val="32"/>
        </w:rPr>
        <w:t>ПОСТАНОВЛЕНИЕ</w:t>
      </w:r>
    </w:p>
    <w:p w:rsidR="003B7261" w:rsidRPr="004C08D4" w:rsidRDefault="003B7261" w:rsidP="003B7261">
      <w:pPr>
        <w:jc w:val="center"/>
        <w:rPr>
          <w:b/>
          <w:bCs/>
          <w:sz w:val="28"/>
          <w:szCs w:val="28"/>
        </w:rPr>
      </w:pPr>
    </w:p>
    <w:p w:rsidR="003B7261" w:rsidRPr="004C08D4" w:rsidRDefault="003B7261" w:rsidP="00EF061C">
      <w:pPr>
        <w:pStyle w:val="1"/>
        <w:spacing w:before="0" w:after="0"/>
        <w:rPr>
          <w:rFonts w:ascii="Times New Roman" w:hAnsi="Times New Roman"/>
          <w:bCs w:val="0"/>
          <w:color w:val="000000"/>
          <w:sz w:val="28"/>
          <w:szCs w:val="28"/>
        </w:rPr>
      </w:pPr>
      <w:r w:rsidRPr="004C08D4">
        <w:rPr>
          <w:rFonts w:ascii="Times New Roman" w:hAnsi="Times New Roman"/>
          <w:color w:val="000000"/>
          <w:sz w:val="28"/>
          <w:szCs w:val="28"/>
        </w:rPr>
        <w:t xml:space="preserve">АДМИНИСТРАЦИИ  КУЙБЫШЕВСКОГО  СЕЛЬСКОГО  </w:t>
      </w:r>
    </w:p>
    <w:p w:rsidR="003B7261" w:rsidRPr="004C08D4" w:rsidRDefault="003B7261" w:rsidP="00EF061C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4C08D4">
        <w:rPr>
          <w:rFonts w:ascii="Times New Roman" w:hAnsi="Times New Roman"/>
          <w:color w:val="000000"/>
          <w:sz w:val="28"/>
          <w:szCs w:val="28"/>
        </w:rPr>
        <w:t>ПОСЕЛЕНИЯ  СТАРОМИНСКОГО  РАЙОНА</w:t>
      </w:r>
    </w:p>
    <w:p w:rsidR="003B7261" w:rsidRPr="004C08D4" w:rsidRDefault="003B7261" w:rsidP="003B7261"/>
    <w:p w:rsidR="003B7261" w:rsidRPr="004C08D4" w:rsidRDefault="003B7261" w:rsidP="003B7261">
      <w:pPr>
        <w:rPr>
          <w:bCs/>
          <w:sz w:val="28"/>
          <w:szCs w:val="28"/>
        </w:rPr>
      </w:pPr>
      <w:r w:rsidRPr="004C08D4">
        <w:rPr>
          <w:bCs/>
          <w:sz w:val="28"/>
          <w:szCs w:val="28"/>
        </w:rPr>
        <w:t xml:space="preserve">от </w:t>
      </w:r>
      <w:r w:rsidR="00743B7A">
        <w:rPr>
          <w:bCs/>
          <w:sz w:val="28"/>
          <w:szCs w:val="28"/>
          <w:u w:val="single"/>
        </w:rPr>
        <w:t xml:space="preserve"> </w:t>
      </w:r>
      <w:r w:rsidR="00CE68D6">
        <w:rPr>
          <w:bCs/>
          <w:sz w:val="28"/>
          <w:szCs w:val="28"/>
          <w:u w:val="single"/>
        </w:rPr>
        <w:t>1</w:t>
      </w:r>
      <w:r w:rsidR="00743B7A">
        <w:rPr>
          <w:bCs/>
          <w:sz w:val="28"/>
          <w:szCs w:val="28"/>
          <w:u w:val="single"/>
        </w:rPr>
        <w:t>7 октября 202</w:t>
      </w:r>
      <w:r w:rsidR="00CE68D6">
        <w:rPr>
          <w:bCs/>
          <w:sz w:val="28"/>
          <w:szCs w:val="28"/>
          <w:u w:val="single"/>
        </w:rPr>
        <w:t>2</w:t>
      </w:r>
      <w:r w:rsidR="00743B7A">
        <w:rPr>
          <w:bCs/>
          <w:sz w:val="28"/>
          <w:szCs w:val="28"/>
          <w:u w:val="single"/>
        </w:rPr>
        <w:t xml:space="preserve"> г.</w:t>
      </w:r>
      <w:r w:rsidR="00003ED0"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bCs/>
          <w:sz w:val="28"/>
          <w:szCs w:val="28"/>
        </w:rPr>
        <w:t>№</w:t>
      </w:r>
      <w:r w:rsidR="004944BC">
        <w:rPr>
          <w:bCs/>
          <w:sz w:val="28"/>
          <w:szCs w:val="28"/>
        </w:rPr>
        <w:t xml:space="preserve"> </w:t>
      </w:r>
      <w:r w:rsidRPr="003D2049">
        <w:rPr>
          <w:bCs/>
          <w:sz w:val="28"/>
          <w:szCs w:val="28"/>
          <w:u w:val="single"/>
        </w:rPr>
        <w:t xml:space="preserve"> </w:t>
      </w:r>
      <w:r w:rsidR="00CE68D6">
        <w:rPr>
          <w:bCs/>
          <w:sz w:val="28"/>
          <w:szCs w:val="28"/>
          <w:u w:val="single"/>
        </w:rPr>
        <w:t>95</w:t>
      </w:r>
    </w:p>
    <w:p w:rsidR="003B7261" w:rsidRPr="004C08D4" w:rsidRDefault="003B7261" w:rsidP="003B7261">
      <w:pPr>
        <w:pStyle w:val="5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08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х. Восточный Сосык</w:t>
      </w:r>
    </w:p>
    <w:p w:rsidR="003B7261" w:rsidRDefault="003B7261" w:rsidP="003B7261">
      <w:pPr>
        <w:rPr>
          <w:bCs/>
          <w:sz w:val="28"/>
        </w:rPr>
      </w:pPr>
    </w:p>
    <w:p w:rsidR="00EF061C" w:rsidRDefault="00EF061C" w:rsidP="003B7261">
      <w:pPr>
        <w:rPr>
          <w:bCs/>
          <w:sz w:val="28"/>
        </w:rPr>
      </w:pPr>
    </w:p>
    <w:p w:rsidR="003B7261" w:rsidRDefault="00003ED0" w:rsidP="003B7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от 01 октября 2018 года №103 «</w:t>
      </w:r>
      <w:r w:rsidR="003B7261">
        <w:rPr>
          <w:b/>
          <w:sz w:val="28"/>
          <w:szCs w:val="28"/>
        </w:rPr>
        <w:t xml:space="preserve">Об утверждении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поселения» </w:t>
      </w:r>
    </w:p>
    <w:p w:rsidR="003B7261" w:rsidRDefault="003B7261" w:rsidP="003B7261">
      <w:pPr>
        <w:rPr>
          <w:sz w:val="28"/>
          <w:szCs w:val="28"/>
        </w:rPr>
      </w:pPr>
    </w:p>
    <w:p w:rsidR="00EF061C" w:rsidRDefault="00EF061C" w:rsidP="003B7261">
      <w:pPr>
        <w:rPr>
          <w:sz w:val="28"/>
          <w:szCs w:val="28"/>
        </w:rPr>
      </w:pPr>
    </w:p>
    <w:p w:rsidR="00003ED0" w:rsidRPr="00833F8B" w:rsidRDefault="003B7261" w:rsidP="00003E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03ED0" w:rsidRPr="00833F8B"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 утвержденного постановлением администрации Куйбышевского  сельского поселения Староминского района от 17 августа  2016 года № 125  «Об утверждении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района», руководствуясь статьей 31 Устава Куйбышевского сельского поселения Староминского района,  п о с т а н о в л я ю:</w:t>
      </w:r>
    </w:p>
    <w:p w:rsidR="00003ED0" w:rsidRPr="00833F8B" w:rsidRDefault="00003ED0" w:rsidP="00003ED0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33F8B">
        <w:rPr>
          <w:sz w:val="28"/>
          <w:szCs w:val="28"/>
        </w:rPr>
        <w:t xml:space="preserve">Внести в приложение к постановлению администрации Куйбышевского сельского поселения Староминского района </w:t>
      </w:r>
      <w:r w:rsidRPr="00003ED0">
        <w:rPr>
          <w:sz w:val="28"/>
          <w:szCs w:val="28"/>
        </w:rPr>
        <w:t xml:space="preserve">от 01 октября 2018 года №103 «Об утверждении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поселения» </w:t>
      </w:r>
      <w:r w:rsidRPr="00833F8B">
        <w:rPr>
          <w:sz w:val="28"/>
          <w:szCs w:val="28"/>
        </w:rPr>
        <w:t xml:space="preserve">изменения, изложив его в новой редакции (прилагается). </w:t>
      </w:r>
    </w:p>
    <w:p w:rsidR="00003ED0" w:rsidRPr="00833F8B" w:rsidRDefault="00003ED0" w:rsidP="00003ED0">
      <w:pPr>
        <w:ind w:left="142"/>
        <w:jc w:val="both"/>
        <w:rPr>
          <w:sz w:val="28"/>
          <w:szCs w:val="28"/>
        </w:rPr>
      </w:pPr>
      <w:r w:rsidRPr="00833F8B">
        <w:rPr>
          <w:sz w:val="28"/>
          <w:szCs w:val="28"/>
        </w:rPr>
        <w:t xml:space="preserve">        2.   Специалисту 1 категории администрации Куйбышевского сельского поселения Староминского района (</w:t>
      </w:r>
      <w:r w:rsidR="00CE68D6">
        <w:rPr>
          <w:sz w:val="28"/>
          <w:szCs w:val="28"/>
        </w:rPr>
        <w:t>Офрим Е.Г.</w:t>
      </w:r>
      <w:r w:rsidRPr="00833F8B">
        <w:rPr>
          <w:sz w:val="28"/>
          <w:szCs w:val="28"/>
        </w:rPr>
        <w:t xml:space="preserve">) обеспечить его размещение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hyperlink r:id="rId9" w:tgtFrame="_blank" w:history="1">
        <w:r w:rsidRPr="00833F8B">
          <w:rPr>
            <w:color w:val="0077CC"/>
            <w:sz w:val="28"/>
            <w:szCs w:val="28"/>
            <w:u w:val="single"/>
          </w:rPr>
          <w:t>http://kuibishevsp.ru</w:t>
        </w:r>
      </w:hyperlink>
      <w:r w:rsidRPr="00833F8B">
        <w:rPr>
          <w:sz w:val="28"/>
          <w:szCs w:val="28"/>
          <w:u w:val="single"/>
        </w:rPr>
        <w:t>.</w:t>
      </w:r>
    </w:p>
    <w:p w:rsidR="00003ED0" w:rsidRPr="00833F8B" w:rsidRDefault="00003ED0" w:rsidP="00003ED0">
      <w:pPr>
        <w:autoSpaceDE w:val="0"/>
        <w:autoSpaceDN w:val="0"/>
        <w:adjustRightInd w:val="0"/>
        <w:ind w:left="710"/>
        <w:jc w:val="both"/>
        <w:outlineLvl w:val="0"/>
        <w:rPr>
          <w:sz w:val="28"/>
          <w:szCs w:val="28"/>
        </w:rPr>
      </w:pPr>
      <w:r w:rsidRPr="00833F8B">
        <w:rPr>
          <w:sz w:val="28"/>
          <w:szCs w:val="28"/>
        </w:rPr>
        <w:t>3. Постановление вступает в силу со дня его подписания.</w:t>
      </w:r>
    </w:p>
    <w:p w:rsidR="00EF061C" w:rsidRPr="00833F8B" w:rsidRDefault="00EF061C" w:rsidP="00003E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3ED0" w:rsidRPr="00833F8B" w:rsidRDefault="00003ED0" w:rsidP="00003E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3F8B">
        <w:rPr>
          <w:sz w:val="28"/>
          <w:szCs w:val="28"/>
        </w:rPr>
        <w:t xml:space="preserve">Глава </w:t>
      </w:r>
      <w:r w:rsidRPr="00833F8B">
        <w:rPr>
          <w:bCs/>
          <w:sz w:val="28"/>
          <w:szCs w:val="28"/>
        </w:rPr>
        <w:t>Куйбышевского сельского поселения</w:t>
      </w:r>
    </w:p>
    <w:p w:rsidR="00003ED0" w:rsidRPr="00833F8B" w:rsidRDefault="00003ED0" w:rsidP="00003ED0">
      <w:pPr>
        <w:jc w:val="both"/>
        <w:rPr>
          <w:sz w:val="28"/>
          <w:szCs w:val="28"/>
        </w:rPr>
        <w:sectPr w:rsidR="00003ED0" w:rsidRPr="00833F8B" w:rsidSect="00003ED0">
          <w:headerReference w:type="default" r:id="rId10"/>
          <w:pgSz w:w="11906" w:h="16838"/>
          <w:pgMar w:top="426" w:right="567" w:bottom="0" w:left="1701" w:header="709" w:footer="709" w:gutter="0"/>
          <w:cols w:space="708"/>
          <w:titlePg/>
          <w:docGrid w:linePitch="360"/>
        </w:sectPr>
      </w:pPr>
      <w:r w:rsidRPr="00833F8B">
        <w:rPr>
          <w:bCs/>
          <w:sz w:val="28"/>
          <w:szCs w:val="28"/>
        </w:rPr>
        <w:t>Староминского района</w:t>
      </w:r>
      <w:r w:rsidRPr="00833F8B">
        <w:rPr>
          <w:bCs/>
          <w:sz w:val="28"/>
          <w:szCs w:val="28"/>
        </w:rPr>
        <w:tab/>
      </w:r>
      <w:r w:rsidRPr="00833F8B">
        <w:rPr>
          <w:bCs/>
          <w:sz w:val="28"/>
          <w:szCs w:val="28"/>
        </w:rPr>
        <w:tab/>
      </w:r>
      <w:r w:rsidRPr="00833F8B">
        <w:rPr>
          <w:bCs/>
          <w:sz w:val="28"/>
          <w:szCs w:val="28"/>
        </w:rPr>
        <w:tab/>
      </w:r>
      <w:r w:rsidRPr="00833F8B"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 xml:space="preserve">  </w:t>
      </w:r>
      <w:r w:rsidR="00EF061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Pr="00833F8B">
        <w:rPr>
          <w:bCs/>
          <w:sz w:val="28"/>
          <w:szCs w:val="28"/>
        </w:rPr>
        <w:t xml:space="preserve"> </w:t>
      </w:r>
      <w:r w:rsidR="0070657A">
        <w:rPr>
          <w:bCs/>
          <w:sz w:val="28"/>
          <w:szCs w:val="28"/>
        </w:rPr>
        <w:t>С.В.Демчук</w:t>
      </w:r>
    </w:p>
    <w:p w:rsidR="00003ED0" w:rsidRPr="00833F8B" w:rsidRDefault="00003ED0" w:rsidP="00003ED0">
      <w:pPr>
        <w:tabs>
          <w:tab w:val="center" w:pos="7155"/>
        </w:tabs>
        <w:ind w:left="3828" w:firstLine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833F8B">
        <w:rPr>
          <w:sz w:val="28"/>
          <w:szCs w:val="28"/>
        </w:rPr>
        <w:t>ПРИЛОЖЕНИЕ</w:t>
      </w:r>
    </w:p>
    <w:p w:rsidR="00003ED0" w:rsidRPr="00833F8B" w:rsidRDefault="00003ED0" w:rsidP="00003ED0">
      <w:pPr>
        <w:tabs>
          <w:tab w:val="center" w:pos="7155"/>
        </w:tabs>
        <w:ind w:left="3828" w:firstLine="5"/>
        <w:rPr>
          <w:sz w:val="28"/>
          <w:szCs w:val="28"/>
        </w:rPr>
      </w:pPr>
    </w:p>
    <w:p w:rsidR="00003ED0" w:rsidRPr="00833F8B" w:rsidRDefault="00003ED0" w:rsidP="00003ED0">
      <w:pPr>
        <w:tabs>
          <w:tab w:val="center" w:pos="7155"/>
        </w:tabs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>УТВЕРЖДЕН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>постановлением администрации Куйбышевского сельского поселения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>Староминского района</w:t>
      </w:r>
    </w:p>
    <w:p w:rsidR="00003ED0" w:rsidRPr="004944BC" w:rsidRDefault="00003ED0" w:rsidP="00003ED0">
      <w:pPr>
        <w:ind w:left="3828" w:firstLine="5"/>
        <w:jc w:val="center"/>
        <w:rPr>
          <w:sz w:val="28"/>
          <w:szCs w:val="28"/>
          <w:u w:val="single"/>
        </w:rPr>
      </w:pPr>
      <w:r w:rsidRPr="004944BC">
        <w:rPr>
          <w:sz w:val="28"/>
          <w:szCs w:val="28"/>
          <w:u w:val="single"/>
        </w:rPr>
        <w:t xml:space="preserve">от </w:t>
      </w:r>
      <w:r w:rsidR="00743B7A" w:rsidRPr="004944BC">
        <w:rPr>
          <w:sz w:val="28"/>
          <w:szCs w:val="28"/>
          <w:u w:val="single"/>
        </w:rPr>
        <w:t xml:space="preserve"> </w:t>
      </w:r>
      <w:r w:rsidR="00CE68D6">
        <w:rPr>
          <w:sz w:val="28"/>
          <w:szCs w:val="28"/>
          <w:u w:val="single"/>
        </w:rPr>
        <w:t>17 октября 2022</w:t>
      </w:r>
      <w:r w:rsidR="00743B7A" w:rsidRPr="004944BC">
        <w:rPr>
          <w:sz w:val="28"/>
          <w:szCs w:val="28"/>
          <w:u w:val="single"/>
        </w:rPr>
        <w:t xml:space="preserve"> г.</w:t>
      </w:r>
      <w:r w:rsidRPr="004944BC">
        <w:rPr>
          <w:sz w:val="28"/>
          <w:szCs w:val="28"/>
          <w:u w:val="single"/>
        </w:rPr>
        <w:t xml:space="preserve">  №</w:t>
      </w:r>
      <w:r w:rsidR="004944BC" w:rsidRPr="004944BC">
        <w:rPr>
          <w:sz w:val="28"/>
          <w:szCs w:val="28"/>
          <w:u w:val="single"/>
        </w:rPr>
        <w:t xml:space="preserve"> </w:t>
      </w:r>
      <w:r w:rsidR="00CE68D6">
        <w:rPr>
          <w:sz w:val="28"/>
          <w:szCs w:val="28"/>
          <w:u w:val="single"/>
        </w:rPr>
        <w:t>95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</w:p>
    <w:p w:rsidR="00003ED0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 xml:space="preserve">«ПРИЛОЖЕНИЕ 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>УТВЕРЖДЕН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 xml:space="preserve"> постановлением администрации Куйбышевского сельского поселения Староминского района  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 xml:space="preserve">от </w:t>
      </w:r>
      <w:r>
        <w:rPr>
          <w:sz w:val="28"/>
          <w:szCs w:val="28"/>
        </w:rPr>
        <w:t>01 окт</w:t>
      </w:r>
      <w:r w:rsidRPr="00833F8B">
        <w:rPr>
          <w:sz w:val="28"/>
          <w:szCs w:val="28"/>
        </w:rPr>
        <w:t xml:space="preserve">ября 2018 года  № </w:t>
      </w:r>
      <w:r>
        <w:rPr>
          <w:sz w:val="28"/>
          <w:szCs w:val="28"/>
        </w:rPr>
        <w:t>103</w:t>
      </w:r>
    </w:p>
    <w:p w:rsidR="00003ED0" w:rsidRPr="00833F8B" w:rsidRDefault="00003ED0" w:rsidP="00003ED0">
      <w:pPr>
        <w:ind w:left="3828" w:firstLine="5"/>
        <w:rPr>
          <w:sz w:val="28"/>
          <w:szCs w:val="28"/>
        </w:rPr>
      </w:pPr>
      <w:r w:rsidRPr="00833F8B">
        <w:rPr>
          <w:sz w:val="28"/>
          <w:szCs w:val="28"/>
        </w:rPr>
        <w:t xml:space="preserve"> (в редакции постановления администрации</w:t>
      </w:r>
    </w:p>
    <w:p w:rsidR="00003ED0" w:rsidRPr="00833F8B" w:rsidRDefault="00003ED0" w:rsidP="00003ED0">
      <w:pPr>
        <w:ind w:left="3828" w:firstLine="5"/>
        <w:jc w:val="center"/>
        <w:rPr>
          <w:sz w:val="28"/>
          <w:szCs w:val="28"/>
        </w:rPr>
      </w:pPr>
      <w:r w:rsidRPr="00833F8B">
        <w:rPr>
          <w:sz w:val="28"/>
          <w:szCs w:val="28"/>
        </w:rPr>
        <w:t xml:space="preserve"> Куйбышевского сельского поселения Староминского района</w:t>
      </w:r>
    </w:p>
    <w:p w:rsidR="004944BC" w:rsidRPr="004944BC" w:rsidRDefault="004944BC" w:rsidP="004944BC">
      <w:pPr>
        <w:ind w:left="3828" w:firstLine="5"/>
        <w:jc w:val="center"/>
        <w:rPr>
          <w:sz w:val="28"/>
          <w:szCs w:val="28"/>
          <w:u w:val="single"/>
        </w:rPr>
      </w:pPr>
      <w:r w:rsidRPr="004944BC">
        <w:rPr>
          <w:sz w:val="28"/>
          <w:szCs w:val="28"/>
          <w:u w:val="single"/>
        </w:rPr>
        <w:t xml:space="preserve">от  </w:t>
      </w:r>
      <w:r w:rsidR="00CE68D6">
        <w:rPr>
          <w:sz w:val="28"/>
          <w:szCs w:val="28"/>
          <w:u w:val="single"/>
        </w:rPr>
        <w:t>1</w:t>
      </w:r>
      <w:r w:rsidRPr="004944BC">
        <w:rPr>
          <w:sz w:val="28"/>
          <w:szCs w:val="28"/>
          <w:u w:val="single"/>
        </w:rPr>
        <w:t>7 октября 202</w:t>
      </w:r>
      <w:r w:rsidR="00CE68D6">
        <w:rPr>
          <w:sz w:val="28"/>
          <w:szCs w:val="28"/>
          <w:u w:val="single"/>
        </w:rPr>
        <w:t>2</w:t>
      </w:r>
      <w:r w:rsidRPr="004944BC">
        <w:rPr>
          <w:sz w:val="28"/>
          <w:szCs w:val="28"/>
          <w:u w:val="single"/>
        </w:rPr>
        <w:t xml:space="preserve"> г.  № </w:t>
      </w:r>
      <w:r w:rsidR="00CE68D6">
        <w:rPr>
          <w:sz w:val="28"/>
          <w:szCs w:val="28"/>
          <w:u w:val="single"/>
        </w:rPr>
        <w:t>95</w:t>
      </w:r>
    </w:p>
    <w:p w:rsidR="00003ED0" w:rsidRDefault="00003ED0" w:rsidP="003B7261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3B7261" w:rsidRPr="00163A69" w:rsidRDefault="003B7261" w:rsidP="003B7261">
      <w:pPr>
        <w:autoSpaceDE w:val="0"/>
        <w:autoSpaceDN w:val="0"/>
        <w:adjustRightInd w:val="0"/>
        <w:jc w:val="center"/>
        <w:rPr>
          <w:b/>
          <w:bCs/>
          <w:color w:val="26282F"/>
          <w:sz w:val="16"/>
          <w:szCs w:val="16"/>
        </w:rPr>
      </w:pPr>
      <w:r w:rsidRPr="008703CE">
        <w:rPr>
          <w:b/>
          <w:bCs/>
          <w:color w:val="26282F"/>
          <w:sz w:val="32"/>
          <w:szCs w:val="32"/>
        </w:rPr>
        <w:t>ПАСПОРТ</w:t>
      </w:r>
    </w:p>
    <w:p w:rsidR="003B7261" w:rsidRDefault="003B7261" w:rsidP="003B7261">
      <w:pPr>
        <w:autoSpaceDE w:val="0"/>
        <w:autoSpaceDN w:val="0"/>
        <w:adjustRightInd w:val="0"/>
        <w:ind w:left="2124" w:firstLine="708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</w:p>
    <w:p w:rsidR="003B7261" w:rsidRPr="008703CE" w:rsidRDefault="003B7261" w:rsidP="003B7261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Куйбышевского</w:t>
      </w:r>
      <w:r w:rsidRPr="008703CE">
        <w:rPr>
          <w:b/>
          <w:bCs/>
          <w:color w:val="26282F"/>
          <w:sz w:val="28"/>
          <w:szCs w:val="28"/>
        </w:rPr>
        <w:t xml:space="preserve"> сельского поселения</w:t>
      </w:r>
      <w:r>
        <w:rPr>
          <w:b/>
          <w:bCs/>
          <w:color w:val="26282F"/>
          <w:sz w:val="28"/>
          <w:szCs w:val="28"/>
        </w:rPr>
        <w:t xml:space="preserve"> Староминского района</w:t>
      </w:r>
    </w:p>
    <w:p w:rsidR="003B7261" w:rsidRPr="00610BB1" w:rsidRDefault="003B7261" w:rsidP="003B7261">
      <w:pPr>
        <w:jc w:val="center"/>
        <w:rPr>
          <w:b/>
          <w:sz w:val="28"/>
          <w:szCs w:val="28"/>
        </w:rPr>
      </w:pPr>
      <w:r w:rsidRPr="0063424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Куйбышевского сельского поселения</w:t>
      </w:r>
      <w:r w:rsidRPr="0063424E">
        <w:rPr>
          <w:b/>
          <w:sz w:val="28"/>
          <w:szCs w:val="28"/>
        </w:rPr>
        <w:t>»</w:t>
      </w:r>
      <w:r w:rsidRPr="007A3D04">
        <w:rPr>
          <w:b/>
          <w:sz w:val="28"/>
          <w:szCs w:val="28"/>
        </w:rPr>
        <w:t xml:space="preserve"> </w:t>
      </w:r>
    </w:p>
    <w:p w:rsidR="003B7261" w:rsidRPr="00163A12" w:rsidRDefault="003B7261" w:rsidP="003B72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 w:rsidRPr="00163A69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="-210" w:tblpY="95"/>
        <w:tblW w:w="10031" w:type="dxa"/>
        <w:tblLayout w:type="fixed"/>
        <w:tblLook w:val="04A0"/>
      </w:tblPr>
      <w:tblGrid>
        <w:gridCol w:w="4644"/>
        <w:gridCol w:w="5387"/>
      </w:tblGrid>
      <w:tr w:rsidR="003B7261" w:rsidRPr="00C216BD" w:rsidTr="00092AB9">
        <w:trPr>
          <w:trHeight w:val="851"/>
        </w:trPr>
        <w:tc>
          <w:tcPr>
            <w:tcW w:w="4644" w:type="dxa"/>
          </w:tcPr>
          <w:p w:rsidR="003B7261" w:rsidRPr="00163A69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8"/>
                <w:szCs w:val="28"/>
              </w:rPr>
              <w:t>Участники муниципальной</w:t>
            </w:r>
          </w:p>
          <w:p w:rsidR="003B7261" w:rsidRPr="00C216BD" w:rsidRDefault="003B7261" w:rsidP="00092AB9">
            <w:pPr>
              <w:autoSpaceDE w:val="0"/>
              <w:autoSpaceDN w:val="0"/>
              <w:adjustRightInd w:val="0"/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</w:tcPr>
          <w:p w:rsidR="003B7261" w:rsidRDefault="003B7261" w:rsidP="00092AB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Администрация Куйбышевского</w:t>
            </w:r>
            <w:r w:rsidRPr="00AE6D11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3B7261" w:rsidRDefault="003B7261" w:rsidP="00092AB9">
            <w:pPr>
              <w:autoSpaceDE w:val="0"/>
              <w:autoSpaceDN w:val="0"/>
              <w:adjustRightInd w:val="0"/>
            </w:pPr>
          </w:p>
          <w:p w:rsidR="003B7261" w:rsidRDefault="003B7261" w:rsidP="00092AB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Администрация Куйбышевского</w:t>
            </w:r>
            <w:r w:rsidRPr="00AE6D11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3B7261" w:rsidRPr="00C216BD" w:rsidRDefault="003B7261" w:rsidP="00092AB9">
            <w:pPr>
              <w:autoSpaceDE w:val="0"/>
              <w:autoSpaceDN w:val="0"/>
              <w:adjustRightInd w:val="0"/>
            </w:pPr>
          </w:p>
        </w:tc>
      </w:tr>
      <w:tr w:rsidR="003B7261" w:rsidRPr="00C216BD" w:rsidTr="00092AB9">
        <w:trPr>
          <w:trHeight w:val="549"/>
        </w:trPr>
        <w:tc>
          <w:tcPr>
            <w:tcW w:w="4644" w:type="dxa"/>
          </w:tcPr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8"/>
                <w:szCs w:val="28"/>
              </w:rPr>
              <w:t>Подпрограммы</w:t>
            </w:r>
          </w:p>
          <w:p w:rsidR="003B7261" w:rsidRPr="00C216BD" w:rsidRDefault="003B7261" w:rsidP="00092AB9">
            <w:pPr>
              <w:autoSpaceDE w:val="0"/>
              <w:autoSpaceDN w:val="0"/>
              <w:adjustRightInd w:val="0"/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  <w:r w:rsidRPr="00C216BD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</w:tcPr>
          <w:p w:rsidR="003B7261" w:rsidRDefault="003B7261" w:rsidP="00092AB9">
            <w:pPr>
              <w:autoSpaceDE w:val="0"/>
              <w:autoSpaceDN w:val="0"/>
              <w:adjustRightInd w:val="0"/>
            </w:pPr>
          </w:p>
          <w:p w:rsidR="003B7261" w:rsidRDefault="003B7261" w:rsidP="00092AB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не предусмотрены</w:t>
            </w:r>
          </w:p>
          <w:p w:rsidR="003B7261" w:rsidRPr="004F6B2A" w:rsidRDefault="003B7261" w:rsidP="00092AB9">
            <w:pPr>
              <w:autoSpaceDE w:val="0"/>
              <w:autoSpaceDN w:val="0"/>
              <w:adjustRightInd w:val="0"/>
            </w:pPr>
          </w:p>
        </w:tc>
      </w:tr>
      <w:tr w:rsidR="003B7261" w:rsidRPr="00C216BD" w:rsidTr="00092AB9">
        <w:trPr>
          <w:trHeight w:val="2639"/>
        </w:trPr>
        <w:tc>
          <w:tcPr>
            <w:tcW w:w="4644" w:type="dxa"/>
          </w:tcPr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3B7261" w:rsidRPr="00C15A84" w:rsidRDefault="003B7261" w:rsidP="00092AB9"/>
          <w:p w:rsidR="003B7261" w:rsidRPr="00C15A84" w:rsidRDefault="003B7261" w:rsidP="00092AB9"/>
          <w:p w:rsidR="003B7261" w:rsidRPr="00C15A84" w:rsidRDefault="003B7261" w:rsidP="00092AB9"/>
          <w:p w:rsidR="003B7261" w:rsidRPr="00C15A84" w:rsidRDefault="003B7261" w:rsidP="00092AB9"/>
        </w:tc>
        <w:tc>
          <w:tcPr>
            <w:tcW w:w="5387" w:type="dxa"/>
          </w:tcPr>
          <w:p w:rsidR="003B7261" w:rsidRPr="00C15A84" w:rsidRDefault="003B7261" w:rsidP="00092A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eastAsia="Calibri"/>
                <w:sz w:val="28"/>
                <w:szCs w:val="28"/>
              </w:rPr>
              <w:t>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Куйбышевского сельского поселения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3B7261" w:rsidRPr="00C216BD" w:rsidTr="00092AB9">
        <w:trPr>
          <w:trHeight w:val="697"/>
        </w:trPr>
        <w:tc>
          <w:tcPr>
            <w:tcW w:w="4644" w:type="dxa"/>
          </w:tcPr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 w:rsidRPr="00163A69">
              <w:rPr>
                <w:b/>
                <w:sz w:val="28"/>
                <w:szCs w:val="28"/>
              </w:rPr>
              <w:lastRenderedPageBreak/>
              <w:t xml:space="preserve">Этапы и сроки  реализации муниципальной программы </w:t>
            </w:r>
          </w:p>
          <w:p w:rsidR="003B7261" w:rsidRDefault="003B7261" w:rsidP="00092AB9">
            <w:pPr>
              <w:autoSpaceDE w:val="0"/>
              <w:autoSpaceDN w:val="0"/>
              <w:adjustRightInd w:val="0"/>
            </w:pPr>
          </w:p>
          <w:p w:rsidR="003B7261" w:rsidRPr="00C216BD" w:rsidRDefault="003B7261" w:rsidP="00092AB9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3B7261" w:rsidRDefault="003B7261" w:rsidP="00092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2019 -2023 годы </w:t>
            </w:r>
          </w:p>
          <w:p w:rsidR="003B7261" w:rsidRPr="00610BB1" w:rsidRDefault="003B7261" w:rsidP="00092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3B7261" w:rsidRPr="00C216BD" w:rsidTr="00092AB9">
        <w:tc>
          <w:tcPr>
            <w:tcW w:w="4644" w:type="dxa"/>
          </w:tcPr>
          <w:p w:rsidR="003B7261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 w:rsidRPr="00163A69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и источники финансирования</w:t>
            </w:r>
          </w:p>
          <w:p w:rsidR="003B7261" w:rsidRPr="00163A69" w:rsidRDefault="003B7261" w:rsidP="00092AB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7" w:type="dxa"/>
          </w:tcPr>
          <w:p w:rsidR="003B7261" w:rsidRPr="009A25FC" w:rsidRDefault="003B7261" w:rsidP="00092AB9">
            <w:pPr>
              <w:pStyle w:val="a5"/>
              <w:rPr>
                <w:rFonts w:ascii="Times New Roman" w:hAnsi="Times New Roman" w:cs="Times New Roman"/>
              </w:rPr>
            </w:pP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 необходимых на реализацию мероприятий муниципальной программы составляет  </w:t>
            </w:r>
            <w:r w:rsidR="006A2B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53EF">
              <w:rPr>
                <w:rFonts w:ascii="Times New Roman" w:hAnsi="Times New Roman" w:cs="Times New Roman"/>
                <w:sz w:val="28"/>
                <w:szCs w:val="28"/>
              </w:rPr>
              <w:t xml:space="preserve">884,7 </w:t>
            </w: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3B7261" w:rsidRPr="009A25FC" w:rsidRDefault="003B7261" w:rsidP="00092AB9">
            <w:pPr>
              <w:pStyle w:val="a5"/>
              <w:rPr>
                <w:rFonts w:ascii="Times New Roman" w:hAnsi="Times New Roman" w:cs="Times New Roman"/>
              </w:rPr>
            </w:pP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B7261" w:rsidRPr="009A25FC" w:rsidRDefault="003B7261" w:rsidP="00092AB9">
            <w:r w:rsidRPr="009A25FC">
              <w:rPr>
                <w:sz w:val="28"/>
                <w:szCs w:val="28"/>
              </w:rPr>
              <w:t xml:space="preserve">2019 год – </w:t>
            </w:r>
            <w:r w:rsidR="00003ED0">
              <w:rPr>
                <w:sz w:val="28"/>
                <w:szCs w:val="28"/>
              </w:rPr>
              <w:t>1</w:t>
            </w:r>
            <w:r w:rsidR="004453EF">
              <w:rPr>
                <w:sz w:val="28"/>
                <w:szCs w:val="28"/>
              </w:rPr>
              <w:t xml:space="preserve">411,4 </w:t>
            </w:r>
            <w:r w:rsidRPr="009A25FC">
              <w:rPr>
                <w:sz w:val="28"/>
                <w:szCs w:val="28"/>
              </w:rPr>
              <w:t>тыс. рублей</w:t>
            </w:r>
          </w:p>
          <w:p w:rsidR="003B7261" w:rsidRPr="00804953" w:rsidRDefault="003B7261" w:rsidP="00092AB9">
            <w:pPr>
              <w:pStyle w:val="a5"/>
              <w:rPr>
                <w:rFonts w:ascii="Times New Roman" w:hAnsi="Times New Roman" w:cs="Times New Roman"/>
              </w:rPr>
            </w:pP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4453EF">
              <w:rPr>
                <w:rFonts w:ascii="Times New Roman" w:hAnsi="Times New Roman" w:cs="Times New Roman"/>
                <w:sz w:val="28"/>
                <w:szCs w:val="28"/>
              </w:rPr>
              <w:t>5676,0</w:t>
            </w: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3B7261" w:rsidRPr="00804953" w:rsidRDefault="003B7261" w:rsidP="00400F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4453EF">
              <w:rPr>
                <w:rFonts w:ascii="Times New Roman" w:hAnsi="Times New Roman" w:cs="Times New Roman"/>
                <w:sz w:val="28"/>
                <w:szCs w:val="28"/>
              </w:rPr>
              <w:t>1792,0</w:t>
            </w:r>
            <w:r w:rsidR="00400FF1"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F1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3B7261" w:rsidRPr="00804953" w:rsidRDefault="003B7261" w:rsidP="00400F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4453EF">
              <w:rPr>
                <w:rFonts w:ascii="Times New Roman" w:hAnsi="Times New Roman" w:cs="Times New Roman"/>
                <w:sz w:val="28"/>
                <w:szCs w:val="28"/>
              </w:rPr>
              <w:t>2256,4</w:t>
            </w:r>
            <w:r w:rsidR="00400FF1"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F1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400FF1" w:rsidRPr="00804953" w:rsidRDefault="003B7261" w:rsidP="00400F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CE68D6">
              <w:rPr>
                <w:rFonts w:ascii="Times New Roman" w:hAnsi="Times New Roman" w:cs="Times New Roman"/>
                <w:sz w:val="28"/>
                <w:szCs w:val="28"/>
              </w:rPr>
              <w:t>1748,9</w:t>
            </w:r>
            <w:r w:rsidR="00400FF1" w:rsidRPr="009A2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F1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3B7261" w:rsidRPr="00804953" w:rsidRDefault="003B7261" w:rsidP="00092AB9">
            <w:pPr>
              <w:pStyle w:val="a5"/>
              <w:rPr>
                <w:rFonts w:ascii="Times New Roman" w:hAnsi="Times New Roman" w:cs="Times New Roman"/>
              </w:rPr>
            </w:pPr>
          </w:p>
          <w:p w:rsidR="003B7261" w:rsidRPr="009A25FC" w:rsidRDefault="003B7261" w:rsidP="00092AB9"/>
        </w:tc>
      </w:tr>
    </w:tbl>
    <w:p w:rsidR="003B7261" w:rsidRDefault="003B7261" w:rsidP="003B726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7261" w:rsidRDefault="003B7261" w:rsidP="003B7261">
      <w:pPr>
        <w:pStyle w:val="ConsPlusNormal"/>
        <w:widowControl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B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86CB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B67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проблемы </w:t>
      </w:r>
      <w:r>
        <w:rPr>
          <w:rFonts w:ascii="Times New Roman" w:hAnsi="Times New Roman" w:cs="Times New Roman"/>
          <w:b/>
          <w:sz w:val="28"/>
          <w:szCs w:val="28"/>
        </w:rPr>
        <w:t>дорожного хозяйства и в сфере</w:t>
      </w:r>
      <w:r w:rsidRPr="005C04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на территории Куйбышевского сельского поселения Староминского района</w:t>
      </w:r>
    </w:p>
    <w:p w:rsidR="003B7261" w:rsidRDefault="003B7261" w:rsidP="003B7261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7261" w:rsidRDefault="003B7261" w:rsidP="003B7261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7261" w:rsidRPr="001F2415" w:rsidRDefault="003B7261" w:rsidP="003B7261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15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F2415">
        <w:rPr>
          <w:rFonts w:ascii="Times New Roman" w:hAnsi="Times New Roman" w:cs="Times New Roman"/>
          <w:b/>
          <w:sz w:val="28"/>
          <w:szCs w:val="28"/>
        </w:rPr>
        <w:t xml:space="preserve"> Дорожное хозяйство</w:t>
      </w:r>
    </w:p>
    <w:p w:rsidR="003B7261" w:rsidRDefault="003B7261" w:rsidP="003B7261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7261" w:rsidRDefault="003B7261" w:rsidP="003B7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Куйбышевского сельского поселения напрямую зависит от эффективности работы транспортной инфраструктуры. </w:t>
      </w:r>
    </w:p>
    <w:p w:rsidR="003B7261" w:rsidRPr="00340C1B" w:rsidRDefault="003B7261" w:rsidP="003B72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0246D">
        <w:rPr>
          <w:rFonts w:eastAsia="Calibri"/>
          <w:sz w:val="28"/>
          <w:szCs w:val="28"/>
        </w:rPr>
        <w:t xml:space="preserve">Автомобильные дороги имеют важное хозяйственное значение для </w:t>
      </w:r>
      <w:r>
        <w:rPr>
          <w:rFonts w:eastAsia="Calibri"/>
          <w:sz w:val="28"/>
          <w:szCs w:val="28"/>
        </w:rPr>
        <w:t>Куйбышевского сельского поселения</w:t>
      </w:r>
      <w:r w:rsidRPr="00A0246D">
        <w:rPr>
          <w:rFonts w:eastAsia="Calibri"/>
          <w:sz w:val="28"/>
          <w:szCs w:val="28"/>
        </w:rPr>
        <w:t xml:space="preserve">. Они обеспечивают жизнедеятельность </w:t>
      </w:r>
      <w:r>
        <w:rPr>
          <w:rFonts w:eastAsia="Calibri"/>
          <w:sz w:val="28"/>
          <w:szCs w:val="28"/>
        </w:rPr>
        <w:t>внутри поселения</w:t>
      </w:r>
      <w:r w:rsidRPr="00A0246D">
        <w:rPr>
          <w:rFonts w:eastAsia="Calibri"/>
          <w:sz w:val="28"/>
          <w:szCs w:val="28"/>
        </w:rPr>
        <w:t>, по ним осуществляются автомобильные перевозки грузов</w:t>
      </w:r>
      <w:r>
        <w:rPr>
          <w:rFonts w:eastAsia="Calibri"/>
          <w:sz w:val="28"/>
          <w:szCs w:val="28"/>
        </w:rPr>
        <w:t>, сельхозпродукции</w:t>
      </w:r>
      <w:r w:rsidRPr="00A0246D">
        <w:rPr>
          <w:rFonts w:eastAsia="Calibri"/>
          <w:sz w:val="28"/>
          <w:szCs w:val="28"/>
        </w:rPr>
        <w:t xml:space="preserve"> и пассажиров. Сеть автомобильных дорог обеспечивает мобильность населения и доступ к материальным ресурсам.</w:t>
      </w:r>
    </w:p>
    <w:p w:rsidR="003B7261" w:rsidRPr="00340C1B" w:rsidRDefault="003B7261" w:rsidP="003B72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40C1B">
        <w:rPr>
          <w:rFonts w:eastAsia="Calibri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состояние дорожного полотна улично-дорожной сети</w:t>
      </w:r>
      <w:r>
        <w:rPr>
          <w:rFonts w:eastAsia="Calibri"/>
          <w:sz w:val="28"/>
          <w:szCs w:val="28"/>
        </w:rPr>
        <w:t xml:space="preserve">. </w:t>
      </w:r>
      <w:r w:rsidRPr="00340C1B">
        <w:rPr>
          <w:rFonts w:eastAsia="Calibri"/>
          <w:sz w:val="28"/>
          <w:szCs w:val="28"/>
        </w:rPr>
        <w:t>С целью стабилизации безопасности дорожного движения</w:t>
      </w:r>
      <w:r>
        <w:rPr>
          <w:rFonts w:eastAsia="Calibri"/>
          <w:sz w:val="28"/>
          <w:szCs w:val="28"/>
        </w:rPr>
        <w:t xml:space="preserve"> и снижения аварийности </w:t>
      </w:r>
      <w:r w:rsidRPr="00340C1B">
        <w:rPr>
          <w:rFonts w:eastAsia="Calibri"/>
          <w:sz w:val="28"/>
          <w:szCs w:val="28"/>
        </w:rPr>
        <w:t xml:space="preserve">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значения.</w:t>
      </w:r>
    </w:p>
    <w:p w:rsidR="003B7261" w:rsidRPr="009A25FC" w:rsidRDefault="003B7261" w:rsidP="003B72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40C1B">
        <w:rPr>
          <w:rFonts w:eastAsia="Calibri"/>
          <w:sz w:val="28"/>
          <w:szCs w:val="28"/>
        </w:rPr>
        <w:t xml:space="preserve">В соответствии с перечнем автомобильных дорог общего пользования, </w:t>
      </w:r>
      <w:r>
        <w:rPr>
          <w:rFonts w:eastAsia="Calibri"/>
          <w:sz w:val="28"/>
          <w:szCs w:val="28"/>
        </w:rPr>
        <w:t>находящегося в границах Куйбышевского</w:t>
      </w:r>
      <w:r w:rsidRPr="00340C1B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 поселения, утвержденным Решением Совета Куйбышевского</w:t>
      </w:r>
      <w:r w:rsidRPr="00340C1B">
        <w:rPr>
          <w:rFonts w:eastAsia="Calibri"/>
          <w:sz w:val="28"/>
          <w:szCs w:val="28"/>
        </w:rPr>
        <w:t xml:space="preserve"> сельского поселения Староминского района </w:t>
      </w:r>
      <w:r>
        <w:rPr>
          <w:rFonts w:eastAsia="Calibri"/>
          <w:sz w:val="28"/>
          <w:szCs w:val="28"/>
        </w:rPr>
        <w:t>от 19.02.2015 года № 6/2</w:t>
      </w:r>
      <w:r w:rsidRPr="009A25FC">
        <w:rPr>
          <w:rFonts w:eastAsia="Calibri"/>
          <w:sz w:val="28"/>
          <w:szCs w:val="28"/>
        </w:rPr>
        <w:t xml:space="preserve">, на территории </w:t>
      </w:r>
      <w:r>
        <w:rPr>
          <w:rFonts w:eastAsia="Calibri"/>
          <w:sz w:val="28"/>
          <w:szCs w:val="28"/>
        </w:rPr>
        <w:t>Куйбышевского</w:t>
      </w:r>
      <w:r w:rsidRPr="009A25FC">
        <w:rPr>
          <w:rFonts w:eastAsia="Calibri"/>
          <w:sz w:val="28"/>
          <w:szCs w:val="28"/>
        </w:rPr>
        <w:t xml:space="preserve"> сел</w:t>
      </w:r>
      <w:r>
        <w:rPr>
          <w:rFonts w:eastAsia="Calibri"/>
          <w:sz w:val="28"/>
          <w:szCs w:val="28"/>
        </w:rPr>
        <w:t xml:space="preserve">ьского поселения имеется </w:t>
      </w:r>
      <w:r w:rsidR="00DD610E">
        <w:rPr>
          <w:rFonts w:eastAsia="Calibri"/>
          <w:sz w:val="28"/>
          <w:szCs w:val="28"/>
        </w:rPr>
        <w:t>24,27</w:t>
      </w:r>
      <w:r w:rsidRPr="009A25FC">
        <w:rPr>
          <w:rFonts w:eastAsia="Calibri"/>
          <w:sz w:val="28"/>
          <w:szCs w:val="28"/>
        </w:rPr>
        <w:t xml:space="preserve"> км. автомобильных дорог общего пользования местного </w:t>
      </w:r>
      <w:r w:rsidRPr="009A25FC">
        <w:rPr>
          <w:rFonts w:eastAsia="Calibri"/>
          <w:sz w:val="28"/>
          <w:szCs w:val="28"/>
        </w:rPr>
        <w:lastRenderedPageBreak/>
        <w:t xml:space="preserve">значения, из них </w:t>
      </w:r>
      <w:r w:rsidRPr="00EA7071">
        <w:rPr>
          <w:rFonts w:eastAsia="Calibri"/>
          <w:sz w:val="28"/>
          <w:szCs w:val="28"/>
        </w:rPr>
        <w:t>асфальтобетонное покрытие – 1</w:t>
      </w:r>
      <w:r w:rsidR="007B73AD" w:rsidRPr="00EA7071">
        <w:rPr>
          <w:rFonts w:eastAsia="Calibri"/>
          <w:sz w:val="28"/>
          <w:szCs w:val="28"/>
        </w:rPr>
        <w:t>5</w:t>
      </w:r>
      <w:r w:rsidR="00DD610E" w:rsidRPr="00EA7071">
        <w:rPr>
          <w:rFonts w:eastAsia="Calibri"/>
          <w:sz w:val="28"/>
          <w:szCs w:val="28"/>
        </w:rPr>
        <w:t>,8</w:t>
      </w:r>
      <w:r w:rsidRPr="00EA7071">
        <w:rPr>
          <w:rFonts w:eastAsia="Calibri"/>
          <w:sz w:val="28"/>
          <w:szCs w:val="28"/>
        </w:rPr>
        <w:t xml:space="preserve"> км, грунтовое покрытие – </w:t>
      </w:r>
      <w:r w:rsidR="007B73AD" w:rsidRPr="00EA7071">
        <w:rPr>
          <w:rFonts w:eastAsia="Calibri"/>
          <w:sz w:val="28"/>
          <w:szCs w:val="28"/>
        </w:rPr>
        <w:t>6,8</w:t>
      </w:r>
      <w:r w:rsidRPr="00EA7071">
        <w:rPr>
          <w:rFonts w:eastAsia="Calibri"/>
          <w:sz w:val="28"/>
          <w:szCs w:val="28"/>
        </w:rPr>
        <w:t xml:space="preserve"> км, гравийное покрытие – </w:t>
      </w:r>
      <w:r w:rsidR="007B73AD" w:rsidRPr="00EA7071">
        <w:rPr>
          <w:rFonts w:eastAsia="Calibri"/>
          <w:sz w:val="28"/>
          <w:szCs w:val="28"/>
        </w:rPr>
        <w:t>1,67</w:t>
      </w:r>
      <w:r w:rsidRPr="00EA7071">
        <w:rPr>
          <w:rFonts w:eastAsia="Calibri"/>
          <w:sz w:val="28"/>
          <w:szCs w:val="28"/>
        </w:rPr>
        <w:t xml:space="preserve">  км.</w:t>
      </w:r>
    </w:p>
    <w:p w:rsidR="003B7261" w:rsidRPr="009A25FC" w:rsidRDefault="003B7261" w:rsidP="003B72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</w:t>
      </w:r>
      <w:r w:rsidR="006A2BAB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 - 20</w:t>
      </w:r>
      <w:r w:rsidR="003D2049">
        <w:rPr>
          <w:rFonts w:eastAsia="Calibri"/>
          <w:sz w:val="28"/>
          <w:szCs w:val="28"/>
        </w:rPr>
        <w:t>2</w:t>
      </w:r>
      <w:r w:rsidR="006A2BAB">
        <w:rPr>
          <w:rFonts w:eastAsia="Calibri"/>
          <w:sz w:val="28"/>
          <w:szCs w:val="28"/>
        </w:rPr>
        <w:t>2</w:t>
      </w:r>
      <w:r w:rsidRPr="009A25FC">
        <w:rPr>
          <w:rFonts w:eastAsia="Calibri"/>
          <w:sz w:val="28"/>
          <w:szCs w:val="28"/>
        </w:rPr>
        <w:t xml:space="preserve"> годах в отношении автомобильных дорог, включенных в перечень автомобильных дорог общего пользования, </w:t>
      </w:r>
      <w:r>
        <w:rPr>
          <w:rFonts w:eastAsia="Calibri"/>
          <w:sz w:val="28"/>
          <w:szCs w:val="28"/>
        </w:rPr>
        <w:t>находящихся</w:t>
      </w:r>
      <w:r w:rsidRPr="009A25FC">
        <w:rPr>
          <w:rFonts w:eastAsia="Calibri"/>
          <w:sz w:val="28"/>
          <w:szCs w:val="28"/>
        </w:rPr>
        <w:t xml:space="preserve"> в границах </w:t>
      </w:r>
      <w:r>
        <w:rPr>
          <w:rFonts w:eastAsia="Calibri"/>
          <w:sz w:val="28"/>
          <w:szCs w:val="28"/>
        </w:rPr>
        <w:t>Куйбышевского</w:t>
      </w:r>
      <w:r w:rsidRPr="009A25FC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,</w:t>
      </w:r>
      <w:r w:rsidRPr="009A25FC">
        <w:rPr>
          <w:rFonts w:eastAsia="Calibri"/>
          <w:sz w:val="28"/>
          <w:szCs w:val="28"/>
        </w:rPr>
        <w:t xml:space="preserve"> были выполнены работы по ремонту</w:t>
      </w:r>
      <w:r w:rsidR="006A2B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дорог</w:t>
      </w:r>
      <w:r w:rsidRPr="009A25FC">
        <w:rPr>
          <w:rFonts w:eastAsia="Calibri"/>
          <w:sz w:val="28"/>
          <w:szCs w:val="28"/>
        </w:rPr>
        <w:t xml:space="preserve"> в гравийном </w:t>
      </w:r>
      <w:r>
        <w:rPr>
          <w:rFonts w:eastAsia="Calibri"/>
          <w:sz w:val="28"/>
          <w:szCs w:val="28"/>
        </w:rPr>
        <w:t>исполнении.</w:t>
      </w:r>
    </w:p>
    <w:p w:rsidR="003B7261" w:rsidRPr="006D03BC" w:rsidRDefault="003B7261" w:rsidP="003B72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D03BC">
        <w:rPr>
          <w:rFonts w:eastAsia="Calibri"/>
          <w:sz w:val="28"/>
          <w:szCs w:val="28"/>
        </w:rPr>
        <w:t xml:space="preserve">Благодаря реализации мероприятий муниципальной программы </w:t>
      </w:r>
      <w:r>
        <w:rPr>
          <w:rFonts w:eastAsia="Calibri"/>
          <w:sz w:val="28"/>
          <w:szCs w:val="28"/>
        </w:rPr>
        <w:t xml:space="preserve"> в 201</w:t>
      </w:r>
      <w:r w:rsidR="006A2BAB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-20</w:t>
      </w:r>
      <w:r w:rsidR="003D2049">
        <w:rPr>
          <w:rFonts w:eastAsia="Calibri"/>
          <w:sz w:val="28"/>
          <w:szCs w:val="28"/>
        </w:rPr>
        <w:t>2</w:t>
      </w:r>
      <w:r w:rsidR="006A2BAB">
        <w:rPr>
          <w:rFonts w:eastAsia="Calibri"/>
          <w:sz w:val="28"/>
          <w:szCs w:val="28"/>
        </w:rPr>
        <w:t>2</w:t>
      </w:r>
      <w:r w:rsidR="003D2049">
        <w:rPr>
          <w:rFonts w:eastAsia="Calibri"/>
          <w:sz w:val="28"/>
          <w:szCs w:val="28"/>
        </w:rPr>
        <w:t xml:space="preserve"> </w:t>
      </w:r>
      <w:r w:rsidRPr="006D03BC">
        <w:rPr>
          <w:rFonts w:eastAsia="Calibri"/>
          <w:sz w:val="28"/>
          <w:szCs w:val="28"/>
        </w:rPr>
        <w:t>годах удалось улучшить качество предоставления транспортных услуг населению, значительно снижен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движения.</w:t>
      </w:r>
    </w:p>
    <w:p w:rsidR="003B7261" w:rsidRDefault="003B7261" w:rsidP="00092AB9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B7261" w:rsidRPr="00D7152E" w:rsidRDefault="003B7261" w:rsidP="003B7261">
      <w:pPr>
        <w:pStyle w:val="ConsPlusNormal"/>
        <w:widowControl/>
        <w:ind w:left="37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D715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7152E">
        <w:rPr>
          <w:rFonts w:ascii="Times New Roman" w:hAnsi="Times New Roman" w:cs="Times New Roman"/>
          <w:b/>
          <w:bCs/>
          <w:sz w:val="28"/>
          <w:szCs w:val="28"/>
        </w:rPr>
        <w:t>езопасност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7152E">
        <w:rPr>
          <w:rFonts w:ascii="Times New Roman" w:hAnsi="Times New Roman" w:cs="Times New Roman"/>
          <w:b/>
          <w:bCs/>
          <w:sz w:val="28"/>
          <w:szCs w:val="28"/>
        </w:rPr>
        <w:t xml:space="preserve"> дорожного движения</w:t>
      </w:r>
    </w:p>
    <w:p w:rsidR="003B7261" w:rsidRPr="0055243E" w:rsidRDefault="003B7261" w:rsidP="003B7261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B7261" w:rsidRDefault="003B7261" w:rsidP="003B7261">
      <w:pPr>
        <w:tabs>
          <w:tab w:val="left" w:pos="709"/>
        </w:tabs>
        <w:jc w:val="both"/>
        <w:rPr>
          <w:sz w:val="28"/>
          <w:szCs w:val="28"/>
        </w:rPr>
      </w:pPr>
      <w:r w:rsidRPr="0067207E">
        <w:rPr>
          <w:sz w:val="28"/>
          <w:szCs w:val="28"/>
        </w:rPr>
        <w:tab/>
      </w:r>
      <w:r>
        <w:rPr>
          <w:sz w:val="28"/>
          <w:szCs w:val="28"/>
        </w:rPr>
        <w:t>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инфраструктуры, потребностей общества и государства в безопасном дорожном движении и крайне низкой дисциплиной участников дорожного движения.</w:t>
      </w:r>
    </w:p>
    <w:p w:rsidR="003B7261" w:rsidRPr="00781AF4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14D8">
        <w:rPr>
          <w:color w:val="FF0000"/>
          <w:sz w:val="28"/>
          <w:szCs w:val="28"/>
        </w:rPr>
        <w:t xml:space="preserve"> </w:t>
      </w:r>
      <w:r w:rsidRPr="00781AF4">
        <w:rPr>
          <w:sz w:val="28"/>
          <w:szCs w:val="28"/>
        </w:rPr>
        <w:t>За 201</w:t>
      </w:r>
      <w:r w:rsidR="006A2BA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3D2049">
        <w:rPr>
          <w:sz w:val="28"/>
          <w:szCs w:val="28"/>
        </w:rPr>
        <w:t>2</w:t>
      </w:r>
      <w:r w:rsidR="006A2BAB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территории Куйбышевского</w:t>
      </w:r>
      <w:r w:rsidRPr="00781AF4">
        <w:rPr>
          <w:sz w:val="28"/>
          <w:szCs w:val="28"/>
        </w:rPr>
        <w:t xml:space="preserve"> сельского поселения зарегистрировано </w:t>
      </w:r>
      <w:r w:rsidR="006A2BAB" w:rsidRPr="00EA7071">
        <w:rPr>
          <w:sz w:val="28"/>
          <w:szCs w:val="28"/>
        </w:rPr>
        <w:t>1</w:t>
      </w:r>
      <w:r w:rsidRPr="00781AF4">
        <w:rPr>
          <w:sz w:val="28"/>
          <w:szCs w:val="28"/>
        </w:rPr>
        <w:t xml:space="preserve"> дорожно-транспортное происшествие, в результате которых по</w:t>
      </w:r>
      <w:r>
        <w:rPr>
          <w:sz w:val="28"/>
          <w:szCs w:val="28"/>
        </w:rPr>
        <w:t>гибших нет</w:t>
      </w:r>
      <w:r w:rsidRPr="00781AF4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на территории Куйбышевского сельского поселения </w:t>
      </w:r>
      <w:r w:rsidR="00EA7071">
        <w:rPr>
          <w:sz w:val="28"/>
          <w:szCs w:val="28"/>
        </w:rPr>
        <w:t>10</w:t>
      </w:r>
      <w:r>
        <w:rPr>
          <w:sz w:val="28"/>
          <w:szCs w:val="28"/>
        </w:rPr>
        <w:t xml:space="preserve"> остановочных площадок с оборудован</w:t>
      </w:r>
      <w:r w:rsidR="006A2BAB">
        <w:rPr>
          <w:sz w:val="28"/>
          <w:szCs w:val="28"/>
        </w:rPr>
        <w:t>н</w:t>
      </w:r>
      <w:r>
        <w:rPr>
          <w:sz w:val="28"/>
          <w:szCs w:val="28"/>
        </w:rPr>
        <w:t xml:space="preserve">ыми остановочными павильонами, </w:t>
      </w:r>
      <w:r w:rsidR="006A2BAB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 xml:space="preserve">пешеходный переход вблизи дошкольных и образовательных учреждений. Исполнение мероприятий программы позволит на 100% реализовать новые национальные стандарты и существенно повысить уровень безопасности дорожного движения на территории Куйбышевского сельского поселения. 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безопасности дорожного движения усиливается в связи с увеличивающейся  плотностью транспорта, количеством транспорта в собственности населения. Сложная обстановка с безопасности дорожного движения характеризуется следующими основными причинами: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возрастающая мобильность населения;</w:t>
      </w:r>
    </w:p>
    <w:p w:rsidR="003B7261" w:rsidRDefault="006A2BAB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3B7261">
        <w:rPr>
          <w:sz w:val="28"/>
          <w:szCs w:val="28"/>
        </w:rPr>
        <w:t>меньшение перевозок общественным транспортом и увеличение перевозок личным транспортом;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-нарастающая диспропорция между увеличением количества автомобилей и протяжённостью качественной улично-дорожной сети. 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такого положения дел являются ухудшение условий дорожного движения, увеличение количества  расхода топлива, как следствие, ухудшение экологической обстановки, а также  наличие ДТП.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 и недостаточным финансированием.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разработки и реализации программы обусловлена следующими причинами:</w:t>
      </w:r>
    </w:p>
    <w:p w:rsidR="003B7261" w:rsidRDefault="006A2BAB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7261">
        <w:rPr>
          <w:sz w:val="28"/>
          <w:szCs w:val="28"/>
        </w:rPr>
        <w:t>социально-экономическая острота проблемы обеспечения безопасности дорожного движения;</w:t>
      </w:r>
    </w:p>
    <w:p w:rsidR="003B7261" w:rsidRDefault="006A2BAB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7261">
        <w:rPr>
          <w:sz w:val="28"/>
          <w:szCs w:val="28"/>
        </w:rPr>
        <w:t>межотраслевой и межведомственный характер проблемы;</w:t>
      </w:r>
    </w:p>
    <w:p w:rsidR="003B7261" w:rsidRDefault="006A2BAB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7261">
        <w:rPr>
          <w:sz w:val="28"/>
          <w:szCs w:val="28"/>
        </w:rPr>
        <w:t>необходимость привлечения к решению проблемы органов местного самоуправления.</w:t>
      </w:r>
    </w:p>
    <w:p w:rsidR="003B7261" w:rsidRDefault="003B7261" w:rsidP="003B726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B7261" w:rsidRPr="002261E8" w:rsidRDefault="003B7261" w:rsidP="003B7261">
      <w:pPr>
        <w:pStyle w:val="1"/>
        <w:numPr>
          <w:ilvl w:val="0"/>
          <w:numId w:val="31"/>
        </w:numPr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200"/>
      <w:r w:rsidRPr="002261E8">
        <w:rPr>
          <w:rFonts w:ascii="Times New Roman" w:hAnsi="Times New Roman"/>
          <w:color w:val="000000" w:themeColor="text1"/>
          <w:sz w:val="28"/>
          <w:szCs w:val="28"/>
        </w:rPr>
        <w:t>Цели, задачи и целевые показатели, сроки и этапы реализации</w:t>
      </w:r>
    </w:p>
    <w:p w:rsidR="003B7261" w:rsidRPr="002261E8" w:rsidRDefault="003B7261" w:rsidP="003B7261">
      <w:pPr>
        <w:pStyle w:val="1"/>
        <w:spacing w:before="0" w:after="0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2261E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</w:p>
    <w:bookmarkEnd w:id="0"/>
    <w:p w:rsidR="003B7261" w:rsidRDefault="003B7261" w:rsidP="003B7261">
      <w:pPr>
        <w:rPr>
          <w:color w:val="000000"/>
          <w:sz w:val="28"/>
          <w:szCs w:val="28"/>
        </w:rPr>
      </w:pPr>
    </w:p>
    <w:p w:rsidR="003B7261" w:rsidRPr="006A6A6D" w:rsidRDefault="003B7261" w:rsidP="003B7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целью программы будет являться – 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Куйбышевского сельского поселения. </w:t>
      </w:r>
    </w:p>
    <w:p w:rsidR="003B7261" w:rsidRDefault="003B7261" w:rsidP="003B7261">
      <w:pPr>
        <w:jc w:val="both"/>
        <w:rPr>
          <w:rFonts w:eastAsia="Calibri"/>
          <w:sz w:val="28"/>
          <w:szCs w:val="28"/>
        </w:rPr>
      </w:pPr>
      <w:r w:rsidRPr="006A6A6D">
        <w:rPr>
          <w:color w:val="000000"/>
          <w:sz w:val="28"/>
          <w:szCs w:val="28"/>
        </w:rPr>
        <w:tab/>
      </w:r>
      <w:r w:rsidRPr="006A6A6D">
        <w:rPr>
          <w:rFonts w:eastAsia="Calibri"/>
          <w:sz w:val="28"/>
          <w:szCs w:val="28"/>
        </w:rPr>
        <w:t>Условиями достижения цели программы будут являться решение следующих задач:</w:t>
      </w:r>
    </w:p>
    <w:p w:rsidR="003B7261" w:rsidRPr="00DE5928" w:rsidRDefault="006A2BAB" w:rsidP="003B72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3B7261">
        <w:rPr>
          <w:rFonts w:eastAsia="Calibri"/>
          <w:sz w:val="28"/>
          <w:szCs w:val="28"/>
        </w:rPr>
        <w:t xml:space="preserve">организация комплекса мероприятий по </w:t>
      </w:r>
      <w:r w:rsidR="003B7261" w:rsidRPr="00927057">
        <w:rPr>
          <w:rFonts w:eastAsia="Calibri"/>
          <w:sz w:val="28"/>
          <w:szCs w:val="28"/>
        </w:rPr>
        <w:t>выполнени</w:t>
      </w:r>
      <w:r w:rsidR="003B7261">
        <w:rPr>
          <w:rFonts w:eastAsia="Calibri"/>
          <w:sz w:val="28"/>
          <w:szCs w:val="28"/>
        </w:rPr>
        <w:t>ю</w:t>
      </w:r>
      <w:r w:rsidR="003B7261" w:rsidRPr="00927057">
        <w:rPr>
          <w:rFonts w:eastAsia="Calibri"/>
          <w:sz w:val="28"/>
          <w:szCs w:val="28"/>
        </w:rPr>
        <w:t xml:space="preserve"> работ по </w:t>
      </w:r>
      <w:r w:rsidR="003B7261" w:rsidRPr="00DE5928">
        <w:rPr>
          <w:rFonts w:eastAsia="Calibri"/>
          <w:sz w:val="28"/>
          <w:szCs w:val="28"/>
        </w:rPr>
        <w:t xml:space="preserve">капитальному </w:t>
      </w:r>
      <w:r w:rsidR="003B7261" w:rsidRPr="00927057">
        <w:rPr>
          <w:rFonts w:eastAsia="Calibri"/>
          <w:sz w:val="28"/>
          <w:szCs w:val="28"/>
        </w:rPr>
        <w:t>ремонту</w:t>
      </w:r>
      <w:r w:rsidR="003B7261" w:rsidRPr="00DE5928">
        <w:rPr>
          <w:rFonts w:eastAsia="Calibri"/>
          <w:sz w:val="28"/>
          <w:szCs w:val="28"/>
        </w:rPr>
        <w:t xml:space="preserve"> (ремонту)</w:t>
      </w:r>
      <w:r w:rsidR="003B7261" w:rsidRPr="00927057">
        <w:rPr>
          <w:rFonts w:eastAsia="Calibri"/>
          <w:sz w:val="28"/>
          <w:szCs w:val="28"/>
        </w:rPr>
        <w:t xml:space="preserve"> и содержанию дорожного полотна автомобильных дорог общего пользования местного значения</w:t>
      </w:r>
      <w:r w:rsidR="003B7261">
        <w:rPr>
          <w:rFonts w:eastAsia="Calibri"/>
          <w:sz w:val="28"/>
          <w:szCs w:val="28"/>
        </w:rPr>
        <w:t xml:space="preserve">, а так же </w:t>
      </w:r>
      <w:r w:rsidR="003B7261" w:rsidRPr="006A6A6D">
        <w:rPr>
          <w:color w:val="000000"/>
          <w:sz w:val="28"/>
          <w:szCs w:val="28"/>
        </w:rPr>
        <w:t>объектов улично-дорожной сети поселения</w:t>
      </w:r>
      <w:r w:rsidR="003B7261">
        <w:rPr>
          <w:color w:val="000000"/>
          <w:sz w:val="28"/>
          <w:szCs w:val="28"/>
        </w:rPr>
        <w:t>;</w:t>
      </w:r>
      <w:r w:rsidR="003B7261" w:rsidRPr="00DE5928">
        <w:rPr>
          <w:rFonts w:eastAsia="Calibri"/>
          <w:sz w:val="28"/>
          <w:szCs w:val="28"/>
        </w:rPr>
        <w:t xml:space="preserve"> </w:t>
      </w:r>
    </w:p>
    <w:p w:rsidR="003B7261" w:rsidRPr="00927057" w:rsidRDefault="006A2BAB" w:rsidP="003B72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3B7261" w:rsidRPr="00927057">
        <w:rPr>
          <w:rFonts w:eastAsia="Calibri"/>
          <w:sz w:val="28"/>
          <w:szCs w:val="28"/>
        </w:rPr>
        <w:t>организация комплекса мероприятий по обеспечению безопасности дорожного движения</w:t>
      </w:r>
      <w:r w:rsidR="003B7261" w:rsidRPr="00DE5928">
        <w:rPr>
          <w:rFonts w:eastAsia="Calibri"/>
          <w:sz w:val="28"/>
          <w:szCs w:val="28"/>
        </w:rPr>
        <w:t>.</w:t>
      </w:r>
      <w:r w:rsidR="003B7261" w:rsidRPr="00927057">
        <w:rPr>
          <w:rFonts w:eastAsia="Calibri"/>
          <w:sz w:val="28"/>
          <w:szCs w:val="28"/>
        </w:rPr>
        <w:t xml:space="preserve"> </w:t>
      </w:r>
    </w:p>
    <w:p w:rsidR="003B7261" w:rsidRDefault="003B7261" w:rsidP="003B7261">
      <w:pPr>
        <w:jc w:val="both"/>
        <w:rPr>
          <w:sz w:val="28"/>
          <w:szCs w:val="28"/>
          <w:shd w:val="clear" w:color="auto" w:fill="FFFFFF"/>
        </w:rPr>
      </w:pPr>
      <w:r w:rsidRPr="006A6A6D">
        <w:rPr>
          <w:color w:val="000000"/>
          <w:sz w:val="28"/>
          <w:szCs w:val="28"/>
        </w:rPr>
        <w:tab/>
      </w:r>
      <w:r w:rsidRPr="006A6A6D">
        <w:rPr>
          <w:sz w:val="28"/>
          <w:szCs w:val="28"/>
          <w:shd w:val="clear" w:color="auto" w:fill="FFFFFF"/>
        </w:rPr>
        <w:t>Для контроля за достижением цели предлагается использовать ряд  характеризующих ее целевых показателей, которые  приведены  в  приложении № 1 к паспорту муниципальной программы.</w:t>
      </w:r>
    </w:p>
    <w:p w:rsidR="003B7261" w:rsidRDefault="003B7261" w:rsidP="003B7261">
      <w:pPr>
        <w:jc w:val="both"/>
        <w:rPr>
          <w:sz w:val="28"/>
          <w:szCs w:val="28"/>
        </w:rPr>
      </w:pPr>
      <w:r w:rsidRPr="00FE27BA">
        <w:rPr>
          <w:sz w:val="28"/>
          <w:szCs w:val="28"/>
        </w:rPr>
        <w:tab/>
        <w:t>Срок</w:t>
      </w:r>
      <w:r>
        <w:rPr>
          <w:sz w:val="28"/>
          <w:szCs w:val="28"/>
        </w:rPr>
        <w:t>и реализации данной программы</w:t>
      </w:r>
      <w:r w:rsidRPr="00FE27BA">
        <w:rPr>
          <w:sz w:val="28"/>
          <w:szCs w:val="28"/>
        </w:rPr>
        <w:t xml:space="preserve"> 201</w:t>
      </w:r>
      <w:r>
        <w:rPr>
          <w:sz w:val="28"/>
          <w:szCs w:val="28"/>
        </w:rPr>
        <w:t>9-2023</w:t>
      </w:r>
      <w:r w:rsidRPr="00FE27BA">
        <w:rPr>
          <w:sz w:val="28"/>
          <w:szCs w:val="28"/>
        </w:rPr>
        <w:t xml:space="preserve"> год</w:t>
      </w:r>
      <w:r w:rsidRPr="00686CB1">
        <w:rPr>
          <w:sz w:val="28"/>
          <w:szCs w:val="28"/>
        </w:rPr>
        <w:t>.</w:t>
      </w:r>
    </w:p>
    <w:p w:rsidR="003B7261" w:rsidRDefault="003B7261" w:rsidP="003B7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Этапы не предусмотрены.</w:t>
      </w:r>
    </w:p>
    <w:p w:rsidR="003B7261" w:rsidRDefault="003B7261" w:rsidP="003B7261">
      <w:pPr>
        <w:jc w:val="both"/>
        <w:rPr>
          <w:sz w:val="28"/>
          <w:szCs w:val="28"/>
        </w:rPr>
      </w:pPr>
    </w:p>
    <w:p w:rsidR="003B7261" w:rsidRPr="005F14D8" w:rsidRDefault="003B7261" w:rsidP="003B7261">
      <w:pPr>
        <w:numPr>
          <w:ilvl w:val="0"/>
          <w:numId w:val="31"/>
        </w:numPr>
        <w:jc w:val="center"/>
        <w:rPr>
          <w:b/>
          <w:sz w:val="28"/>
          <w:szCs w:val="28"/>
          <w:shd w:val="clear" w:color="auto" w:fill="FFFFFF"/>
        </w:rPr>
      </w:pPr>
      <w:bookmarkStart w:id="1" w:name="sub_300"/>
      <w:r w:rsidRPr="005F14D8">
        <w:rPr>
          <w:b/>
          <w:sz w:val="28"/>
          <w:szCs w:val="28"/>
        </w:rPr>
        <w:t>Перечень и</w:t>
      </w:r>
      <w:r w:rsidRPr="00F258A8">
        <w:rPr>
          <w:sz w:val="28"/>
          <w:szCs w:val="28"/>
        </w:rPr>
        <w:t xml:space="preserve"> </w:t>
      </w:r>
      <w:r w:rsidRPr="00031B05">
        <w:rPr>
          <w:b/>
          <w:sz w:val="28"/>
          <w:szCs w:val="28"/>
          <w:shd w:val="clear" w:color="auto" w:fill="FFFFFF"/>
        </w:rPr>
        <w:t>краткое описание</w:t>
      </w:r>
      <w:r w:rsidRPr="00031B05">
        <w:rPr>
          <w:b/>
          <w:i/>
          <w:sz w:val="28"/>
          <w:szCs w:val="28"/>
          <w:shd w:val="clear" w:color="auto" w:fill="FFFFFF"/>
        </w:rPr>
        <w:t xml:space="preserve"> </w:t>
      </w:r>
      <w:r w:rsidRPr="00031B05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3B7261" w:rsidRPr="00261DF5" w:rsidRDefault="003B7261" w:rsidP="003B7261"/>
    <w:p w:rsidR="003B7261" w:rsidRPr="00F83261" w:rsidRDefault="003B7261" w:rsidP="003B7261">
      <w:pPr>
        <w:jc w:val="both"/>
        <w:rPr>
          <w:sz w:val="28"/>
          <w:szCs w:val="28"/>
        </w:rPr>
      </w:pPr>
      <w:r>
        <w:tab/>
      </w:r>
      <w:r w:rsidRPr="00F83261">
        <w:rPr>
          <w:sz w:val="28"/>
          <w:szCs w:val="28"/>
        </w:rPr>
        <w:t>Муниципальная программа состоит из следующих основных  мероприятий:</w:t>
      </w:r>
    </w:p>
    <w:p w:rsidR="003B7261" w:rsidRPr="005F14D8" w:rsidRDefault="003B7261" w:rsidP="003B7261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82843">
        <w:rPr>
          <w:sz w:val="28"/>
          <w:szCs w:val="28"/>
        </w:rPr>
        <w:t>Повышение транспортно –</w:t>
      </w:r>
      <w:r>
        <w:rPr>
          <w:sz w:val="28"/>
          <w:szCs w:val="28"/>
        </w:rPr>
        <w:t xml:space="preserve"> </w:t>
      </w:r>
      <w:r w:rsidRPr="00582843">
        <w:rPr>
          <w:sz w:val="28"/>
          <w:szCs w:val="28"/>
        </w:rPr>
        <w:t xml:space="preserve">эксплуатационного состояния сети автомобильных дорог общего пользования местного значения </w:t>
      </w:r>
      <w:r w:rsidRPr="005F14D8">
        <w:rPr>
          <w:sz w:val="28"/>
          <w:szCs w:val="28"/>
        </w:rPr>
        <w:t>и объектов транспортной инфраструктуры.</w:t>
      </w:r>
    </w:p>
    <w:p w:rsidR="003B7261" w:rsidRPr="005F14D8" w:rsidRDefault="003B7261" w:rsidP="003B7261">
      <w:pPr>
        <w:numPr>
          <w:ilvl w:val="0"/>
          <w:numId w:val="30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F14D8">
        <w:rPr>
          <w:sz w:val="28"/>
          <w:szCs w:val="28"/>
        </w:rPr>
        <w:t>Обеспечение безопасности дорожного движения на территор</w:t>
      </w:r>
      <w:r>
        <w:rPr>
          <w:sz w:val="28"/>
          <w:szCs w:val="28"/>
        </w:rPr>
        <w:t>ии Куйбышевского</w:t>
      </w:r>
      <w:r w:rsidRPr="005F14D8">
        <w:rPr>
          <w:sz w:val="28"/>
          <w:szCs w:val="28"/>
        </w:rPr>
        <w:t xml:space="preserve"> сельского поселения</w:t>
      </w:r>
    </w:p>
    <w:p w:rsidR="003B7261" w:rsidRDefault="003B7261" w:rsidP="003B72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200">
        <w:rPr>
          <w:sz w:val="28"/>
          <w:szCs w:val="28"/>
        </w:rPr>
        <w:t>В рамках данн</w:t>
      </w:r>
      <w:r>
        <w:rPr>
          <w:sz w:val="28"/>
          <w:szCs w:val="28"/>
        </w:rPr>
        <w:t>ых</w:t>
      </w:r>
      <w:r w:rsidRPr="00A8720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87200">
        <w:rPr>
          <w:sz w:val="28"/>
          <w:szCs w:val="28"/>
        </w:rPr>
        <w:t xml:space="preserve"> будут </w:t>
      </w:r>
      <w:r w:rsidRPr="00A87200">
        <w:rPr>
          <w:rFonts w:eastAsia="Calibri"/>
          <w:sz w:val="28"/>
          <w:szCs w:val="28"/>
        </w:rPr>
        <w:t>реализовываться полномочия, связанные с организацией дорожной деятельности в отноше</w:t>
      </w:r>
      <w:r>
        <w:rPr>
          <w:rFonts w:eastAsia="Calibri"/>
          <w:sz w:val="28"/>
          <w:szCs w:val="28"/>
        </w:rPr>
        <w:t>нии автомобильных дорог Куйбышевского</w:t>
      </w:r>
      <w:r w:rsidRPr="00A87200">
        <w:rPr>
          <w:rFonts w:eastAsia="Calibri"/>
          <w:sz w:val="28"/>
          <w:szCs w:val="28"/>
        </w:rPr>
        <w:t xml:space="preserve"> сельского поселения, так же  </w:t>
      </w:r>
      <w:r w:rsidRPr="00A87200">
        <w:rPr>
          <w:sz w:val="28"/>
          <w:szCs w:val="28"/>
        </w:rPr>
        <w:t>формирован</w:t>
      </w:r>
      <w:r>
        <w:rPr>
          <w:sz w:val="28"/>
          <w:szCs w:val="28"/>
        </w:rPr>
        <w:t>ие улично-дорожной сети Куйбышевского</w:t>
      </w:r>
      <w:r w:rsidRPr="00A87200">
        <w:rPr>
          <w:sz w:val="28"/>
          <w:szCs w:val="28"/>
        </w:rPr>
        <w:t xml:space="preserve"> сельского поселения Староминского района, соответствующей потребностям населения</w:t>
      </w:r>
      <w:r>
        <w:rPr>
          <w:sz w:val="28"/>
          <w:szCs w:val="28"/>
        </w:rPr>
        <w:t xml:space="preserve">, так же мероприятия по </w:t>
      </w:r>
      <w:r w:rsidRPr="00A87200">
        <w:rPr>
          <w:sz w:val="28"/>
          <w:szCs w:val="28"/>
        </w:rPr>
        <w:t xml:space="preserve">повышению </w:t>
      </w:r>
      <w:bookmarkEnd w:id="1"/>
      <w:r>
        <w:rPr>
          <w:sz w:val="28"/>
          <w:szCs w:val="28"/>
        </w:rPr>
        <w:t>безопасности дорожного движения</w:t>
      </w:r>
    </w:p>
    <w:p w:rsidR="003B7261" w:rsidRDefault="003B7261" w:rsidP="003B72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258A8">
        <w:rPr>
          <w:rFonts w:eastAsia="Calibri"/>
          <w:sz w:val="28"/>
          <w:szCs w:val="28"/>
        </w:rPr>
        <w:lastRenderedPageBreak/>
        <w:t xml:space="preserve">Перечень основных мероприятий муниципальной программы изложен в приложении </w:t>
      </w:r>
      <w:r>
        <w:rPr>
          <w:rFonts w:eastAsia="Calibri"/>
          <w:sz w:val="28"/>
          <w:szCs w:val="28"/>
        </w:rPr>
        <w:t>№</w:t>
      </w:r>
      <w:r w:rsidRPr="00F258A8">
        <w:rPr>
          <w:rFonts w:eastAsia="Calibri"/>
          <w:sz w:val="28"/>
          <w:szCs w:val="28"/>
        </w:rPr>
        <w:t> 2</w:t>
      </w:r>
      <w:r>
        <w:rPr>
          <w:rFonts w:eastAsia="Calibri"/>
          <w:sz w:val="28"/>
          <w:szCs w:val="28"/>
        </w:rPr>
        <w:t xml:space="preserve"> </w:t>
      </w:r>
      <w:r w:rsidRPr="00F258A8">
        <w:rPr>
          <w:rFonts w:eastAsia="Calibri"/>
          <w:sz w:val="28"/>
          <w:szCs w:val="28"/>
        </w:rPr>
        <w:t>к муниципальной программе.</w:t>
      </w:r>
    </w:p>
    <w:p w:rsidR="00092AB9" w:rsidRDefault="00092AB9" w:rsidP="003B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B7261" w:rsidRPr="002261E8" w:rsidRDefault="003B7261" w:rsidP="003B7261">
      <w:pPr>
        <w:pStyle w:val="a3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3F01F2"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3B7261" w:rsidRDefault="003B7261" w:rsidP="003B7261">
      <w:pPr>
        <w:jc w:val="both"/>
        <w:rPr>
          <w:sz w:val="28"/>
          <w:szCs w:val="28"/>
        </w:rPr>
      </w:pPr>
    </w:p>
    <w:p w:rsidR="003B7261" w:rsidRPr="006A6A6D" w:rsidRDefault="003B7261" w:rsidP="003B7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1A93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6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5"/>
        <w:gridCol w:w="1701"/>
        <w:gridCol w:w="1560"/>
        <w:gridCol w:w="1559"/>
        <w:gridCol w:w="1383"/>
      </w:tblGrid>
      <w:tr w:rsidR="003B7261" w:rsidRPr="00BF60C1" w:rsidTr="007A3CE8">
        <w:tc>
          <w:tcPr>
            <w:tcW w:w="2411" w:type="dxa"/>
            <w:vMerge w:val="restart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F258A8">
              <w:rPr>
                <w:sz w:val="28"/>
                <w:szCs w:val="28"/>
              </w:rPr>
              <w:t>Годы реализации</w:t>
            </w:r>
            <w:r w:rsidRPr="00BF60C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  <w:gridSpan w:val="5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Объемы финансирования, тыс. рублей</w:t>
            </w:r>
          </w:p>
        </w:tc>
      </w:tr>
      <w:tr w:rsidR="003B7261" w:rsidRPr="00BF60C1" w:rsidTr="007A3CE8">
        <w:tc>
          <w:tcPr>
            <w:tcW w:w="2411" w:type="dxa"/>
            <w:vMerge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6203" w:type="dxa"/>
            <w:gridSpan w:val="4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F258A8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3B7261" w:rsidRPr="00BF60C1" w:rsidTr="007A3CE8">
        <w:trPr>
          <w:trHeight w:val="1030"/>
        </w:trPr>
        <w:tc>
          <w:tcPr>
            <w:tcW w:w="2411" w:type="dxa"/>
            <w:vMerge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B7261" w:rsidRDefault="003B7261" w:rsidP="007A3CE8">
            <w:pPr>
              <w:jc w:val="center"/>
            </w:pPr>
            <w:r w:rsidRPr="00F258A8">
              <w:rPr>
                <w:sz w:val="28"/>
                <w:szCs w:val="28"/>
              </w:rPr>
              <w:t xml:space="preserve">местные </w:t>
            </w:r>
          </w:p>
          <w:p w:rsidR="003B7261" w:rsidRDefault="003B7261" w:rsidP="007A3CE8">
            <w:pPr>
              <w:jc w:val="center"/>
            </w:pPr>
            <w:r w:rsidRPr="00F258A8">
              <w:rPr>
                <w:sz w:val="28"/>
                <w:szCs w:val="28"/>
              </w:rPr>
              <w:t>бюджеты</w:t>
            </w:r>
          </w:p>
          <w:p w:rsidR="003B7261" w:rsidRPr="00F258A8" w:rsidRDefault="003B7261" w:rsidP="007A3CE8">
            <w:pPr>
              <w:jc w:val="center"/>
            </w:pPr>
          </w:p>
        </w:tc>
        <w:tc>
          <w:tcPr>
            <w:tcW w:w="1560" w:type="dxa"/>
          </w:tcPr>
          <w:p w:rsidR="003B7261" w:rsidRPr="00F258A8" w:rsidRDefault="003B7261" w:rsidP="007A3CE8">
            <w:pPr>
              <w:jc w:val="center"/>
            </w:pPr>
            <w:r w:rsidRPr="00F258A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3B7261" w:rsidRPr="00F258A8" w:rsidRDefault="003B7261" w:rsidP="007A3CE8">
            <w:pPr>
              <w:jc w:val="center"/>
            </w:pPr>
            <w:r w:rsidRPr="00F258A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3" w:type="dxa"/>
          </w:tcPr>
          <w:p w:rsidR="003B7261" w:rsidRPr="00F258A8" w:rsidRDefault="003B7261" w:rsidP="007A3CE8">
            <w:pPr>
              <w:jc w:val="center"/>
            </w:pPr>
            <w:r w:rsidRPr="00F258A8">
              <w:rPr>
                <w:sz w:val="28"/>
                <w:szCs w:val="28"/>
              </w:rPr>
              <w:t>внебюджетные источники</w:t>
            </w:r>
          </w:p>
        </w:tc>
      </w:tr>
      <w:tr w:rsidR="003B7261" w:rsidRPr="00BF60C1" w:rsidTr="007A3CE8">
        <w:tc>
          <w:tcPr>
            <w:tcW w:w="2411" w:type="dxa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 w:rsidRPr="00BF60C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3B7261" w:rsidRPr="00BF60C1" w:rsidRDefault="003B7261" w:rsidP="007A3CE8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B7261" w:rsidRPr="00BF60C1" w:rsidTr="007A3CE8">
        <w:trPr>
          <w:trHeight w:val="648"/>
        </w:trPr>
        <w:tc>
          <w:tcPr>
            <w:tcW w:w="9889" w:type="dxa"/>
            <w:gridSpan w:val="6"/>
          </w:tcPr>
          <w:p w:rsidR="003B7261" w:rsidRPr="006E0CB9" w:rsidRDefault="003B7261" w:rsidP="007A3CE8">
            <w:pPr>
              <w:jc w:val="center"/>
              <w:rPr>
                <w:bCs/>
              </w:rPr>
            </w:pPr>
            <w:r w:rsidRPr="006E0CB9">
              <w:rPr>
                <w:bCs/>
              </w:rPr>
              <w:t>Отдельные мероприятия муниципальной программы  «</w:t>
            </w:r>
            <w:r>
              <w:rPr>
                <w:bCs/>
              </w:rPr>
              <w:t>Дорожное хозяйство и повышение безопасности дорожного движ</w:t>
            </w:r>
            <w:r w:rsidR="00B86A30">
              <w:rPr>
                <w:bCs/>
              </w:rPr>
              <w:t>ения на территории Куйбышевского</w:t>
            </w:r>
            <w:r>
              <w:rPr>
                <w:bCs/>
              </w:rPr>
              <w:t xml:space="preserve"> сельского поселения</w:t>
            </w:r>
            <w:r w:rsidRPr="006E0CB9">
              <w:rPr>
                <w:bCs/>
              </w:rPr>
              <w:t>»</w:t>
            </w:r>
          </w:p>
        </w:tc>
      </w:tr>
      <w:tr w:rsidR="003B7261" w:rsidRPr="00BF60C1" w:rsidTr="007A3CE8">
        <w:trPr>
          <w:trHeight w:val="801"/>
        </w:trPr>
        <w:tc>
          <w:tcPr>
            <w:tcW w:w="9889" w:type="dxa"/>
            <w:gridSpan w:val="6"/>
          </w:tcPr>
          <w:p w:rsidR="003B7261" w:rsidRPr="00717973" w:rsidRDefault="003B7261" w:rsidP="007A3CE8">
            <w:pPr>
              <w:jc w:val="center"/>
              <w:rPr>
                <w:b/>
              </w:rPr>
            </w:pPr>
            <w:r w:rsidRPr="00717973">
              <w:rPr>
                <w:b/>
                <w:bCs/>
              </w:rPr>
              <w:t xml:space="preserve">Основное мероприятие № </w:t>
            </w:r>
            <w:r>
              <w:rPr>
                <w:b/>
                <w:bCs/>
              </w:rPr>
              <w:t>1</w:t>
            </w:r>
            <w:r w:rsidRPr="00717973">
              <w:rPr>
                <w:b/>
              </w:rPr>
              <w:t xml:space="preserve"> </w:t>
            </w:r>
          </w:p>
          <w:p w:rsidR="003B7261" w:rsidRPr="0000533D" w:rsidRDefault="003B7261" w:rsidP="007A3CE8">
            <w:pPr>
              <w:jc w:val="center"/>
              <w:rPr>
                <w:bCs/>
                <w:i/>
              </w:rPr>
            </w:pPr>
            <w:r w:rsidRPr="007179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="003F6531" w:rsidRPr="00CB53F8">
              <w:t>Повышение транспортно –</w:t>
            </w:r>
            <w:r w:rsidR="003F6531">
              <w:t xml:space="preserve"> </w:t>
            </w:r>
            <w:r w:rsidR="003F6531" w:rsidRPr="00CB53F8">
              <w:t>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</w:rPr>
              <w:t>»</w:t>
            </w:r>
          </w:p>
        </w:tc>
      </w:tr>
      <w:tr w:rsidR="003B7261" w:rsidRPr="00BF60C1" w:rsidTr="007A3CE8">
        <w:tc>
          <w:tcPr>
            <w:tcW w:w="2411" w:type="dxa"/>
          </w:tcPr>
          <w:p w:rsidR="003B7261" w:rsidRPr="00F258A8" w:rsidRDefault="003B726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3B7261" w:rsidRPr="007E5ACC" w:rsidRDefault="00003ED0" w:rsidP="004453EF">
            <w:pPr>
              <w:jc w:val="center"/>
              <w:rPr>
                <w:highlight w:val="yellow"/>
              </w:rPr>
            </w:pPr>
            <w:r>
              <w:t>1</w:t>
            </w:r>
            <w:r w:rsidR="004453EF">
              <w:t>411,4</w:t>
            </w:r>
          </w:p>
        </w:tc>
        <w:tc>
          <w:tcPr>
            <w:tcW w:w="1701" w:type="dxa"/>
            <w:vAlign w:val="center"/>
          </w:tcPr>
          <w:p w:rsidR="003B7261" w:rsidRPr="007E5ACC" w:rsidRDefault="00003ED0" w:rsidP="004453EF">
            <w:pPr>
              <w:spacing w:line="216" w:lineRule="auto"/>
              <w:jc w:val="center"/>
            </w:pPr>
            <w:r>
              <w:t>1</w:t>
            </w:r>
            <w:r w:rsidR="004453EF">
              <w:t>411,4</w:t>
            </w:r>
          </w:p>
        </w:tc>
        <w:tc>
          <w:tcPr>
            <w:tcW w:w="1560" w:type="dxa"/>
          </w:tcPr>
          <w:p w:rsidR="003B7261" w:rsidRPr="007E5ACC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B7261" w:rsidRPr="00BF60C1" w:rsidTr="007A3CE8">
        <w:tc>
          <w:tcPr>
            <w:tcW w:w="2411" w:type="dxa"/>
          </w:tcPr>
          <w:p w:rsidR="003B7261" w:rsidRPr="00F258A8" w:rsidRDefault="003B726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3B7261" w:rsidRDefault="00643F7B" w:rsidP="006A2BAB">
            <w:pPr>
              <w:jc w:val="center"/>
            </w:pPr>
            <w:r>
              <w:t>49</w:t>
            </w:r>
            <w:r w:rsidR="004453EF">
              <w:t>76,0</w:t>
            </w:r>
          </w:p>
        </w:tc>
        <w:tc>
          <w:tcPr>
            <w:tcW w:w="1701" w:type="dxa"/>
            <w:vAlign w:val="center"/>
          </w:tcPr>
          <w:p w:rsidR="003B7261" w:rsidRPr="007E5ACC" w:rsidRDefault="00643F7B" w:rsidP="007A3CE8">
            <w:pPr>
              <w:spacing w:line="216" w:lineRule="auto"/>
              <w:jc w:val="center"/>
            </w:pPr>
            <w:r>
              <w:t>18</w:t>
            </w:r>
            <w:r w:rsidR="004453EF">
              <w:t>83,5</w:t>
            </w:r>
          </w:p>
        </w:tc>
        <w:tc>
          <w:tcPr>
            <w:tcW w:w="1560" w:type="dxa"/>
            <w:vAlign w:val="center"/>
          </w:tcPr>
          <w:p w:rsidR="003B7261" w:rsidRPr="007E5ACC" w:rsidRDefault="004453EF" w:rsidP="007A3CE8">
            <w:pPr>
              <w:jc w:val="center"/>
              <w:rPr>
                <w:bCs/>
              </w:rPr>
            </w:pPr>
            <w:r>
              <w:rPr>
                <w:bCs/>
              </w:rPr>
              <w:t>3092,5</w:t>
            </w:r>
          </w:p>
        </w:tc>
        <w:tc>
          <w:tcPr>
            <w:tcW w:w="1559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00FF1" w:rsidRPr="00BF60C1" w:rsidTr="00743B7A">
        <w:trPr>
          <w:trHeight w:val="303"/>
        </w:trPr>
        <w:tc>
          <w:tcPr>
            <w:tcW w:w="2411" w:type="dxa"/>
          </w:tcPr>
          <w:p w:rsidR="00400FF1" w:rsidRDefault="00400FF1" w:rsidP="00400F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400FF1" w:rsidRDefault="004453EF" w:rsidP="00643F7B">
            <w:pPr>
              <w:jc w:val="center"/>
            </w:pPr>
            <w:r>
              <w:t>1</w:t>
            </w:r>
            <w:r w:rsidR="00643F7B">
              <w:t>0</w:t>
            </w:r>
            <w:r>
              <w:t>92,0</w:t>
            </w:r>
          </w:p>
        </w:tc>
        <w:tc>
          <w:tcPr>
            <w:tcW w:w="1701" w:type="dxa"/>
            <w:vAlign w:val="center"/>
          </w:tcPr>
          <w:p w:rsidR="00400FF1" w:rsidRPr="007E5ACC" w:rsidRDefault="004453EF" w:rsidP="00643F7B">
            <w:pPr>
              <w:spacing w:line="216" w:lineRule="auto"/>
              <w:jc w:val="center"/>
            </w:pPr>
            <w:r>
              <w:t>1</w:t>
            </w:r>
            <w:r w:rsidR="00643F7B">
              <w:t>0</w:t>
            </w:r>
            <w:r>
              <w:t>92,0</w:t>
            </w:r>
          </w:p>
        </w:tc>
        <w:tc>
          <w:tcPr>
            <w:tcW w:w="1560" w:type="dxa"/>
            <w:vAlign w:val="center"/>
          </w:tcPr>
          <w:p w:rsidR="00400FF1" w:rsidRPr="00082A9F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00FF1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00FF1" w:rsidRPr="00BF60C1" w:rsidTr="00743B7A">
        <w:trPr>
          <w:trHeight w:val="330"/>
        </w:trPr>
        <w:tc>
          <w:tcPr>
            <w:tcW w:w="2411" w:type="dxa"/>
          </w:tcPr>
          <w:p w:rsidR="00400FF1" w:rsidRDefault="00400FF1" w:rsidP="00400F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400FF1" w:rsidRDefault="00643F7B" w:rsidP="00400FF1">
            <w:pPr>
              <w:jc w:val="center"/>
            </w:pPr>
            <w:r>
              <w:t>15</w:t>
            </w:r>
            <w:r w:rsidR="004453EF">
              <w:t>56,4</w:t>
            </w:r>
          </w:p>
        </w:tc>
        <w:tc>
          <w:tcPr>
            <w:tcW w:w="1701" w:type="dxa"/>
            <w:vAlign w:val="center"/>
          </w:tcPr>
          <w:p w:rsidR="00400FF1" w:rsidRPr="007E5ACC" w:rsidRDefault="00643F7B" w:rsidP="00400FF1">
            <w:pPr>
              <w:spacing w:line="216" w:lineRule="auto"/>
              <w:jc w:val="center"/>
            </w:pPr>
            <w:r>
              <w:t>15</w:t>
            </w:r>
            <w:r w:rsidR="004453EF">
              <w:t>56,4</w:t>
            </w:r>
          </w:p>
        </w:tc>
        <w:tc>
          <w:tcPr>
            <w:tcW w:w="1560" w:type="dxa"/>
            <w:vAlign w:val="center"/>
          </w:tcPr>
          <w:p w:rsidR="00400FF1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00FF1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F6531" w:rsidRPr="00BF60C1" w:rsidTr="00743B7A">
        <w:trPr>
          <w:trHeight w:val="420"/>
        </w:trPr>
        <w:tc>
          <w:tcPr>
            <w:tcW w:w="2411" w:type="dxa"/>
          </w:tcPr>
          <w:p w:rsidR="003F6531" w:rsidRDefault="003F6531" w:rsidP="003F65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3F6531" w:rsidRDefault="004453EF" w:rsidP="00643F7B">
            <w:pPr>
              <w:jc w:val="center"/>
            </w:pPr>
            <w:r>
              <w:t>1</w:t>
            </w:r>
            <w:r w:rsidR="00643F7B">
              <w:t>0</w:t>
            </w:r>
            <w:r>
              <w:t>48,9</w:t>
            </w:r>
          </w:p>
        </w:tc>
        <w:tc>
          <w:tcPr>
            <w:tcW w:w="1701" w:type="dxa"/>
            <w:vAlign w:val="center"/>
          </w:tcPr>
          <w:p w:rsidR="003F6531" w:rsidRPr="007E5ACC" w:rsidRDefault="004453EF" w:rsidP="00643F7B">
            <w:pPr>
              <w:spacing w:line="216" w:lineRule="auto"/>
              <w:jc w:val="center"/>
            </w:pPr>
            <w:r>
              <w:t>1</w:t>
            </w:r>
            <w:r w:rsidR="00643F7B">
              <w:t>0</w:t>
            </w:r>
            <w:r>
              <w:t>48,9</w:t>
            </w:r>
          </w:p>
        </w:tc>
        <w:tc>
          <w:tcPr>
            <w:tcW w:w="1560" w:type="dxa"/>
            <w:vAlign w:val="center"/>
          </w:tcPr>
          <w:p w:rsidR="003F6531" w:rsidRDefault="003F6531" w:rsidP="003F653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3F6531" w:rsidRDefault="003F6531" w:rsidP="003F653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3F6531" w:rsidRDefault="003F6531" w:rsidP="003F653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00FF1" w:rsidRPr="00BF60C1" w:rsidTr="003F6531">
        <w:trPr>
          <w:trHeight w:val="349"/>
        </w:trPr>
        <w:tc>
          <w:tcPr>
            <w:tcW w:w="2411" w:type="dxa"/>
          </w:tcPr>
          <w:p w:rsidR="00400FF1" w:rsidRPr="00F258A8" w:rsidRDefault="00400FF1" w:rsidP="00400F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400FF1" w:rsidRDefault="004453EF" w:rsidP="00643F7B">
            <w:pPr>
              <w:jc w:val="center"/>
            </w:pPr>
            <w:r>
              <w:t>1</w:t>
            </w:r>
            <w:r w:rsidR="00643F7B">
              <w:t>00</w:t>
            </w:r>
            <w:r>
              <w:t>84,7</w:t>
            </w:r>
          </w:p>
        </w:tc>
        <w:tc>
          <w:tcPr>
            <w:tcW w:w="1701" w:type="dxa"/>
            <w:vAlign w:val="center"/>
          </w:tcPr>
          <w:p w:rsidR="00400FF1" w:rsidRPr="007E5ACC" w:rsidRDefault="00643F7B" w:rsidP="003F6531">
            <w:pPr>
              <w:spacing w:line="216" w:lineRule="auto"/>
              <w:jc w:val="center"/>
            </w:pPr>
            <w:r>
              <w:t>69</w:t>
            </w:r>
            <w:r w:rsidR="004453EF">
              <w:t>92,2</w:t>
            </w:r>
          </w:p>
        </w:tc>
        <w:tc>
          <w:tcPr>
            <w:tcW w:w="1560" w:type="dxa"/>
            <w:vAlign w:val="center"/>
          </w:tcPr>
          <w:p w:rsidR="00400FF1" w:rsidRPr="00082A9F" w:rsidRDefault="004453EF" w:rsidP="00400FF1">
            <w:pPr>
              <w:jc w:val="center"/>
              <w:rPr>
                <w:bCs/>
              </w:rPr>
            </w:pPr>
            <w:r>
              <w:rPr>
                <w:bCs/>
              </w:rPr>
              <w:t>3092,5</w:t>
            </w:r>
          </w:p>
        </w:tc>
        <w:tc>
          <w:tcPr>
            <w:tcW w:w="1559" w:type="dxa"/>
          </w:tcPr>
          <w:p w:rsidR="00400FF1" w:rsidRPr="00F258A8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Pr="00F258A8" w:rsidRDefault="00400FF1" w:rsidP="00400F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B7261" w:rsidRPr="00BF60C1" w:rsidTr="007A3CE8">
        <w:trPr>
          <w:trHeight w:val="870"/>
        </w:trPr>
        <w:tc>
          <w:tcPr>
            <w:tcW w:w="9889" w:type="dxa"/>
            <w:gridSpan w:val="6"/>
          </w:tcPr>
          <w:p w:rsidR="003B7261" w:rsidRPr="003F6531" w:rsidRDefault="003B7261" w:rsidP="007A3CE8">
            <w:pPr>
              <w:jc w:val="center"/>
              <w:rPr>
                <w:bCs/>
              </w:rPr>
            </w:pPr>
            <w:r w:rsidRPr="003F6531">
              <w:rPr>
                <w:bCs/>
              </w:rPr>
              <w:t>Основное мероприятие № 2</w:t>
            </w:r>
          </w:p>
          <w:p w:rsidR="003B7261" w:rsidRDefault="003B7261" w:rsidP="007A3CE8">
            <w:pPr>
              <w:jc w:val="center"/>
              <w:rPr>
                <w:bCs/>
              </w:rPr>
            </w:pPr>
            <w:r w:rsidRPr="003F6531">
              <w:rPr>
                <w:bCs/>
              </w:rPr>
              <w:t xml:space="preserve"> «</w:t>
            </w:r>
            <w:r w:rsidRPr="003F6531">
              <w:t>Повышение безопасности дорожного движ</w:t>
            </w:r>
            <w:r w:rsidR="007A3CE8" w:rsidRPr="003F6531">
              <w:t>ения на территории Куйбышевского</w:t>
            </w:r>
            <w:r w:rsidRPr="003F6531">
              <w:t xml:space="preserve"> сельского поселения</w:t>
            </w:r>
            <w:r w:rsidRPr="003F6531">
              <w:rPr>
                <w:bCs/>
              </w:rPr>
              <w:t>»</w:t>
            </w:r>
          </w:p>
        </w:tc>
      </w:tr>
      <w:tr w:rsidR="003B7261" w:rsidRPr="00BF60C1" w:rsidTr="007A3CE8">
        <w:tc>
          <w:tcPr>
            <w:tcW w:w="2411" w:type="dxa"/>
          </w:tcPr>
          <w:p w:rsidR="003B7261" w:rsidRPr="00F258A8" w:rsidRDefault="003B726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92A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3B7261" w:rsidRPr="007E5ACC" w:rsidRDefault="00400FF1" w:rsidP="007A3CE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B7261" w:rsidRPr="007E5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B7261" w:rsidRPr="007E5ACC" w:rsidRDefault="00400FF1" w:rsidP="007A3CE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00FF1" w:rsidRPr="00BF60C1" w:rsidTr="00743B7A">
        <w:trPr>
          <w:trHeight w:val="331"/>
        </w:trPr>
        <w:tc>
          <w:tcPr>
            <w:tcW w:w="2411" w:type="dxa"/>
          </w:tcPr>
          <w:p w:rsidR="00400FF1" w:rsidRPr="00F258A8" w:rsidRDefault="00400FF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400FF1" w:rsidRDefault="00400FF1" w:rsidP="00400FF1">
            <w:pPr>
              <w:jc w:val="center"/>
            </w:pPr>
            <w:r w:rsidRPr="00372118">
              <w:t>700,0</w:t>
            </w:r>
          </w:p>
        </w:tc>
        <w:tc>
          <w:tcPr>
            <w:tcW w:w="1701" w:type="dxa"/>
            <w:vAlign w:val="center"/>
          </w:tcPr>
          <w:p w:rsidR="00400FF1" w:rsidRPr="007E5ACC" w:rsidRDefault="00400FF1" w:rsidP="007A3CE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60" w:type="dxa"/>
          </w:tcPr>
          <w:p w:rsidR="00400FF1" w:rsidRPr="00F258A8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00FF1" w:rsidRPr="00F258A8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Pr="00F258A8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00FF1" w:rsidRPr="00BF60C1" w:rsidTr="00743B7A">
        <w:trPr>
          <w:trHeight w:val="125"/>
        </w:trPr>
        <w:tc>
          <w:tcPr>
            <w:tcW w:w="2411" w:type="dxa"/>
          </w:tcPr>
          <w:p w:rsidR="00400FF1" w:rsidRDefault="00400FF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400FF1" w:rsidRDefault="00400FF1" w:rsidP="00400FF1">
            <w:pPr>
              <w:jc w:val="center"/>
            </w:pPr>
            <w:r w:rsidRPr="00372118">
              <w:t>700,0</w:t>
            </w:r>
          </w:p>
        </w:tc>
        <w:tc>
          <w:tcPr>
            <w:tcW w:w="1701" w:type="dxa"/>
          </w:tcPr>
          <w:p w:rsidR="00400FF1" w:rsidRDefault="00400FF1" w:rsidP="00400FF1">
            <w:pPr>
              <w:jc w:val="center"/>
            </w:pPr>
            <w:r w:rsidRPr="007B5097">
              <w:t>700,0</w:t>
            </w:r>
          </w:p>
        </w:tc>
        <w:tc>
          <w:tcPr>
            <w:tcW w:w="1560" w:type="dxa"/>
          </w:tcPr>
          <w:p w:rsidR="00400FF1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00FF1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Default="00400FF1" w:rsidP="007A3CE8">
            <w:pPr>
              <w:jc w:val="center"/>
              <w:rPr>
                <w:bCs/>
              </w:rPr>
            </w:pPr>
          </w:p>
        </w:tc>
      </w:tr>
      <w:tr w:rsidR="00400FF1" w:rsidRPr="00BF60C1" w:rsidTr="00743B7A">
        <w:trPr>
          <w:trHeight w:val="138"/>
        </w:trPr>
        <w:tc>
          <w:tcPr>
            <w:tcW w:w="2411" w:type="dxa"/>
          </w:tcPr>
          <w:p w:rsidR="00400FF1" w:rsidRDefault="00400FF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400FF1" w:rsidRDefault="00400FF1" w:rsidP="00400FF1">
            <w:pPr>
              <w:jc w:val="center"/>
            </w:pPr>
            <w:r w:rsidRPr="00372118">
              <w:t>700,0</w:t>
            </w:r>
          </w:p>
        </w:tc>
        <w:tc>
          <w:tcPr>
            <w:tcW w:w="1701" w:type="dxa"/>
          </w:tcPr>
          <w:p w:rsidR="00400FF1" w:rsidRDefault="00400FF1" w:rsidP="00400FF1">
            <w:pPr>
              <w:jc w:val="center"/>
            </w:pPr>
            <w:r w:rsidRPr="007B5097">
              <w:t>700,0</w:t>
            </w:r>
          </w:p>
        </w:tc>
        <w:tc>
          <w:tcPr>
            <w:tcW w:w="1560" w:type="dxa"/>
          </w:tcPr>
          <w:p w:rsidR="00400FF1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00FF1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Default="00400FF1" w:rsidP="007A3CE8">
            <w:pPr>
              <w:jc w:val="center"/>
              <w:rPr>
                <w:bCs/>
              </w:rPr>
            </w:pPr>
          </w:p>
        </w:tc>
      </w:tr>
      <w:tr w:rsidR="00400FF1" w:rsidRPr="00BF60C1" w:rsidTr="00743B7A">
        <w:tc>
          <w:tcPr>
            <w:tcW w:w="2411" w:type="dxa"/>
          </w:tcPr>
          <w:p w:rsidR="00400FF1" w:rsidRPr="00F258A8" w:rsidRDefault="00400FF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400FF1" w:rsidRDefault="00400FF1" w:rsidP="00400FF1">
            <w:pPr>
              <w:jc w:val="center"/>
            </w:pPr>
            <w:r w:rsidRPr="00372118">
              <w:t>700,0</w:t>
            </w:r>
          </w:p>
        </w:tc>
        <w:tc>
          <w:tcPr>
            <w:tcW w:w="1701" w:type="dxa"/>
          </w:tcPr>
          <w:p w:rsidR="00400FF1" w:rsidRDefault="00400FF1" w:rsidP="00400FF1">
            <w:pPr>
              <w:jc w:val="center"/>
            </w:pPr>
            <w:r w:rsidRPr="007B5097">
              <w:t>700,0</w:t>
            </w:r>
          </w:p>
        </w:tc>
        <w:tc>
          <w:tcPr>
            <w:tcW w:w="1560" w:type="dxa"/>
          </w:tcPr>
          <w:p w:rsidR="00400FF1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00FF1" w:rsidRDefault="00400FF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400FF1" w:rsidRDefault="00400FF1" w:rsidP="007A3CE8">
            <w:pPr>
              <w:jc w:val="center"/>
              <w:rPr>
                <w:bCs/>
              </w:rPr>
            </w:pPr>
          </w:p>
        </w:tc>
      </w:tr>
      <w:tr w:rsidR="003B7261" w:rsidRPr="00BF60C1" w:rsidTr="007A3CE8">
        <w:tc>
          <w:tcPr>
            <w:tcW w:w="2411" w:type="dxa"/>
          </w:tcPr>
          <w:p w:rsidR="003B7261" w:rsidRPr="00F258A8" w:rsidRDefault="003B7261" w:rsidP="007A3C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3B7261" w:rsidRPr="009037FC" w:rsidRDefault="00400FF1" w:rsidP="007A3CE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701" w:type="dxa"/>
            <w:vAlign w:val="center"/>
          </w:tcPr>
          <w:p w:rsidR="003B7261" w:rsidRPr="009037FC" w:rsidRDefault="00400FF1" w:rsidP="007A3CE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560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3" w:type="dxa"/>
          </w:tcPr>
          <w:p w:rsidR="003B7261" w:rsidRPr="00F258A8" w:rsidRDefault="003B7261" w:rsidP="007A3C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B7261" w:rsidRPr="00BF60C1" w:rsidTr="007A3CE8">
        <w:trPr>
          <w:trHeight w:val="399"/>
        </w:trPr>
        <w:tc>
          <w:tcPr>
            <w:tcW w:w="9889" w:type="dxa"/>
            <w:gridSpan w:val="6"/>
          </w:tcPr>
          <w:p w:rsidR="003B7261" w:rsidRPr="00F258A8" w:rsidRDefault="003B7261" w:rsidP="007A3CE8">
            <w:pPr>
              <w:jc w:val="center"/>
              <w:rPr>
                <w:b/>
                <w:bCs/>
              </w:rPr>
            </w:pPr>
            <w:r w:rsidRPr="00F258A8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643F7B" w:rsidRPr="00BF60C1" w:rsidTr="00DD610E">
        <w:trPr>
          <w:trHeight w:val="272"/>
        </w:trPr>
        <w:tc>
          <w:tcPr>
            <w:tcW w:w="2411" w:type="dxa"/>
            <w:vAlign w:val="center"/>
          </w:tcPr>
          <w:p w:rsidR="00643F7B" w:rsidRPr="006A6A6D" w:rsidRDefault="00643F7B" w:rsidP="00643F7B">
            <w:pPr>
              <w:jc w:val="center"/>
              <w:rPr>
                <w:bCs/>
              </w:rPr>
            </w:pPr>
            <w:r w:rsidRPr="006A6A6D">
              <w:rPr>
                <w:bCs/>
              </w:rPr>
              <w:t>20</w:t>
            </w:r>
            <w:r>
              <w:rPr>
                <w:bCs/>
              </w:rPr>
              <w:t>19</w:t>
            </w:r>
          </w:p>
        </w:tc>
        <w:tc>
          <w:tcPr>
            <w:tcW w:w="1275" w:type="dxa"/>
          </w:tcPr>
          <w:p w:rsidR="00643F7B" w:rsidRPr="007E5ACC" w:rsidRDefault="00643F7B" w:rsidP="00643F7B">
            <w:pPr>
              <w:jc w:val="center"/>
              <w:rPr>
                <w:highlight w:val="yellow"/>
              </w:rPr>
            </w:pPr>
            <w:r>
              <w:t>1411,4</w:t>
            </w:r>
          </w:p>
        </w:tc>
        <w:tc>
          <w:tcPr>
            <w:tcW w:w="1701" w:type="dxa"/>
            <w:vAlign w:val="center"/>
          </w:tcPr>
          <w:p w:rsidR="00643F7B" w:rsidRPr="007E5ACC" w:rsidRDefault="00643F7B" w:rsidP="00643F7B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1560" w:type="dxa"/>
          </w:tcPr>
          <w:p w:rsidR="00643F7B" w:rsidRPr="007E5ACC" w:rsidRDefault="00643F7B" w:rsidP="0064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  <w:tc>
          <w:tcPr>
            <w:tcW w:w="1383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</w:tr>
      <w:tr w:rsidR="00643F7B" w:rsidRPr="00BF60C1" w:rsidTr="00DD610E">
        <w:trPr>
          <w:trHeight w:val="275"/>
        </w:trPr>
        <w:tc>
          <w:tcPr>
            <w:tcW w:w="2411" w:type="dxa"/>
            <w:vAlign w:val="center"/>
          </w:tcPr>
          <w:p w:rsidR="00643F7B" w:rsidRPr="006A6A6D" w:rsidRDefault="00643F7B" w:rsidP="00643F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6A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643F7B" w:rsidRDefault="00643F7B" w:rsidP="00643F7B">
            <w:pPr>
              <w:jc w:val="center"/>
            </w:pPr>
            <w:r>
              <w:t>5676,0</w:t>
            </w:r>
          </w:p>
        </w:tc>
        <w:tc>
          <w:tcPr>
            <w:tcW w:w="1701" w:type="dxa"/>
            <w:vAlign w:val="center"/>
          </w:tcPr>
          <w:p w:rsidR="00643F7B" w:rsidRPr="007E5ACC" w:rsidRDefault="00643F7B" w:rsidP="00643F7B">
            <w:pPr>
              <w:spacing w:line="216" w:lineRule="auto"/>
              <w:jc w:val="center"/>
            </w:pPr>
            <w:r>
              <w:t>2583,5</w:t>
            </w:r>
          </w:p>
        </w:tc>
        <w:tc>
          <w:tcPr>
            <w:tcW w:w="1560" w:type="dxa"/>
            <w:vAlign w:val="center"/>
          </w:tcPr>
          <w:p w:rsidR="00643F7B" w:rsidRPr="007E5ACC" w:rsidRDefault="00643F7B" w:rsidP="00643F7B">
            <w:pPr>
              <w:jc w:val="center"/>
              <w:rPr>
                <w:bCs/>
              </w:rPr>
            </w:pPr>
            <w:r>
              <w:rPr>
                <w:bCs/>
              </w:rPr>
              <w:t>3092,5</w:t>
            </w:r>
          </w:p>
        </w:tc>
        <w:tc>
          <w:tcPr>
            <w:tcW w:w="1559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  <w:tc>
          <w:tcPr>
            <w:tcW w:w="1383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</w:tr>
      <w:tr w:rsidR="00643F7B" w:rsidRPr="00BF60C1" w:rsidTr="00DD610E">
        <w:trPr>
          <w:trHeight w:val="272"/>
        </w:trPr>
        <w:tc>
          <w:tcPr>
            <w:tcW w:w="2411" w:type="dxa"/>
            <w:vAlign w:val="center"/>
          </w:tcPr>
          <w:p w:rsidR="00643F7B" w:rsidRPr="006A6A6D" w:rsidRDefault="00643F7B" w:rsidP="00643F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6A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43F7B" w:rsidRDefault="00643F7B" w:rsidP="00643F7B">
            <w:pPr>
              <w:jc w:val="center"/>
            </w:pPr>
            <w:r>
              <w:t>1792,0</w:t>
            </w:r>
          </w:p>
        </w:tc>
        <w:tc>
          <w:tcPr>
            <w:tcW w:w="1701" w:type="dxa"/>
            <w:vAlign w:val="center"/>
          </w:tcPr>
          <w:p w:rsidR="00643F7B" w:rsidRPr="007E5ACC" w:rsidRDefault="00643F7B" w:rsidP="00643F7B">
            <w:pPr>
              <w:spacing w:line="216" w:lineRule="auto"/>
              <w:jc w:val="center"/>
            </w:pPr>
            <w:r>
              <w:t>1792,0</w:t>
            </w:r>
          </w:p>
        </w:tc>
        <w:tc>
          <w:tcPr>
            <w:tcW w:w="1560" w:type="dxa"/>
            <w:vAlign w:val="center"/>
          </w:tcPr>
          <w:p w:rsidR="00643F7B" w:rsidRPr="00082A9F" w:rsidRDefault="00643F7B" w:rsidP="0064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  <w:tc>
          <w:tcPr>
            <w:tcW w:w="1383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</w:tr>
      <w:tr w:rsidR="00643F7B" w:rsidRPr="00BF60C1" w:rsidTr="00DD610E">
        <w:trPr>
          <w:trHeight w:val="113"/>
        </w:trPr>
        <w:tc>
          <w:tcPr>
            <w:tcW w:w="2411" w:type="dxa"/>
            <w:vAlign w:val="center"/>
          </w:tcPr>
          <w:p w:rsidR="00643F7B" w:rsidRPr="006A6A6D" w:rsidRDefault="00643F7B" w:rsidP="00643F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643F7B" w:rsidRDefault="00643F7B" w:rsidP="00643F7B">
            <w:pPr>
              <w:jc w:val="center"/>
            </w:pPr>
            <w:r>
              <w:t>2256,4</w:t>
            </w:r>
          </w:p>
        </w:tc>
        <w:tc>
          <w:tcPr>
            <w:tcW w:w="1701" w:type="dxa"/>
            <w:vAlign w:val="center"/>
          </w:tcPr>
          <w:p w:rsidR="00643F7B" w:rsidRPr="007E5ACC" w:rsidRDefault="00643F7B" w:rsidP="00643F7B">
            <w:pPr>
              <w:spacing w:line="216" w:lineRule="auto"/>
              <w:jc w:val="center"/>
            </w:pPr>
            <w:r>
              <w:t>2256,4</w:t>
            </w:r>
          </w:p>
        </w:tc>
        <w:tc>
          <w:tcPr>
            <w:tcW w:w="1560" w:type="dxa"/>
            <w:vAlign w:val="center"/>
          </w:tcPr>
          <w:p w:rsidR="00643F7B" w:rsidRDefault="00643F7B" w:rsidP="0064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83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43F7B" w:rsidRPr="00BF60C1" w:rsidTr="00DD610E">
        <w:trPr>
          <w:trHeight w:val="150"/>
        </w:trPr>
        <w:tc>
          <w:tcPr>
            <w:tcW w:w="2411" w:type="dxa"/>
            <w:vAlign w:val="center"/>
          </w:tcPr>
          <w:p w:rsidR="00643F7B" w:rsidRPr="006A6A6D" w:rsidRDefault="00643F7B" w:rsidP="00643F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643F7B" w:rsidRDefault="00643F7B" w:rsidP="00643F7B">
            <w:pPr>
              <w:jc w:val="center"/>
            </w:pPr>
            <w:r>
              <w:t>1748,9</w:t>
            </w:r>
          </w:p>
        </w:tc>
        <w:tc>
          <w:tcPr>
            <w:tcW w:w="1701" w:type="dxa"/>
            <w:vAlign w:val="center"/>
          </w:tcPr>
          <w:p w:rsidR="00643F7B" w:rsidRPr="007E5ACC" w:rsidRDefault="00643F7B" w:rsidP="00643F7B">
            <w:pPr>
              <w:spacing w:line="216" w:lineRule="auto"/>
              <w:jc w:val="center"/>
            </w:pPr>
            <w:r>
              <w:t>1748,9</w:t>
            </w:r>
          </w:p>
        </w:tc>
        <w:tc>
          <w:tcPr>
            <w:tcW w:w="1560" w:type="dxa"/>
            <w:vAlign w:val="center"/>
          </w:tcPr>
          <w:p w:rsidR="00643F7B" w:rsidRDefault="00643F7B" w:rsidP="0064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83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43F7B" w:rsidRPr="00BF60C1" w:rsidTr="007A3CE8">
        <w:trPr>
          <w:trHeight w:val="562"/>
        </w:trPr>
        <w:tc>
          <w:tcPr>
            <w:tcW w:w="2411" w:type="dxa"/>
            <w:vAlign w:val="center"/>
          </w:tcPr>
          <w:p w:rsidR="00643F7B" w:rsidRPr="006A6A6D" w:rsidRDefault="00643F7B" w:rsidP="00643F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6A6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643F7B" w:rsidRDefault="00643F7B" w:rsidP="00643F7B">
            <w:pPr>
              <w:jc w:val="center"/>
            </w:pPr>
            <w:r>
              <w:t>12884,7</w:t>
            </w:r>
          </w:p>
        </w:tc>
        <w:tc>
          <w:tcPr>
            <w:tcW w:w="1701" w:type="dxa"/>
            <w:vAlign w:val="center"/>
          </w:tcPr>
          <w:p w:rsidR="00643F7B" w:rsidRPr="007E5ACC" w:rsidRDefault="00643F7B" w:rsidP="00643F7B">
            <w:pPr>
              <w:spacing w:line="216" w:lineRule="auto"/>
              <w:jc w:val="center"/>
            </w:pPr>
            <w:r>
              <w:t>9792,2</w:t>
            </w:r>
          </w:p>
        </w:tc>
        <w:tc>
          <w:tcPr>
            <w:tcW w:w="1560" w:type="dxa"/>
            <w:vAlign w:val="center"/>
          </w:tcPr>
          <w:p w:rsidR="00643F7B" w:rsidRPr="00082A9F" w:rsidRDefault="00643F7B" w:rsidP="00643F7B">
            <w:pPr>
              <w:jc w:val="center"/>
              <w:rPr>
                <w:bCs/>
              </w:rPr>
            </w:pPr>
            <w:r>
              <w:rPr>
                <w:bCs/>
              </w:rPr>
              <w:t>3092,5</w:t>
            </w:r>
          </w:p>
        </w:tc>
        <w:tc>
          <w:tcPr>
            <w:tcW w:w="1559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  <w:tc>
          <w:tcPr>
            <w:tcW w:w="1383" w:type="dxa"/>
            <w:vAlign w:val="center"/>
          </w:tcPr>
          <w:p w:rsidR="00643F7B" w:rsidRPr="005001EC" w:rsidRDefault="00643F7B" w:rsidP="00643F7B">
            <w:pPr>
              <w:jc w:val="center"/>
              <w:rPr>
                <w:b/>
                <w:bCs/>
              </w:rPr>
            </w:pPr>
            <w:r w:rsidRPr="005001EC">
              <w:rPr>
                <w:b/>
                <w:bCs/>
              </w:rPr>
              <w:t>-</w:t>
            </w:r>
          </w:p>
        </w:tc>
      </w:tr>
    </w:tbl>
    <w:p w:rsidR="009D7143" w:rsidRPr="00003ED0" w:rsidRDefault="009D7143" w:rsidP="00003ED0">
      <w:pPr>
        <w:rPr>
          <w:b/>
          <w:sz w:val="28"/>
          <w:szCs w:val="28"/>
          <w:shd w:val="clear" w:color="auto" w:fill="FFFFFF"/>
        </w:rPr>
      </w:pPr>
    </w:p>
    <w:p w:rsidR="003B7261" w:rsidRPr="00287D1D" w:rsidRDefault="00400FF1" w:rsidP="003B7261">
      <w:pPr>
        <w:pStyle w:val="a3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5. </w:t>
      </w:r>
      <w:r w:rsidR="003B7261">
        <w:rPr>
          <w:b/>
          <w:sz w:val="28"/>
          <w:szCs w:val="28"/>
          <w:shd w:val="clear" w:color="auto" w:fill="FFFFFF"/>
        </w:rPr>
        <w:t>М</w:t>
      </w:r>
      <w:r w:rsidR="003B7261" w:rsidRPr="003F01F2">
        <w:rPr>
          <w:b/>
          <w:sz w:val="28"/>
          <w:szCs w:val="28"/>
          <w:shd w:val="clear" w:color="auto" w:fill="FFFFFF"/>
        </w:rPr>
        <w:t xml:space="preserve">етодика оценки эффективности реализации муниципальной </w:t>
      </w:r>
      <w:r w:rsidR="003B7261" w:rsidRPr="003F01F2">
        <w:rPr>
          <w:b/>
          <w:sz w:val="28"/>
          <w:szCs w:val="28"/>
          <w:shd w:val="clear" w:color="auto" w:fill="FFFFFF"/>
        </w:rPr>
        <w:lastRenderedPageBreak/>
        <w:t>программы</w:t>
      </w:r>
    </w:p>
    <w:p w:rsidR="003B7261" w:rsidRPr="00003ED0" w:rsidRDefault="003B7261" w:rsidP="00003ED0">
      <w:pPr>
        <w:rPr>
          <w:sz w:val="28"/>
          <w:szCs w:val="28"/>
          <w:shd w:val="clear" w:color="auto" w:fill="FFFFFF"/>
        </w:rPr>
      </w:pPr>
    </w:p>
    <w:p w:rsidR="003B7261" w:rsidRPr="00DF482F" w:rsidRDefault="003B7261" w:rsidP="003B7261">
      <w:pPr>
        <w:ind w:firstLine="426"/>
        <w:jc w:val="both"/>
        <w:rPr>
          <w:sz w:val="28"/>
          <w:szCs w:val="28"/>
        </w:rPr>
      </w:pPr>
      <w:r>
        <w:tab/>
      </w:r>
      <w:r w:rsidRPr="00DF482F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3B7261" w:rsidRPr="00DF482F" w:rsidRDefault="003B7261" w:rsidP="003B7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82F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3B7261" w:rsidRPr="00DF482F" w:rsidRDefault="003B7261" w:rsidP="003B726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82F">
        <w:rPr>
          <w:color w:val="000000"/>
          <w:sz w:val="28"/>
          <w:szCs w:val="28"/>
        </w:rPr>
        <w:t>степени реал</w:t>
      </w:r>
      <w:r>
        <w:rPr>
          <w:color w:val="000000"/>
          <w:sz w:val="28"/>
          <w:szCs w:val="28"/>
        </w:rPr>
        <w:t>изации</w:t>
      </w:r>
      <w:r w:rsidRPr="00DF482F">
        <w:rPr>
          <w:color w:val="000000"/>
          <w:sz w:val="28"/>
          <w:szCs w:val="28"/>
        </w:rPr>
        <w:t xml:space="preserve"> основных мероприятий, включенных в муниципальную  программу; </w:t>
      </w:r>
    </w:p>
    <w:p w:rsidR="003B7261" w:rsidRPr="00DF482F" w:rsidRDefault="003B7261" w:rsidP="003B726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82F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DF482F">
        <w:rPr>
          <w:sz w:val="28"/>
          <w:szCs w:val="28"/>
        </w:rPr>
        <w:t>;</w:t>
      </w:r>
    </w:p>
    <w:p w:rsidR="003B7261" w:rsidRPr="00DF482F" w:rsidRDefault="003B7261" w:rsidP="003B7261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F482F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DF482F">
        <w:rPr>
          <w:sz w:val="28"/>
          <w:szCs w:val="28"/>
        </w:rPr>
        <w:t>муниципальной программы;</w:t>
      </w:r>
      <w:r w:rsidRPr="00DF482F">
        <w:rPr>
          <w:color w:val="000000"/>
          <w:sz w:val="28"/>
          <w:szCs w:val="28"/>
        </w:rPr>
        <w:t xml:space="preserve"> </w:t>
      </w:r>
    </w:p>
    <w:p w:rsidR="003B7261" w:rsidRPr="00DF482F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82F">
        <w:rPr>
          <w:sz w:val="28"/>
          <w:szCs w:val="28"/>
        </w:rPr>
        <w:t>Оценка эффективности реализации муниципальной программы п</w:t>
      </w:r>
      <w:r>
        <w:rPr>
          <w:sz w:val="28"/>
          <w:szCs w:val="28"/>
        </w:rPr>
        <w:t>роводится специалистами администрации  Куйбышевского</w:t>
      </w:r>
      <w:r w:rsidRPr="00DF482F">
        <w:rPr>
          <w:sz w:val="28"/>
          <w:szCs w:val="28"/>
        </w:rPr>
        <w:t xml:space="preserve"> сельского поселения в срок до 1 апреля года, следующего за отчетным</w:t>
      </w:r>
      <w:r>
        <w:rPr>
          <w:sz w:val="28"/>
          <w:szCs w:val="28"/>
        </w:rPr>
        <w:t>,</w:t>
      </w:r>
      <w:r w:rsidRPr="00DF482F">
        <w:rPr>
          <w:sz w:val="28"/>
          <w:szCs w:val="28"/>
        </w:rPr>
        <w:t xml:space="preserve"> на основе информации, необходимой для её проведения, предоставляемой координаторами программ, разр</w:t>
      </w:r>
      <w:r>
        <w:rPr>
          <w:sz w:val="28"/>
          <w:szCs w:val="28"/>
        </w:rPr>
        <w:t xml:space="preserve">аботчиками </w:t>
      </w:r>
      <w:r w:rsidRPr="00DF482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DF482F">
        <w:rPr>
          <w:sz w:val="28"/>
          <w:szCs w:val="28"/>
        </w:rPr>
        <w:t xml:space="preserve">.  </w:t>
      </w:r>
    </w:p>
    <w:p w:rsidR="003B7261" w:rsidRPr="00DF482F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82F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</w:t>
      </w:r>
      <w:r>
        <w:rPr>
          <w:sz w:val="28"/>
          <w:szCs w:val="28"/>
        </w:rPr>
        <w:t>муниципальной программы  Куйбышевского</w:t>
      </w:r>
      <w:r w:rsidRPr="00DF482F">
        <w:rPr>
          <w:sz w:val="28"/>
          <w:szCs w:val="28"/>
        </w:rPr>
        <w:t xml:space="preserve"> сельского поселения Староминского района согласно Порядка принятия решения о разработке, формировании, реализации, оценки эффективности реализации</w:t>
      </w:r>
      <w:r>
        <w:rPr>
          <w:sz w:val="28"/>
          <w:szCs w:val="28"/>
        </w:rPr>
        <w:t xml:space="preserve"> муниципальных программ Куйбышевского</w:t>
      </w:r>
      <w:r w:rsidRPr="00DF482F">
        <w:rPr>
          <w:sz w:val="28"/>
          <w:szCs w:val="28"/>
        </w:rPr>
        <w:t xml:space="preserve"> сельского поселения Староминского района утвержденного Пост</w:t>
      </w:r>
      <w:r>
        <w:rPr>
          <w:sz w:val="28"/>
          <w:szCs w:val="28"/>
        </w:rPr>
        <w:t>ановление администрации Куйбышевского</w:t>
      </w:r>
      <w:r w:rsidRPr="00DF482F">
        <w:rPr>
          <w:sz w:val="28"/>
          <w:szCs w:val="28"/>
        </w:rPr>
        <w:t xml:space="preserve"> сельского поселения </w:t>
      </w:r>
      <w:r w:rsidR="009D7143">
        <w:rPr>
          <w:sz w:val="28"/>
          <w:szCs w:val="28"/>
        </w:rPr>
        <w:t>Староминского района от  17 августа 2016</w:t>
      </w:r>
      <w:r>
        <w:rPr>
          <w:sz w:val="28"/>
          <w:szCs w:val="28"/>
        </w:rPr>
        <w:t xml:space="preserve"> года № </w:t>
      </w:r>
      <w:r w:rsidR="009D7143">
        <w:rPr>
          <w:sz w:val="28"/>
          <w:szCs w:val="28"/>
        </w:rPr>
        <w:t>1</w:t>
      </w:r>
      <w:r>
        <w:rPr>
          <w:sz w:val="28"/>
          <w:szCs w:val="28"/>
        </w:rPr>
        <w:t>25</w:t>
      </w:r>
      <w:r w:rsidRPr="00DF482F">
        <w:rPr>
          <w:sz w:val="28"/>
          <w:szCs w:val="28"/>
        </w:rPr>
        <w:t>.</w:t>
      </w:r>
    </w:p>
    <w:p w:rsidR="003B7261" w:rsidRDefault="003B7261" w:rsidP="003B7261">
      <w:pPr>
        <w:jc w:val="both"/>
        <w:rPr>
          <w:rFonts w:eastAsia="Calibri"/>
          <w:sz w:val="28"/>
          <w:szCs w:val="28"/>
        </w:rPr>
      </w:pPr>
    </w:p>
    <w:p w:rsidR="003B7261" w:rsidRDefault="003B7261" w:rsidP="003B7261">
      <w:pPr>
        <w:pStyle w:val="a3"/>
        <w:numPr>
          <w:ilvl w:val="0"/>
          <w:numId w:val="32"/>
        </w:num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</w:t>
      </w:r>
      <w:r w:rsidRPr="003F01F2">
        <w:rPr>
          <w:b/>
          <w:sz w:val="28"/>
          <w:szCs w:val="28"/>
          <w:shd w:val="clear" w:color="auto" w:fill="FFFFFF"/>
        </w:rPr>
        <w:t xml:space="preserve">еханизм реализации муниципальной </w:t>
      </w:r>
    </w:p>
    <w:p w:rsidR="003B7261" w:rsidRDefault="003B7261" w:rsidP="003B7261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3F01F2">
        <w:rPr>
          <w:b/>
          <w:sz w:val="28"/>
          <w:szCs w:val="28"/>
          <w:shd w:val="clear" w:color="auto" w:fill="FFFFFF"/>
        </w:rPr>
        <w:t>программы и контроль за ее выполнением</w:t>
      </w:r>
    </w:p>
    <w:p w:rsidR="003B7261" w:rsidRPr="00CF1B5A" w:rsidRDefault="003B7261" w:rsidP="003B7261">
      <w:pPr>
        <w:rPr>
          <w:sz w:val="28"/>
          <w:szCs w:val="28"/>
          <w:shd w:val="clear" w:color="auto" w:fill="FFFFFF"/>
        </w:rPr>
      </w:pPr>
    </w:p>
    <w:p w:rsidR="003B7261" w:rsidRPr="00C22E6C" w:rsidRDefault="003B7261" w:rsidP="003B726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22E6C">
        <w:rPr>
          <w:rFonts w:eastAsia="Calibri"/>
          <w:sz w:val="28"/>
          <w:szCs w:val="28"/>
        </w:rPr>
        <w:t xml:space="preserve">Реализация </w:t>
      </w:r>
      <w:r>
        <w:rPr>
          <w:rFonts w:eastAsia="Calibri"/>
          <w:sz w:val="28"/>
          <w:szCs w:val="28"/>
        </w:rPr>
        <w:t>п</w:t>
      </w:r>
      <w:r w:rsidRPr="00C22E6C">
        <w:rPr>
          <w:rFonts w:eastAsia="Calibri"/>
          <w:sz w:val="28"/>
          <w:szCs w:val="28"/>
        </w:rPr>
        <w:t>рограммы осуществляется пут</w:t>
      </w:r>
      <w:r>
        <w:rPr>
          <w:rFonts w:eastAsia="Calibri"/>
          <w:sz w:val="28"/>
          <w:szCs w:val="28"/>
        </w:rPr>
        <w:t>е</w:t>
      </w:r>
      <w:r w:rsidRPr="00C22E6C">
        <w:rPr>
          <w:rFonts w:eastAsia="Calibri"/>
          <w:sz w:val="28"/>
          <w:szCs w:val="28"/>
        </w:rPr>
        <w:t>м выполнения программных мероприятий в составе, содержании</w:t>
      </w:r>
      <w:r>
        <w:rPr>
          <w:rFonts w:eastAsia="Calibri"/>
          <w:sz w:val="28"/>
          <w:szCs w:val="28"/>
        </w:rPr>
        <w:t xml:space="preserve"> и</w:t>
      </w:r>
      <w:r w:rsidRPr="00C22E6C">
        <w:rPr>
          <w:rFonts w:eastAsia="Calibri"/>
          <w:sz w:val="28"/>
          <w:szCs w:val="28"/>
        </w:rPr>
        <w:t xml:space="preserve"> объ</w:t>
      </w:r>
      <w:r>
        <w:rPr>
          <w:rFonts w:eastAsia="Calibri"/>
          <w:sz w:val="28"/>
          <w:szCs w:val="28"/>
        </w:rPr>
        <w:t>е</w:t>
      </w:r>
      <w:r w:rsidRPr="00C22E6C">
        <w:rPr>
          <w:rFonts w:eastAsia="Calibri"/>
          <w:sz w:val="28"/>
          <w:szCs w:val="28"/>
        </w:rPr>
        <w:t>мах предусмотренных ею.</w:t>
      </w:r>
    </w:p>
    <w:p w:rsidR="003B7261" w:rsidRDefault="003B7261" w:rsidP="003B726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Б</w:t>
      </w:r>
      <w:r w:rsidRPr="00C22E6C">
        <w:rPr>
          <w:rFonts w:eastAsia="Calibri"/>
          <w:sz w:val="28"/>
          <w:szCs w:val="28"/>
        </w:rPr>
        <w:t xml:space="preserve">юджетные ассигнования на финансовое обеспечение реализации </w:t>
      </w:r>
      <w:r>
        <w:rPr>
          <w:rFonts w:eastAsia="Calibri"/>
          <w:sz w:val="28"/>
          <w:szCs w:val="28"/>
        </w:rPr>
        <w:t>п</w:t>
      </w:r>
      <w:r w:rsidRPr="00C22E6C">
        <w:rPr>
          <w:rFonts w:eastAsia="Calibri"/>
          <w:sz w:val="28"/>
          <w:szCs w:val="28"/>
        </w:rPr>
        <w:t>рограммы утвержд</w:t>
      </w:r>
      <w:r>
        <w:rPr>
          <w:rFonts w:eastAsia="Calibri"/>
          <w:sz w:val="28"/>
          <w:szCs w:val="28"/>
        </w:rPr>
        <w:t>аются р</w:t>
      </w:r>
      <w:r w:rsidRPr="00C22E6C">
        <w:rPr>
          <w:rFonts w:eastAsia="Calibri"/>
          <w:sz w:val="28"/>
          <w:szCs w:val="28"/>
        </w:rPr>
        <w:t>ешением</w:t>
      </w:r>
      <w:r>
        <w:rPr>
          <w:rFonts w:eastAsia="Calibri"/>
          <w:sz w:val="28"/>
          <w:szCs w:val="28"/>
        </w:rPr>
        <w:t xml:space="preserve"> Совета Куйбышевского сельского поселения </w:t>
      </w:r>
      <w:r w:rsidRPr="00C22E6C">
        <w:rPr>
          <w:rFonts w:eastAsia="Calibri"/>
          <w:sz w:val="28"/>
          <w:szCs w:val="28"/>
        </w:rPr>
        <w:t>на очередной финансовый год</w:t>
      </w:r>
      <w:r>
        <w:rPr>
          <w:rFonts w:eastAsia="Calibri"/>
          <w:sz w:val="28"/>
          <w:szCs w:val="28"/>
        </w:rPr>
        <w:t xml:space="preserve"> </w:t>
      </w:r>
      <w:r w:rsidRPr="00C22E6C">
        <w:rPr>
          <w:rFonts w:eastAsia="Calibri"/>
          <w:sz w:val="28"/>
          <w:szCs w:val="28"/>
        </w:rPr>
        <w:t xml:space="preserve">по соответствующей </w:t>
      </w:r>
      <w:r>
        <w:rPr>
          <w:rFonts w:eastAsia="Calibri"/>
          <w:sz w:val="28"/>
          <w:szCs w:val="28"/>
        </w:rPr>
        <w:t>п</w:t>
      </w:r>
      <w:r w:rsidRPr="00C22E6C">
        <w:rPr>
          <w:rFonts w:eastAsia="Calibri"/>
          <w:sz w:val="28"/>
          <w:szCs w:val="28"/>
        </w:rPr>
        <w:t xml:space="preserve">рограмме целевой статье расходов местного бюджета (бюджета </w:t>
      </w:r>
      <w:r>
        <w:rPr>
          <w:rFonts w:eastAsia="Calibri"/>
          <w:sz w:val="28"/>
          <w:szCs w:val="28"/>
        </w:rPr>
        <w:t>Куйбышевского сельского поселения</w:t>
      </w:r>
      <w:r w:rsidRPr="00C22E6C">
        <w:rPr>
          <w:rFonts w:eastAsia="Calibri"/>
          <w:sz w:val="28"/>
          <w:szCs w:val="28"/>
        </w:rPr>
        <w:t>).</w:t>
      </w:r>
    </w:p>
    <w:p w:rsidR="003B7261" w:rsidRDefault="003B7261" w:rsidP="003B726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Контроль за исполнением программы осуществляет главный инспектор  Куйбышевского сельского поселения, курирующий отраслевое направление муниципальной программы.</w:t>
      </w:r>
    </w:p>
    <w:p w:rsidR="003B7261" w:rsidRDefault="003B7261" w:rsidP="003B7261">
      <w:pPr>
        <w:ind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E0434">
        <w:rPr>
          <w:sz w:val="28"/>
          <w:szCs w:val="28"/>
        </w:rPr>
        <w:t>Текущее управление муниципальной программой осуществляет ее координатор</w:t>
      </w:r>
      <w:r>
        <w:rPr>
          <w:sz w:val="28"/>
          <w:szCs w:val="28"/>
        </w:rPr>
        <w:t xml:space="preserve"> – администрация</w:t>
      </w:r>
      <w:r w:rsidRPr="006441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Куйбышевского сельского поселения</w:t>
      </w:r>
      <w:r>
        <w:rPr>
          <w:sz w:val="28"/>
          <w:szCs w:val="28"/>
        </w:rPr>
        <w:t>, которы</w:t>
      </w:r>
      <w:r w:rsidRPr="002E0434">
        <w:rPr>
          <w:sz w:val="28"/>
          <w:szCs w:val="28"/>
        </w:rPr>
        <w:t>й:</w:t>
      </w:r>
    </w:p>
    <w:p w:rsidR="003B7261" w:rsidRPr="002E0434" w:rsidRDefault="003B7261" w:rsidP="003B726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0434">
        <w:rPr>
          <w:sz w:val="28"/>
          <w:szCs w:val="28"/>
        </w:rPr>
        <w:t xml:space="preserve"> обеспечивает разработку муниципальной программы, ее согласован</w:t>
      </w:r>
      <w:r>
        <w:rPr>
          <w:sz w:val="28"/>
          <w:szCs w:val="28"/>
        </w:rPr>
        <w:t xml:space="preserve">ие </w:t>
      </w:r>
      <w:r w:rsidRPr="002E0434">
        <w:rPr>
          <w:sz w:val="28"/>
          <w:szCs w:val="28"/>
        </w:rPr>
        <w:t xml:space="preserve"> участниками муниципальной программы;</w:t>
      </w:r>
    </w:p>
    <w:p w:rsidR="003B7261" w:rsidRPr="002E0434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lastRenderedPageBreak/>
        <w:t>- формирует структуру муниципаль</w:t>
      </w:r>
      <w:r>
        <w:rPr>
          <w:sz w:val="28"/>
          <w:szCs w:val="28"/>
        </w:rPr>
        <w:t xml:space="preserve">ной программы и перечень </w:t>
      </w:r>
      <w:r w:rsidRPr="002E0434">
        <w:rPr>
          <w:sz w:val="28"/>
          <w:szCs w:val="28"/>
        </w:rPr>
        <w:t>участников муниципальной программы;</w:t>
      </w:r>
    </w:p>
    <w:p w:rsidR="003B7261" w:rsidRPr="002E0434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организует реализацию муниципальной программы, координацию деятель</w:t>
      </w:r>
      <w:r>
        <w:rPr>
          <w:sz w:val="28"/>
          <w:szCs w:val="28"/>
        </w:rPr>
        <w:t xml:space="preserve">ности </w:t>
      </w:r>
      <w:r w:rsidRPr="002E0434">
        <w:rPr>
          <w:sz w:val="28"/>
          <w:szCs w:val="28"/>
        </w:rPr>
        <w:t xml:space="preserve"> участников муниципальной программы;</w:t>
      </w:r>
    </w:p>
    <w:p w:rsidR="003B7261" w:rsidRPr="002E0434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B7261" w:rsidRPr="002E0434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B7261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</w:t>
      </w:r>
      <w:r>
        <w:rPr>
          <w:sz w:val="28"/>
          <w:szCs w:val="28"/>
        </w:rPr>
        <w:t xml:space="preserve">ний </w:t>
      </w:r>
      <w:r w:rsidRPr="002E0434">
        <w:rPr>
          <w:sz w:val="28"/>
          <w:szCs w:val="28"/>
        </w:rPr>
        <w:t xml:space="preserve"> участников муниципальной программы;</w:t>
      </w:r>
    </w:p>
    <w:p w:rsidR="003B7261" w:rsidRPr="00CF1B5A" w:rsidRDefault="003B7261" w:rsidP="003B726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A3303B">
        <w:rPr>
          <w:sz w:val="28"/>
          <w:szCs w:val="28"/>
        </w:rPr>
        <w:t>для мониторинга реализации программ</w:t>
      </w:r>
      <w:r>
        <w:rPr>
          <w:sz w:val="28"/>
          <w:szCs w:val="28"/>
        </w:rPr>
        <w:t>ы</w:t>
      </w:r>
      <w:r w:rsidRPr="00A330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главный инспектор  Куйбышевского сельского поселения, курирующий отраслевое направление муниципальной программы, </w:t>
      </w:r>
      <w:r w:rsidRPr="00A3303B">
        <w:rPr>
          <w:sz w:val="28"/>
          <w:szCs w:val="28"/>
        </w:rPr>
        <w:t>подготавливает и предо</w:t>
      </w:r>
      <w:r>
        <w:rPr>
          <w:sz w:val="28"/>
          <w:szCs w:val="28"/>
        </w:rPr>
        <w:t>ставляет  в администрацию Куйбышевского</w:t>
      </w:r>
      <w:r w:rsidRPr="00A3303B">
        <w:rPr>
          <w:sz w:val="28"/>
          <w:szCs w:val="28"/>
        </w:rPr>
        <w:t xml:space="preserve"> сельского поселения ежеквартальные  отчеты,  так же  готовит ежегодный отчет (доклад) о ходе реализации муниципальной программы,  предусмотренные </w:t>
      </w:r>
      <w:r>
        <w:t xml:space="preserve"> </w:t>
      </w:r>
      <w:r>
        <w:rPr>
          <w:sz w:val="28"/>
          <w:szCs w:val="28"/>
        </w:rPr>
        <w:t>Порядком принятия решения о разработке</w:t>
      </w:r>
      <w:r w:rsidRPr="00572B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2B9A">
        <w:rPr>
          <w:sz w:val="28"/>
          <w:szCs w:val="28"/>
        </w:rPr>
        <w:t>формировании, реализации</w:t>
      </w:r>
      <w:r>
        <w:rPr>
          <w:sz w:val="28"/>
          <w:szCs w:val="28"/>
        </w:rPr>
        <w:t>,</w:t>
      </w:r>
      <w:r w:rsidRPr="00572B9A">
        <w:rPr>
          <w:sz w:val="28"/>
          <w:szCs w:val="28"/>
        </w:rPr>
        <w:t xml:space="preserve"> оценки эффективности реализации</w:t>
      </w:r>
      <w:r>
        <w:rPr>
          <w:sz w:val="28"/>
          <w:szCs w:val="28"/>
        </w:rPr>
        <w:t xml:space="preserve"> муниципальных программ Куйбышевского</w:t>
      </w:r>
      <w:r w:rsidRPr="00572B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утвержденного постановлением администрации Куйбышевского сельского посел</w:t>
      </w:r>
      <w:r w:rsidR="009B65FE">
        <w:rPr>
          <w:sz w:val="28"/>
          <w:szCs w:val="28"/>
        </w:rPr>
        <w:t>ения Староминского района  от 17 августа 2018</w:t>
      </w:r>
      <w:r>
        <w:rPr>
          <w:sz w:val="28"/>
          <w:szCs w:val="28"/>
        </w:rPr>
        <w:t xml:space="preserve"> года № </w:t>
      </w:r>
      <w:r w:rsidR="009B65FE">
        <w:rPr>
          <w:sz w:val="28"/>
          <w:szCs w:val="28"/>
        </w:rPr>
        <w:t>1</w:t>
      </w:r>
      <w:r>
        <w:rPr>
          <w:sz w:val="28"/>
          <w:szCs w:val="28"/>
        </w:rPr>
        <w:t>25 «</w:t>
      </w:r>
      <w:r w:rsidRPr="009316A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принятия решения о разработке</w:t>
      </w:r>
      <w:r w:rsidRPr="00572B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2B9A">
        <w:rPr>
          <w:sz w:val="28"/>
          <w:szCs w:val="28"/>
        </w:rPr>
        <w:t>формировании, реализации</w:t>
      </w:r>
      <w:r>
        <w:rPr>
          <w:sz w:val="28"/>
          <w:szCs w:val="28"/>
        </w:rPr>
        <w:t>,</w:t>
      </w:r>
      <w:r w:rsidRPr="00572B9A">
        <w:rPr>
          <w:sz w:val="28"/>
          <w:szCs w:val="28"/>
        </w:rPr>
        <w:t xml:space="preserve"> оценки эффективности реализации муниципальных про</w:t>
      </w:r>
      <w:r w:rsidR="009B65FE">
        <w:rPr>
          <w:sz w:val="28"/>
          <w:szCs w:val="28"/>
        </w:rPr>
        <w:t>грамм</w:t>
      </w:r>
      <w:r>
        <w:rPr>
          <w:sz w:val="28"/>
          <w:szCs w:val="28"/>
        </w:rPr>
        <w:t xml:space="preserve"> Куйбышевского</w:t>
      </w:r>
      <w:r w:rsidRPr="00572B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района» (далее - Порядок).</w:t>
      </w:r>
    </w:p>
    <w:p w:rsidR="003B7261" w:rsidRDefault="003B7261" w:rsidP="003B7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осуществляет иные полномочия, установленные муниципальной программой</w:t>
      </w:r>
      <w:r>
        <w:rPr>
          <w:sz w:val="28"/>
          <w:szCs w:val="28"/>
        </w:rPr>
        <w:t>.</w:t>
      </w:r>
    </w:p>
    <w:p w:rsidR="003B7261" w:rsidRDefault="003B7261" w:rsidP="003B7261">
      <w:pPr>
        <w:jc w:val="both"/>
        <w:rPr>
          <w:rFonts w:ascii="Arial" w:hAnsi="Arial" w:cs="Arial"/>
        </w:rPr>
      </w:pPr>
      <w:bookmarkStart w:id="2" w:name="sub_442"/>
      <w:r>
        <w:rPr>
          <w:sz w:val="28"/>
          <w:szCs w:val="28"/>
        </w:rPr>
        <w:tab/>
      </w:r>
      <w:bookmarkEnd w:id="2"/>
      <w:r w:rsidRPr="002E0434">
        <w:rPr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</w:t>
      </w:r>
      <w:r w:rsidRPr="002E0434">
        <w:rPr>
          <w:rFonts w:ascii="Arial" w:hAnsi="Arial" w:cs="Arial"/>
        </w:rPr>
        <w:t>.</w:t>
      </w:r>
    </w:p>
    <w:p w:rsidR="003B7261" w:rsidRPr="00DF44E0" w:rsidRDefault="003B7261" w:rsidP="003B7261">
      <w:pPr>
        <w:ind w:firstLine="708"/>
        <w:jc w:val="both"/>
        <w:rPr>
          <w:sz w:val="28"/>
          <w:szCs w:val="28"/>
        </w:rPr>
      </w:pPr>
      <w:r w:rsidRPr="00035D3C">
        <w:rPr>
          <w:sz w:val="28"/>
          <w:szCs w:val="28"/>
        </w:rPr>
        <w:t>В целях обеспечения эффективно</w:t>
      </w:r>
      <w:r>
        <w:rPr>
          <w:sz w:val="28"/>
          <w:szCs w:val="28"/>
        </w:rPr>
        <w:t>й</w:t>
      </w:r>
      <w:r w:rsidRPr="00035D3C">
        <w:rPr>
          <w:sz w:val="28"/>
          <w:szCs w:val="28"/>
        </w:rPr>
        <w:t xml:space="preserve"> реализации муниципальной программы координатор муниципальной программы ежегодно, не позднее 1 октября текущего финансового года, разрабатывает </w:t>
      </w:r>
      <w:r>
        <w:rPr>
          <w:sz w:val="28"/>
          <w:szCs w:val="28"/>
        </w:rPr>
        <w:t xml:space="preserve"> проект расшифровки бюджета (направлений расходов) муниципальной программы, который должен </w:t>
      </w:r>
      <w:r w:rsidRPr="00035D3C">
        <w:rPr>
          <w:sz w:val="28"/>
          <w:szCs w:val="28"/>
        </w:rPr>
        <w:t>содерж</w:t>
      </w:r>
      <w:r>
        <w:rPr>
          <w:sz w:val="28"/>
          <w:szCs w:val="28"/>
        </w:rPr>
        <w:t>а</w:t>
      </w:r>
      <w:r w:rsidRPr="00035D3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035D3C">
        <w:rPr>
          <w:sz w:val="28"/>
          <w:szCs w:val="28"/>
        </w:rPr>
        <w:t xml:space="preserve"> полный перечень </w:t>
      </w:r>
      <w:r>
        <w:rPr>
          <w:sz w:val="28"/>
          <w:szCs w:val="28"/>
        </w:rPr>
        <w:t xml:space="preserve">основных </w:t>
      </w:r>
      <w:r w:rsidRPr="00035D3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 и  мероприятий входящих в их состав с планируемыми  объемами выполненных работ и  планируемыми затратами на  реализацию мероприятий </w:t>
      </w:r>
      <w:r w:rsidRPr="00DF44E0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(бюджетная заявка на реализацию муниципальной программы)</w:t>
      </w:r>
      <w:r w:rsidRPr="00DF44E0">
        <w:rPr>
          <w:sz w:val="28"/>
          <w:szCs w:val="28"/>
        </w:rPr>
        <w:t xml:space="preserve">. </w:t>
      </w:r>
    </w:p>
    <w:p w:rsidR="003B7261" w:rsidRDefault="003B7261" w:rsidP="003B7261">
      <w:pPr>
        <w:rPr>
          <w:b/>
          <w:bCs/>
          <w:color w:val="26282F"/>
          <w:sz w:val="28"/>
          <w:szCs w:val="28"/>
        </w:rPr>
      </w:pPr>
    </w:p>
    <w:p w:rsidR="00003ED0" w:rsidRDefault="00003ED0" w:rsidP="003B7261">
      <w:pPr>
        <w:rPr>
          <w:b/>
          <w:bCs/>
          <w:color w:val="26282F"/>
          <w:sz w:val="28"/>
          <w:szCs w:val="28"/>
        </w:rPr>
      </w:pPr>
    </w:p>
    <w:p w:rsidR="00EF061C" w:rsidRDefault="00EF061C" w:rsidP="003B7261">
      <w:pPr>
        <w:rPr>
          <w:b/>
          <w:bCs/>
          <w:color w:val="26282F"/>
          <w:sz w:val="28"/>
          <w:szCs w:val="28"/>
        </w:rPr>
      </w:pPr>
    </w:p>
    <w:p w:rsidR="003B7261" w:rsidRPr="00CF1B5A" w:rsidRDefault="00EF061C" w:rsidP="003B7261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Главный инспектор</w:t>
      </w:r>
      <w:r w:rsidR="003B7261">
        <w:rPr>
          <w:bCs/>
          <w:color w:val="26282F"/>
          <w:sz w:val="28"/>
          <w:szCs w:val="28"/>
        </w:rPr>
        <w:t xml:space="preserve"> администрации</w:t>
      </w:r>
    </w:p>
    <w:p w:rsidR="003B7261" w:rsidRDefault="003B7261" w:rsidP="003B7261">
      <w:pPr>
        <w:ind w:right="-739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:rsidR="003B7261" w:rsidRDefault="003B7261" w:rsidP="003B7261">
      <w:pPr>
        <w:ind w:right="-739"/>
        <w:rPr>
          <w:sz w:val="28"/>
          <w:szCs w:val="28"/>
        </w:rPr>
        <w:sectPr w:rsidR="003B7261" w:rsidSect="00092AB9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</w:t>
      </w:r>
      <w:r w:rsidR="009B65FE">
        <w:rPr>
          <w:sz w:val="28"/>
          <w:szCs w:val="28"/>
        </w:rPr>
        <w:t xml:space="preserve">                             </w:t>
      </w:r>
      <w:r w:rsidR="00EF061C">
        <w:rPr>
          <w:sz w:val="28"/>
          <w:szCs w:val="28"/>
        </w:rPr>
        <w:t xml:space="preserve">      Н.А.Батракова</w:t>
      </w:r>
    </w:p>
    <w:p w:rsidR="003B7261" w:rsidRDefault="003B7261" w:rsidP="003B7261">
      <w:pPr>
        <w:ind w:left="9214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 xml:space="preserve"> №</w:t>
      </w:r>
      <w:r>
        <w:rPr>
          <w:bCs/>
          <w:color w:val="26282F"/>
          <w:sz w:val="28"/>
          <w:szCs w:val="28"/>
        </w:rPr>
        <w:t>1</w:t>
      </w:r>
    </w:p>
    <w:p w:rsidR="003B7261" w:rsidRDefault="003B7261" w:rsidP="003B7261">
      <w:pPr>
        <w:ind w:left="9214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C900D4" w:rsidRDefault="003B7261" w:rsidP="003B7261">
      <w:pPr>
        <w:ind w:left="9214"/>
        <w:jc w:val="center"/>
        <w:rPr>
          <w:sz w:val="28"/>
          <w:szCs w:val="28"/>
        </w:rPr>
      </w:pPr>
      <w:r w:rsidRPr="00FE27BA"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 дорожного движения на территории Куйбышевского сельского поселения</w:t>
      </w:r>
    </w:p>
    <w:p w:rsidR="003B7261" w:rsidRDefault="00C900D4" w:rsidP="003B7261">
      <w:pPr>
        <w:ind w:left="9214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Староминского района</w:t>
      </w:r>
      <w:r w:rsidR="003B7261" w:rsidRPr="00D7094E">
        <w:rPr>
          <w:sz w:val="28"/>
          <w:szCs w:val="28"/>
        </w:rPr>
        <w:t>»</w:t>
      </w:r>
    </w:p>
    <w:p w:rsidR="003B7261" w:rsidRDefault="003B7261" w:rsidP="003B7261">
      <w:pPr>
        <w:jc w:val="center"/>
        <w:rPr>
          <w:b/>
          <w:sz w:val="28"/>
          <w:szCs w:val="28"/>
        </w:rPr>
      </w:pPr>
    </w:p>
    <w:p w:rsidR="003B7261" w:rsidRDefault="003B7261" w:rsidP="003B7261">
      <w:pPr>
        <w:jc w:val="center"/>
        <w:rPr>
          <w:b/>
          <w:sz w:val="28"/>
          <w:szCs w:val="28"/>
        </w:rPr>
      </w:pPr>
    </w:p>
    <w:p w:rsidR="003B7261" w:rsidRDefault="003B7261" w:rsidP="003B7261">
      <w:pPr>
        <w:jc w:val="center"/>
        <w:rPr>
          <w:b/>
          <w:sz w:val="28"/>
          <w:szCs w:val="28"/>
        </w:rPr>
      </w:pPr>
    </w:p>
    <w:p w:rsidR="003B7261" w:rsidRDefault="003B7261" w:rsidP="003B7261">
      <w:pPr>
        <w:jc w:val="center"/>
        <w:rPr>
          <w:b/>
          <w:sz w:val="28"/>
          <w:szCs w:val="28"/>
        </w:rPr>
      </w:pPr>
      <w:r w:rsidRPr="006A6A6D">
        <w:rPr>
          <w:b/>
          <w:sz w:val="28"/>
          <w:szCs w:val="28"/>
        </w:rPr>
        <w:t>Целевые показатели</w:t>
      </w:r>
    </w:p>
    <w:p w:rsidR="003B7261" w:rsidRPr="006A6A6D" w:rsidRDefault="003B7261" w:rsidP="003B7261">
      <w:pPr>
        <w:jc w:val="center"/>
        <w:rPr>
          <w:b/>
          <w:sz w:val="28"/>
          <w:szCs w:val="28"/>
        </w:rPr>
      </w:pPr>
      <w:r w:rsidRPr="006A6A6D">
        <w:rPr>
          <w:b/>
          <w:sz w:val="28"/>
          <w:szCs w:val="28"/>
        </w:rPr>
        <w:t xml:space="preserve"> муниципальной программы</w:t>
      </w:r>
    </w:p>
    <w:p w:rsidR="003D2049" w:rsidRDefault="003B7261" w:rsidP="003B7261">
      <w:pPr>
        <w:jc w:val="center"/>
        <w:rPr>
          <w:b/>
          <w:sz w:val="28"/>
          <w:szCs w:val="28"/>
        </w:rPr>
      </w:pPr>
      <w:r w:rsidRPr="006A6A6D">
        <w:rPr>
          <w:b/>
          <w:bCs/>
          <w:color w:val="26282F"/>
          <w:sz w:val="28"/>
          <w:szCs w:val="28"/>
        </w:rPr>
        <w:t>«</w:t>
      </w:r>
      <w:r w:rsidRPr="006A6A6D">
        <w:rPr>
          <w:b/>
          <w:sz w:val="28"/>
          <w:szCs w:val="28"/>
        </w:rPr>
        <w:t>Дорожное хозяйство и повышение безопасности дорожного</w:t>
      </w:r>
      <w:r>
        <w:rPr>
          <w:b/>
          <w:sz w:val="28"/>
          <w:szCs w:val="28"/>
        </w:rPr>
        <w:t xml:space="preserve"> движения на территории </w:t>
      </w:r>
    </w:p>
    <w:p w:rsidR="003B7261" w:rsidRPr="006A6A6D" w:rsidRDefault="003B7261" w:rsidP="003B7261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Куйбышевского</w:t>
      </w:r>
      <w:r w:rsidRPr="006A6A6D">
        <w:rPr>
          <w:b/>
          <w:sz w:val="28"/>
          <w:szCs w:val="28"/>
        </w:rPr>
        <w:t xml:space="preserve"> сельского поселения</w:t>
      </w:r>
      <w:r w:rsidR="00C900D4">
        <w:rPr>
          <w:b/>
          <w:sz w:val="28"/>
          <w:szCs w:val="28"/>
        </w:rPr>
        <w:t xml:space="preserve"> Староминского района</w:t>
      </w:r>
      <w:r w:rsidRPr="006A6A6D">
        <w:rPr>
          <w:b/>
          <w:sz w:val="28"/>
          <w:szCs w:val="28"/>
        </w:rPr>
        <w:t>»</w:t>
      </w:r>
      <w:r w:rsidRPr="006A6A6D">
        <w:rPr>
          <w:b/>
          <w:sz w:val="28"/>
          <w:szCs w:val="28"/>
          <w:highlight w:val="yellow"/>
        </w:rPr>
        <w:t xml:space="preserve"> </w:t>
      </w:r>
    </w:p>
    <w:tbl>
      <w:tblPr>
        <w:tblW w:w="14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11"/>
        <w:gridCol w:w="10"/>
        <w:gridCol w:w="1559"/>
        <w:gridCol w:w="1560"/>
        <w:gridCol w:w="1559"/>
        <w:gridCol w:w="1417"/>
        <w:gridCol w:w="1578"/>
        <w:gridCol w:w="1560"/>
      </w:tblGrid>
      <w:tr w:rsidR="003B7261" w:rsidRPr="00F305D2" w:rsidTr="00C900D4">
        <w:trPr>
          <w:trHeight w:val="386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3B7261" w:rsidRPr="00CD5EFE" w:rsidRDefault="003B7261" w:rsidP="00092AB9">
            <w:pPr>
              <w:jc w:val="center"/>
            </w:pPr>
            <w:r w:rsidRPr="00CD5EFE">
              <w:t>№</w:t>
            </w:r>
          </w:p>
          <w:p w:rsidR="003B7261" w:rsidRPr="00CD5EFE" w:rsidRDefault="003B7261" w:rsidP="00092AB9">
            <w:pPr>
              <w:jc w:val="center"/>
            </w:pPr>
            <w:r w:rsidRPr="00CD5EFE">
              <w:t>п/п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  <w:vAlign w:val="center"/>
          </w:tcPr>
          <w:p w:rsidR="003B7261" w:rsidRPr="00CD5EFE" w:rsidRDefault="003B7261" w:rsidP="00092AB9">
            <w:pPr>
              <w:spacing w:line="204" w:lineRule="auto"/>
              <w:jc w:val="center"/>
            </w:pPr>
            <w:r w:rsidRPr="00CD5EFE">
              <w:t xml:space="preserve">Наименование целевого </w:t>
            </w:r>
          </w:p>
          <w:p w:rsidR="003B7261" w:rsidRPr="00CD5EFE" w:rsidRDefault="003B7261" w:rsidP="00092AB9">
            <w:pPr>
              <w:spacing w:line="204" w:lineRule="auto"/>
              <w:jc w:val="center"/>
            </w:pPr>
            <w:r w:rsidRPr="00CD5EFE">
              <w:t>показателя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7261" w:rsidRPr="00CD5EFE" w:rsidRDefault="003B7261" w:rsidP="00092AB9">
            <w:pPr>
              <w:spacing w:line="204" w:lineRule="auto"/>
              <w:jc w:val="center"/>
            </w:pPr>
          </w:p>
          <w:p w:rsidR="003B7261" w:rsidRPr="00CD5EFE" w:rsidRDefault="003B7261" w:rsidP="00092AB9">
            <w:pPr>
              <w:spacing w:line="204" w:lineRule="auto"/>
              <w:jc w:val="center"/>
            </w:pPr>
            <w:r w:rsidRPr="00CD5EFE">
              <w:t>Единица</w:t>
            </w:r>
          </w:p>
          <w:p w:rsidR="003B7261" w:rsidRPr="00CD5EFE" w:rsidRDefault="003B7261" w:rsidP="00092AB9">
            <w:pPr>
              <w:spacing w:line="204" w:lineRule="auto"/>
              <w:jc w:val="center"/>
            </w:pPr>
            <w:r w:rsidRPr="00CD5EFE">
              <w:t>измерения</w:t>
            </w:r>
          </w:p>
          <w:p w:rsidR="003B7261" w:rsidRPr="00CD5EFE" w:rsidRDefault="003B7261" w:rsidP="00092AB9">
            <w:pPr>
              <w:spacing w:line="204" w:lineRule="auto"/>
              <w:jc w:val="center"/>
            </w:pPr>
          </w:p>
        </w:tc>
        <w:tc>
          <w:tcPr>
            <w:tcW w:w="7674" w:type="dxa"/>
            <w:gridSpan w:val="5"/>
            <w:tcBorders>
              <w:top w:val="single" w:sz="4" w:space="0" w:color="auto"/>
            </w:tcBorders>
            <w:vAlign w:val="center"/>
          </w:tcPr>
          <w:p w:rsidR="003B7261" w:rsidRPr="00CD5EFE" w:rsidRDefault="003B7261" w:rsidP="00092AB9">
            <w:pPr>
              <w:spacing w:line="204" w:lineRule="auto"/>
              <w:jc w:val="center"/>
            </w:pPr>
            <w:r w:rsidRPr="00CD5EFE">
              <w:t>Значение показателей</w:t>
            </w:r>
          </w:p>
        </w:tc>
      </w:tr>
      <w:tr w:rsidR="00B51B57" w:rsidRPr="00F305D2" w:rsidTr="00C900D4">
        <w:trPr>
          <w:trHeight w:val="386"/>
          <w:tblHeader/>
        </w:trPr>
        <w:tc>
          <w:tcPr>
            <w:tcW w:w="708" w:type="dxa"/>
            <w:vMerge/>
          </w:tcPr>
          <w:p w:rsidR="00B51B57" w:rsidRPr="00CD5EFE" w:rsidRDefault="00B51B57" w:rsidP="00092AB9">
            <w:pPr>
              <w:spacing w:line="204" w:lineRule="auto"/>
              <w:jc w:val="center"/>
            </w:pPr>
          </w:p>
        </w:tc>
        <w:tc>
          <w:tcPr>
            <w:tcW w:w="4811" w:type="dxa"/>
            <w:vMerge/>
            <w:vAlign w:val="center"/>
          </w:tcPr>
          <w:p w:rsidR="00B51B57" w:rsidRPr="00CD5EFE" w:rsidRDefault="00B51B57" w:rsidP="00092AB9">
            <w:pPr>
              <w:spacing w:line="204" w:lineRule="auto"/>
              <w:jc w:val="center"/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B51B57" w:rsidRPr="00CD5EFE" w:rsidRDefault="00B51B57" w:rsidP="00092AB9">
            <w:pPr>
              <w:spacing w:line="204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1B57" w:rsidRPr="00CD5EFE" w:rsidRDefault="00B51B57" w:rsidP="00092AB9">
            <w:pPr>
              <w:spacing w:line="204" w:lineRule="auto"/>
              <w:jc w:val="center"/>
            </w:pPr>
            <w:r>
              <w:t>2019</w:t>
            </w:r>
            <w:r w:rsidRPr="00CD5EFE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1B57" w:rsidRPr="00CD5EFE" w:rsidRDefault="00B51B57" w:rsidP="009B65FE">
            <w:pPr>
              <w:spacing w:line="204" w:lineRule="auto"/>
              <w:jc w:val="center"/>
            </w:pPr>
            <w:r>
              <w:t>2020</w:t>
            </w:r>
            <w:r w:rsidRPr="00CD5EFE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1B57" w:rsidRDefault="00B51B57" w:rsidP="00092AB9">
            <w:pPr>
              <w:spacing w:line="204" w:lineRule="auto"/>
              <w:jc w:val="center"/>
            </w:pPr>
          </w:p>
          <w:p w:rsidR="00B51B57" w:rsidRPr="00CD5EFE" w:rsidRDefault="00B51B57" w:rsidP="00092AB9">
            <w:pPr>
              <w:spacing w:line="204" w:lineRule="auto"/>
              <w:jc w:val="center"/>
            </w:pPr>
            <w:r>
              <w:t>2021</w:t>
            </w:r>
            <w:r w:rsidRPr="00CD5EFE">
              <w:t xml:space="preserve"> год</w:t>
            </w:r>
          </w:p>
          <w:p w:rsidR="00B51B57" w:rsidRPr="00CD5EFE" w:rsidRDefault="00B51B57" w:rsidP="00092AB9">
            <w:pPr>
              <w:spacing w:line="204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B51B57" w:rsidRPr="00CD5EFE" w:rsidRDefault="00B51B57" w:rsidP="00B51B57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1B57" w:rsidRPr="00CD5EFE" w:rsidRDefault="00B51B57" w:rsidP="00B51B57">
            <w:pPr>
              <w:spacing w:line="204" w:lineRule="auto"/>
              <w:jc w:val="center"/>
            </w:pPr>
            <w:r>
              <w:t>2023 год</w:t>
            </w:r>
          </w:p>
        </w:tc>
      </w:tr>
      <w:tr w:rsidR="00B51B57" w:rsidRPr="00F305D2" w:rsidTr="00C900D4">
        <w:trPr>
          <w:trHeight w:val="303"/>
          <w:tblHeader/>
        </w:trPr>
        <w:tc>
          <w:tcPr>
            <w:tcW w:w="708" w:type="dxa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1</w:t>
            </w:r>
          </w:p>
        </w:tc>
        <w:tc>
          <w:tcPr>
            <w:tcW w:w="4811" w:type="dxa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2</w:t>
            </w:r>
          </w:p>
        </w:tc>
        <w:tc>
          <w:tcPr>
            <w:tcW w:w="1569" w:type="dxa"/>
            <w:gridSpan w:val="2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3</w:t>
            </w:r>
          </w:p>
        </w:tc>
        <w:tc>
          <w:tcPr>
            <w:tcW w:w="1560" w:type="dxa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4</w:t>
            </w:r>
          </w:p>
        </w:tc>
        <w:tc>
          <w:tcPr>
            <w:tcW w:w="1559" w:type="dxa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5</w:t>
            </w:r>
          </w:p>
        </w:tc>
        <w:tc>
          <w:tcPr>
            <w:tcW w:w="1417" w:type="dxa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6</w:t>
            </w:r>
          </w:p>
        </w:tc>
        <w:tc>
          <w:tcPr>
            <w:tcW w:w="1578" w:type="dxa"/>
            <w:vAlign w:val="center"/>
          </w:tcPr>
          <w:p w:rsidR="00B51B57" w:rsidRPr="00CD5EFE" w:rsidRDefault="00B51B57" w:rsidP="00B51B57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B51B57" w:rsidRPr="00CD5EFE" w:rsidRDefault="00B51B57" w:rsidP="00B51B57">
            <w:pPr>
              <w:jc w:val="center"/>
            </w:pPr>
            <w:r>
              <w:t>8</w:t>
            </w:r>
          </w:p>
        </w:tc>
      </w:tr>
      <w:tr w:rsidR="00B51B57" w:rsidRPr="00F305D2" w:rsidTr="00C900D4">
        <w:trPr>
          <w:trHeight w:val="259"/>
          <w:tblHeader/>
        </w:trPr>
        <w:tc>
          <w:tcPr>
            <w:tcW w:w="708" w:type="dxa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1.</w:t>
            </w:r>
          </w:p>
          <w:p w:rsidR="00B51B57" w:rsidRPr="00CD5EFE" w:rsidRDefault="00B51B57" w:rsidP="00092AB9">
            <w:pPr>
              <w:jc w:val="center"/>
            </w:pPr>
          </w:p>
        </w:tc>
        <w:tc>
          <w:tcPr>
            <w:tcW w:w="14054" w:type="dxa"/>
            <w:gridSpan w:val="8"/>
            <w:vAlign w:val="center"/>
          </w:tcPr>
          <w:p w:rsidR="00B51B57" w:rsidRPr="00CD5EFE" w:rsidRDefault="00B51B57" w:rsidP="00B51B57">
            <w:pPr>
              <w:jc w:val="center"/>
            </w:pPr>
            <w:r w:rsidRPr="00CD5EFE">
              <w:t>Муниципальная программа «Дорожное хозяйство и повышение безопасности дорожного</w:t>
            </w:r>
            <w:r>
              <w:t xml:space="preserve"> движения на территории Куйбышевского</w:t>
            </w:r>
            <w:r w:rsidRPr="00CD5EFE">
              <w:t xml:space="preserve"> сельского поселения»</w:t>
            </w:r>
          </w:p>
        </w:tc>
      </w:tr>
      <w:tr w:rsidR="00B51B57" w:rsidRPr="00F305D2" w:rsidTr="00C900D4">
        <w:trPr>
          <w:trHeight w:val="284"/>
          <w:tblHeader/>
        </w:trPr>
        <w:tc>
          <w:tcPr>
            <w:tcW w:w="708" w:type="dxa"/>
            <w:vMerge w:val="restart"/>
            <w:vAlign w:val="center"/>
          </w:tcPr>
          <w:p w:rsidR="00B51B57" w:rsidRPr="00CD5EFE" w:rsidRDefault="00B51B57" w:rsidP="00092AB9">
            <w:pPr>
              <w:jc w:val="center"/>
            </w:pPr>
            <w:r w:rsidRPr="00CD5EFE">
              <w:t>1.1</w:t>
            </w:r>
          </w:p>
        </w:tc>
        <w:tc>
          <w:tcPr>
            <w:tcW w:w="4821" w:type="dxa"/>
            <w:gridSpan w:val="2"/>
            <w:vMerge w:val="restart"/>
          </w:tcPr>
          <w:p w:rsidR="00B51B57" w:rsidRDefault="00B51B57" w:rsidP="00092AB9">
            <w:r>
              <w:t>Целевой показатель:</w:t>
            </w:r>
          </w:p>
          <w:p w:rsidR="00C900D4" w:rsidRDefault="00B51B57" w:rsidP="00C900D4">
            <w:r>
              <w:t>Снижение к</w:t>
            </w:r>
            <w:r w:rsidRPr="00CD5EFE">
              <w:t>оличеств</w:t>
            </w:r>
            <w:r>
              <w:t>а</w:t>
            </w:r>
            <w:r w:rsidRPr="00CD5EFE">
              <w:t xml:space="preserve"> дорожно-транспорт</w:t>
            </w:r>
            <w:r w:rsidR="00C900D4">
              <w:t xml:space="preserve"> Снижение к</w:t>
            </w:r>
            <w:r w:rsidR="00C900D4" w:rsidRPr="00CD5EFE">
              <w:t>оличеств</w:t>
            </w:r>
            <w:r w:rsidR="00C900D4">
              <w:t>а</w:t>
            </w:r>
            <w:r w:rsidR="00C900D4" w:rsidRPr="00CD5EFE">
              <w:t xml:space="preserve"> дорожно-транспортных происшествий</w:t>
            </w:r>
          </w:p>
          <w:p w:rsidR="00B51B57" w:rsidRPr="00CD5EFE" w:rsidRDefault="00B51B57" w:rsidP="00092AB9">
            <w:r w:rsidRPr="00CD5EFE">
              <w:t>ных происшествий</w:t>
            </w:r>
          </w:p>
        </w:tc>
        <w:tc>
          <w:tcPr>
            <w:tcW w:w="1559" w:type="dxa"/>
            <w:vAlign w:val="center"/>
          </w:tcPr>
          <w:p w:rsidR="00B51B57" w:rsidRPr="00CD5EFE" w:rsidRDefault="00B51B57" w:rsidP="00CF3370">
            <w:pPr>
              <w:jc w:val="center"/>
            </w:pPr>
            <w:r>
              <w:t xml:space="preserve">Показатель </w:t>
            </w:r>
          </w:p>
        </w:tc>
        <w:tc>
          <w:tcPr>
            <w:tcW w:w="1560" w:type="dxa"/>
            <w:vMerge w:val="restart"/>
            <w:vAlign w:val="center"/>
          </w:tcPr>
          <w:p w:rsidR="00B51B57" w:rsidRPr="00CD5EFE" w:rsidRDefault="00B51B57" w:rsidP="00092AB9">
            <w:pPr>
              <w:jc w:val="center"/>
              <w:rPr>
                <w:highlight w:val="yellow"/>
              </w:rPr>
            </w:pPr>
            <w:r w:rsidRPr="00D038AC">
              <w:t>-</w:t>
            </w:r>
            <w:r>
              <w:t xml:space="preserve"> </w:t>
            </w:r>
            <w:r w:rsidRPr="00D038AC">
              <w:t>10</w:t>
            </w:r>
            <w:r>
              <w:t>0</w:t>
            </w:r>
            <w:r w:rsidRPr="00D038AC">
              <w:t>%</w:t>
            </w:r>
          </w:p>
        </w:tc>
        <w:tc>
          <w:tcPr>
            <w:tcW w:w="1559" w:type="dxa"/>
            <w:vMerge w:val="restart"/>
            <w:vAlign w:val="center"/>
          </w:tcPr>
          <w:p w:rsidR="00B51B57" w:rsidRPr="00CD5EFE" w:rsidRDefault="00B51B57" w:rsidP="00092AB9">
            <w:pPr>
              <w:jc w:val="center"/>
            </w:pPr>
            <w:r>
              <w:t>- 100%</w:t>
            </w:r>
          </w:p>
        </w:tc>
        <w:tc>
          <w:tcPr>
            <w:tcW w:w="1417" w:type="dxa"/>
            <w:vMerge w:val="restart"/>
            <w:vAlign w:val="center"/>
          </w:tcPr>
          <w:p w:rsidR="00B51B57" w:rsidRPr="00CD5EFE" w:rsidRDefault="00B51B57" w:rsidP="00092AB9">
            <w:pPr>
              <w:jc w:val="center"/>
            </w:pPr>
            <w:r>
              <w:t>- 100%</w:t>
            </w:r>
          </w:p>
        </w:tc>
        <w:tc>
          <w:tcPr>
            <w:tcW w:w="1578" w:type="dxa"/>
            <w:vMerge w:val="restart"/>
            <w:vAlign w:val="center"/>
          </w:tcPr>
          <w:p w:rsidR="00B51B57" w:rsidRPr="00CD5EFE" w:rsidRDefault="00CF3370" w:rsidP="00B51B57">
            <w:pPr>
              <w:jc w:val="center"/>
            </w:pPr>
            <w:r>
              <w:t>-100%</w:t>
            </w:r>
          </w:p>
        </w:tc>
        <w:tc>
          <w:tcPr>
            <w:tcW w:w="1560" w:type="dxa"/>
            <w:vMerge w:val="restart"/>
            <w:vAlign w:val="center"/>
          </w:tcPr>
          <w:p w:rsidR="00B51B57" w:rsidRPr="00CD5EFE" w:rsidRDefault="00CF3370" w:rsidP="00B51B57">
            <w:pPr>
              <w:jc w:val="center"/>
            </w:pPr>
            <w:r>
              <w:t>-100%</w:t>
            </w:r>
          </w:p>
        </w:tc>
      </w:tr>
      <w:tr w:rsidR="00B51B57" w:rsidRPr="00F305D2" w:rsidTr="00C900D4">
        <w:trPr>
          <w:trHeight w:val="216"/>
          <w:tblHeader/>
        </w:trPr>
        <w:tc>
          <w:tcPr>
            <w:tcW w:w="708" w:type="dxa"/>
            <w:vMerge/>
            <w:vAlign w:val="center"/>
          </w:tcPr>
          <w:p w:rsidR="00B51B57" w:rsidRPr="00CD5EFE" w:rsidRDefault="00B51B57" w:rsidP="00092AB9">
            <w:pPr>
              <w:jc w:val="center"/>
            </w:pPr>
          </w:p>
        </w:tc>
        <w:tc>
          <w:tcPr>
            <w:tcW w:w="4821" w:type="dxa"/>
            <w:gridSpan w:val="2"/>
            <w:vMerge/>
          </w:tcPr>
          <w:p w:rsidR="00B51B57" w:rsidRPr="00CD5EFE" w:rsidRDefault="00B51B57" w:rsidP="00092AB9"/>
        </w:tc>
        <w:tc>
          <w:tcPr>
            <w:tcW w:w="1559" w:type="dxa"/>
            <w:vAlign w:val="center"/>
          </w:tcPr>
          <w:p w:rsidR="00B51B57" w:rsidRPr="00CD5EFE" w:rsidRDefault="00B51B57" w:rsidP="00092AB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51B57" w:rsidRPr="00CD5EFE" w:rsidRDefault="00B51B57" w:rsidP="00092AB9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51B57" w:rsidRPr="00CD5EFE" w:rsidRDefault="00B51B57" w:rsidP="00092AB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B57" w:rsidRPr="00CD5EFE" w:rsidRDefault="00B51B57" w:rsidP="00092AB9">
            <w:pPr>
              <w:jc w:val="center"/>
            </w:pPr>
          </w:p>
        </w:tc>
        <w:tc>
          <w:tcPr>
            <w:tcW w:w="1578" w:type="dxa"/>
            <w:vMerge/>
            <w:vAlign w:val="center"/>
          </w:tcPr>
          <w:p w:rsidR="00B51B57" w:rsidRPr="00CD5EFE" w:rsidRDefault="00B51B57" w:rsidP="00092AB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51B57" w:rsidRPr="00CD5EFE" w:rsidRDefault="00B51B57" w:rsidP="00092AB9">
            <w:pPr>
              <w:jc w:val="center"/>
            </w:pPr>
          </w:p>
        </w:tc>
      </w:tr>
      <w:tr w:rsidR="00B51B57" w:rsidRPr="00F305D2" w:rsidTr="00C900D4">
        <w:trPr>
          <w:trHeight w:val="270"/>
          <w:tblHeader/>
        </w:trPr>
        <w:tc>
          <w:tcPr>
            <w:tcW w:w="708" w:type="dxa"/>
            <w:vAlign w:val="center"/>
          </w:tcPr>
          <w:p w:rsidR="00B51B57" w:rsidRPr="00CD5EFE" w:rsidRDefault="00B51B57" w:rsidP="00C900D4">
            <w:pPr>
              <w:jc w:val="center"/>
            </w:pPr>
            <w:r w:rsidRPr="00CD5EFE">
              <w:t>1.</w:t>
            </w:r>
            <w:r w:rsidR="00C900D4">
              <w:t>2</w:t>
            </w:r>
          </w:p>
        </w:tc>
        <w:tc>
          <w:tcPr>
            <w:tcW w:w="4821" w:type="dxa"/>
            <w:gridSpan w:val="2"/>
          </w:tcPr>
          <w:p w:rsidR="00B51B57" w:rsidRDefault="00B51B57" w:rsidP="00092AB9">
            <w:r>
              <w:t>Целевой показатель:</w:t>
            </w:r>
          </w:p>
          <w:p w:rsidR="00B51B57" w:rsidRPr="00CD5EFE" w:rsidRDefault="00B51B57" w:rsidP="00092AB9">
            <w:r>
              <w:t>П</w:t>
            </w:r>
            <w:r w:rsidRPr="00CD5EFE">
              <w:t>ротяженность отремонтированных участков дорог</w:t>
            </w:r>
            <w:r>
              <w:t xml:space="preserve"> с</w:t>
            </w:r>
            <w:r w:rsidRPr="00CD5EFE">
              <w:t xml:space="preserve"> асфальто</w:t>
            </w:r>
            <w:r>
              <w:t>б</w:t>
            </w:r>
            <w:r w:rsidRPr="00CD5EFE">
              <w:t>етонны</w:t>
            </w:r>
            <w:r>
              <w:t>м</w:t>
            </w:r>
            <w:r w:rsidRPr="00CD5EFE">
              <w:t xml:space="preserve"> покрыти</w:t>
            </w:r>
            <w:r>
              <w:t>ем</w:t>
            </w:r>
          </w:p>
        </w:tc>
        <w:tc>
          <w:tcPr>
            <w:tcW w:w="1559" w:type="dxa"/>
            <w:vAlign w:val="center"/>
          </w:tcPr>
          <w:p w:rsidR="00B51B57" w:rsidRPr="00FE4432" w:rsidRDefault="00B51B57" w:rsidP="00092AB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3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60" w:type="dxa"/>
            <w:vAlign w:val="center"/>
          </w:tcPr>
          <w:p w:rsidR="00B51B57" w:rsidRPr="00643F7B" w:rsidRDefault="00AF24E4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1</w:t>
            </w:r>
            <w:r w:rsidR="00B51B57" w:rsidRPr="00643F7B">
              <w:rPr>
                <w:highlight w:val="green"/>
              </w:rPr>
              <w:t>.</w:t>
            </w:r>
            <w:r w:rsidRPr="00643F7B">
              <w:rPr>
                <w:highlight w:val="green"/>
              </w:rPr>
              <w:t>86</w:t>
            </w:r>
          </w:p>
        </w:tc>
        <w:tc>
          <w:tcPr>
            <w:tcW w:w="1559" w:type="dxa"/>
            <w:vAlign w:val="center"/>
          </w:tcPr>
          <w:p w:rsidR="00B51B57" w:rsidRPr="00643F7B" w:rsidRDefault="00AF24E4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1</w:t>
            </w:r>
          </w:p>
        </w:tc>
        <w:tc>
          <w:tcPr>
            <w:tcW w:w="1417" w:type="dxa"/>
            <w:vAlign w:val="center"/>
          </w:tcPr>
          <w:p w:rsidR="00B51B57" w:rsidRPr="00643F7B" w:rsidRDefault="00AF24E4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1</w:t>
            </w:r>
          </w:p>
        </w:tc>
        <w:tc>
          <w:tcPr>
            <w:tcW w:w="1578" w:type="dxa"/>
            <w:vAlign w:val="center"/>
          </w:tcPr>
          <w:p w:rsidR="00B51B57" w:rsidRPr="00643F7B" w:rsidRDefault="00AF24E4" w:rsidP="00B51B57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1</w:t>
            </w:r>
          </w:p>
        </w:tc>
        <w:tc>
          <w:tcPr>
            <w:tcW w:w="1560" w:type="dxa"/>
            <w:vAlign w:val="center"/>
          </w:tcPr>
          <w:p w:rsidR="00B51B57" w:rsidRPr="00643F7B" w:rsidRDefault="00AF24E4" w:rsidP="00B51B57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1</w:t>
            </w:r>
          </w:p>
        </w:tc>
      </w:tr>
      <w:tr w:rsidR="00AF24E4" w:rsidRPr="00F305D2" w:rsidTr="00C900D4">
        <w:trPr>
          <w:trHeight w:val="270"/>
          <w:tblHeader/>
        </w:trPr>
        <w:tc>
          <w:tcPr>
            <w:tcW w:w="708" w:type="dxa"/>
            <w:vAlign w:val="center"/>
          </w:tcPr>
          <w:p w:rsidR="00AF24E4" w:rsidRPr="00CD5EFE" w:rsidRDefault="00AF24E4" w:rsidP="00C900D4">
            <w:pPr>
              <w:jc w:val="center"/>
            </w:pPr>
            <w:r w:rsidRPr="00CD5EFE">
              <w:t>1.</w:t>
            </w:r>
            <w:r w:rsidR="00C900D4">
              <w:t>3</w:t>
            </w:r>
          </w:p>
        </w:tc>
        <w:tc>
          <w:tcPr>
            <w:tcW w:w="4821" w:type="dxa"/>
            <w:gridSpan w:val="2"/>
          </w:tcPr>
          <w:p w:rsidR="00AF24E4" w:rsidRDefault="00AF24E4" w:rsidP="00092AB9">
            <w:r>
              <w:t>Целевой показатель:</w:t>
            </w:r>
          </w:p>
          <w:p w:rsidR="00AF24E4" w:rsidRPr="00CD5EFE" w:rsidRDefault="00AF24E4" w:rsidP="00092AB9">
            <w:r>
              <w:t>П</w:t>
            </w:r>
            <w:r w:rsidRPr="00CD5EFE">
              <w:t xml:space="preserve">ротяженность отремонтированных участков дорог </w:t>
            </w:r>
            <w:r>
              <w:t xml:space="preserve">с </w:t>
            </w:r>
            <w:r w:rsidRPr="00CD5EFE">
              <w:t xml:space="preserve"> гравийн</w:t>
            </w:r>
            <w:r>
              <w:t>ы</w:t>
            </w:r>
            <w:r w:rsidRPr="00CD5EFE">
              <w:t>м покрыти</w:t>
            </w:r>
            <w:r>
              <w:t>ем</w:t>
            </w:r>
          </w:p>
        </w:tc>
        <w:tc>
          <w:tcPr>
            <w:tcW w:w="1559" w:type="dxa"/>
            <w:vAlign w:val="center"/>
          </w:tcPr>
          <w:p w:rsidR="00AF24E4" w:rsidRPr="00FE4432" w:rsidRDefault="00AF24E4" w:rsidP="00092A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432">
              <w:t>км</w:t>
            </w:r>
          </w:p>
        </w:tc>
        <w:tc>
          <w:tcPr>
            <w:tcW w:w="1560" w:type="dxa"/>
            <w:vAlign w:val="center"/>
          </w:tcPr>
          <w:p w:rsidR="00AF24E4" w:rsidRPr="00643F7B" w:rsidRDefault="00400FF1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0</w:t>
            </w:r>
          </w:p>
        </w:tc>
        <w:tc>
          <w:tcPr>
            <w:tcW w:w="1559" w:type="dxa"/>
            <w:vAlign w:val="center"/>
          </w:tcPr>
          <w:p w:rsidR="00AF24E4" w:rsidRPr="00643F7B" w:rsidRDefault="00AF24E4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1</w:t>
            </w:r>
          </w:p>
        </w:tc>
        <w:tc>
          <w:tcPr>
            <w:tcW w:w="1417" w:type="dxa"/>
            <w:vAlign w:val="center"/>
          </w:tcPr>
          <w:p w:rsidR="00AF24E4" w:rsidRPr="00643F7B" w:rsidRDefault="00AF24E4" w:rsidP="00AF24E4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0,5</w:t>
            </w:r>
          </w:p>
        </w:tc>
        <w:tc>
          <w:tcPr>
            <w:tcW w:w="1578" w:type="dxa"/>
            <w:vAlign w:val="center"/>
          </w:tcPr>
          <w:p w:rsidR="00AF24E4" w:rsidRPr="00643F7B" w:rsidRDefault="00AF24E4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0.5</w:t>
            </w:r>
          </w:p>
        </w:tc>
        <w:tc>
          <w:tcPr>
            <w:tcW w:w="1560" w:type="dxa"/>
            <w:vAlign w:val="center"/>
          </w:tcPr>
          <w:p w:rsidR="00AF24E4" w:rsidRPr="00643F7B" w:rsidRDefault="00AF24E4" w:rsidP="00B51B57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0</w:t>
            </w:r>
          </w:p>
        </w:tc>
      </w:tr>
      <w:tr w:rsidR="00400FF1" w:rsidRPr="00F305D2" w:rsidTr="00C900D4">
        <w:trPr>
          <w:trHeight w:val="270"/>
          <w:tblHeader/>
        </w:trPr>
        <w:tc>
          <w:tcPr>
            <w:tcW w:w="708" w:type="dxa"/>
            <w:vAlign w:val="center"/>
          </w:tcPr>
          <w:p w:rsidR="00400FF1" w:rsidRPr="00CD5EFE" w:rsidRDefault="00400FF1" w:rsidP="00C900D4">
            <w:pPr>
              <w:jc w:val="center"/>
            </w:pPr>
            <w:r>
              <w:lastRenderedPageBreak/>
              <w:t>1.4</w:t>
            </w:r>
          </w:p>
        </w:tc>
        <w:tc>
          <w:tcPr>
            <w:tcW w:w="4821" w:type="dxa"/>
            <w:gridSpan w:val="2"/>
          </w:tcPr>
          <w:p w:rsidR="00400FF1" w:rsidRDefault="00400FF1" w:rsidP="00092AB9">
            <w:r>
              <w:t>Целевой показатель:</w:t>
            </w:r>
          </w:p>
          <w:p w:rsidR="00400FF1" w:rsidRDefault="00400FF1" w:rsidP="00092AB9">
            <w:r>
              <w:t xml:space="preserve">Количество отремонтированных </w:t>
            </w:r>
            <w:r w:rsidR="00576E10" w:rsidRPr="00C900D4">
              <w:rPr>
                <w:rFonts w:eastAsia="Calibri"/>
              </w:rPr>
              <w:t>установок уличного освещения вдоль автомобильных дорог общего пользования местного значения</w:t>
            </w:r>
          </w:p>
        </w:tc>
        <w:tc>
          <w:tcPr>
            <w:tcW w:w="1559" w:type="dxa"/>
            <w:vAlign w:val="center"/>
          </w:tcPr>
          <w:p w:rsidR="00400FF1" w:rsidRPr="00FE4432" w:rsidRDefault="00576E10" w:rsidP="00092A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560" w:type="dxa"/>
            <w:vAlign w:val="center"/>
          </w:tcPr>
          <w:p w:rsidR="00400FF1" w:rsidRPr="00643F7B" w:rsidRDefault="00576E10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0</w:t>
            </w:r>
          </w:p>
        </w:tc>
        <w:tc>
          <w:tcPr>
            <w:tcW w:w="1559" w:type="dxa"/>
            <w:vAlign w:val="center"/>
          </w:tcPr>
          <w:p w:rsidR="00400FF1" w:rsidRPr="00643F7B" w:rsidRDefault="00576E10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5</w:t>
            </w:r>
          </w:p>
        </w:tc>
        <w:tc>
          <w:tcPr>
            <w:tcW w:w="1417" w:type="dxa"/>
            <w:vAlign w:val="center"/>
          </w:tcPr>
          <w:p w:rsidR="00400FF1" w:rsidRPr="00643F7B" w:rsidRDefault="00576E10" w:rsidP="00AF24E4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5</w:t>
            </w:r>
          </w:p>
        </w:tc>
        <w:tc>
          <w:tcPr>
            <w:tcW w:w="1578" w:type="dxa"/>
            <w:vAlign w:val="center"/>
          </w:tcPr>
          <w:p w:rsidR="00400FF1" w:rsidRPr="00643F7B" w:rsidRDefault="00576E10" w:rsidP="00092AB9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5</w:t>
            </w:r>
          </w:p>
        </w:tc>
        <w:tc>
          <w:tcPr>
            <w:tcW w:w="1560" w:type="dxa"/>
            <w:vAlign w:val="center"/>
          </w:tcPr>
          <w:p w:rsidR="00400FF1" w:rsidRPr="00643F7B" w:rsidRDefault="00576E10" w:rsidP="00B51B57">
            <w:pPr>
              <w:jc w:val="center"/>
              <w:rPr>
                <w:highlight w:val="green"/>
              </w:rPr>
            </w:pPr>
            <w:r w:rsidRPr="00643F7B">
              <w:rPr>
                <w:highlight w:val="green"/>
              </w:rPr>
              <w:t>5</w:t>
            </w:r>
          </w:p>
        </w:tc>
      </w:tr>
    </w:tbl>
    <w:p w:rsidR="003B7261" w:rsidRPr="00FE4432" w:rsidRDefault="003B7261" w:rsidP="003B7261">
      <w:pPr>
        <w:rPr>
          <w:sz w:val="28"/>
          <w:szCs w:val="28"/>
          <w:u w:val="single"/>
        </w:rPr>
      </w:pPr>
    </w:p>
    <w:p w:rsidR="003B7261" w:rsidRDefault="003B7261" w:rsidP="003B7261">
      <w:pPr>
        <w:ind w:right="-739"/>
        <w:rPr>
          <w:bCs/>
          <w:color w:val="26282F"/>
          <w:sz w:val="28"/>
          <w:szCs w:val="28"/>
        </w:rPr>
      </w:pPr>
    </w:p>
    <w:p w:rsidR="003B7261" w:rsidRDefault="003B7261" w:rsidP="003B7261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B7261" w:rsidRDefault="003B7261" w:rsidP="003B7261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B7261" w:rsidRDefault="003B7261" w:rsidP="003B7261">
      <w:pPr>
        <w:ind w:hanging="284"/>
        <w:rPr>
          <w:sz w:val="28"/>
          <w:szCs w:val="28"/>
        </w:rPr>
        <w:sectPr w:rsidR="003B7261" w:rsidSect="00092AB9">
          <w:pgSz w:w="16838" w:h="11906" w:orient="landscape"/>
          <w:pgMar w:top="1134" w:right="395" w:bottom="851" w:left="1134" w:header="708" w:footer="708" w:gutter="0"/>
          <w:cols w:space="708"/>
          <w:docGrid w:linePitch="360"/>
        </w:sectPr>
      </w:pPr>
    </w:p>
    <w:p w:rsidR="003B7261" w:rsidRPr="00AD679E" w:rsidRDefault="003B7261" w:rsidP="003B7261">
      <w:pPr>
        <w:tabs>
          <w:tab w:val="left" w:pos="426"/>
          <w:tab w:val="left" w:pos="4253"/>
        </w:tabs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2</w:t>
      </w:r>
    </w:p>
    <w:p w:rsidR="003B7261" w:rsidRDefault="003B7261" w:rsidP="003B726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</w:t>
      </w: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3B7261" w:rsidRDefault="003B7261" w:rsidP="003B726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</w:t>
      </w:r>
      <w:r w:rsidR="00C900D4">
        <w:rPr>
          <w:bCs/>
          <w:color w:val="26282F"/>
          <w:sz w:val="28"/>
          <w:szCs w:val="28"/>
        </w:rPr>
        <w:t xml:space="preserve">                               </w:t>
      </w:r>
      <w:r>
        <w:rPr>
          <w:bCs/>
          <w:color w:val="26282F"/>
          <w:sz w:val="28"/>
          <w:szCs w:val="28"/>
        </w:rPr>
        <w:t xml:space="preserve"> </w:t>
      </w:r>
      <w:r w:rsidRPr="00FE27BA"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3B7261" w:rsidRDefault="003B7261" w:rsidP="003B726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00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дорожного движения на территории</w:t>
      </w:r>
    </w:p>
    <w:p w:rsidR="00C900D4" w:rsidRDefault="003B7261" w:rsidP="003B726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900D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Куйбышевского сельского поселения</w:t>
      </w:r>
    </w:p>
    <w:p w:rsidR="003B7261" w:rsidRPr="00D22CCF" w:rsidRDefault="00C900D4" w:rsidP="003B726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Староминского района</w:t>
      </w:r>
      <w:r w:rsidR="003B7261" w:rsidRPr="00D7094E">
        <w:rPr>
          <w:sz w:val="28"/>
          <w:szCs w:val="28"/>
        </w:rPr>
        <w:t>»</w:t>
      </w:r>
    </w:p>
    <w:p w:rsidR="003B7261" w:rsidRDefault="003B7261" w:rsidP="003B7261">
      <w:pPr>
        <w:rPr>
          <w:color w:val="2D2D2D"/>
          <w:sz w:val="28"/>
          <w:szCs w:val="28"/>
          <w:shd w:val="clear" w:color="auto" w:fill="FFFFFF"/>
        </w:rPr>
      </w:pPr>
    </w:p>
    <w:p w:rsidR="003B7261" w:rsidRDefault="003B7261" w:rsidP="003B726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362AF4">
        <w:rPr>
          <w:color w:val="2D2D2D"/>
          <w:sz w:val="28"/>
          <w:szCs w:val="28"/>
          <w:shd w:val="clear" w:color="auto" w:fill="FFFFFF"/>
        </w:rPr>
        <w:t xml:space="preserve">  </w:t>
      </w:r>
      <w:r w:rsidRPr="00335B05"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3B7261" w:rsidRPr="00335B05" w:rsidRDefault="003B7261" w:rsidP="003B726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335B05"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3B7261" w:rsidRPr="00E25556" w:rsidRDefault="003B7261" w:rsidP="003B72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5B05">
        <w:rPr>
          <w:b/>
          <w:bCs/>
          <w:color w:val="26282F"/>
          <w:sz w:val="28"/>
          <w:szCs w:val="28"/>
        </w:rPr>
        <w:t>«</w:t>
      </w:r>
      <w:r w:rsidRPr="00335B05">
        <w:rPr>
          <w:b/>
          <w:sz w:val="28"/>
          <w:szCs w:val="28"/>
        </w:rPr>
        <w:t>Дорожное хозяйство и повышение безопасности дорожного</w:t>
      </w:r>
      <w:r>
        <w:rPr>
          <w:b/>
          <w:sz w:val="28"/>
          <w:szCs w:val="28"/>
        </w:rPr>
        <w:t xml:space="preserve"> движения на территории  Куйбышевского</w:t>
      </w:r>
      <w:r w:rsidRPr="00335B05">
        <w:rPr>
          <w:b/>
          <w:sz w:val="28"/>
          <w:szCs w:val="28"/>
        </w:rPr>
        <w:t xml:space="preserve"> сельского поселения</w:t>
      </w:r>
      <w:r w:rsidR="00C900D4">
        <w:rPr>
          <w:b/>
          <w:sz w:val="28"/>
          <w:szCs w:val="28"/>
        </w:rPr>
        <w:t xml:space="preserve"> Староминского района</w:t>
      </w:r>
      <w:r w:rsidRPr="00335B05">
        <w:rPr>
          <w:b/>
          <w:sz w:val="28"/>
          <w:szCs w:val="28"/>
        </w:rPr>
        <w:t xml:space="preserve">» </w:t>
      </w:r>
    </w:p>
    <w:tbl>
      <w:tblPr>
        <w:tblW w:w="15916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260"/>
        <w:gridCol w:w="1701"/>
        <w:gridCol w:w="1559"/>
        <w:gridCol w:w="993"/>
        <w:gridCol w:w="992"/>
        <w:gridCol w:w="992"/>
        <w:gridCol w:w="993"/>
        <w:gridCol w:w="992"/>
        <w:gridCol w:w="1843"/>
        <w:gridCol w:w="1684"/>
        <w:gridCol w:w="10"/>
        <w:gridCol w:w="83"/>
        <w:gridCol w:w="10"/>
        <w:gridCol w:w="12"/>
        <w:gridCol w:w="18"/>
        <w:gridCol w:w="22"/>
        <w:gridCol w:w="42"/>
      </w:tblGrid>
      <w:tr w:rsidR="003B7261" w:rsidRPr="00D22CCF" w:rsidTr="00400FF1">
        <w:trPr>
          <w:gridAfter w:val="4"/>
          <w:wAfter w:w="94" w:type="dxa"/>
          <w:trHeight w:val="5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pacing w:line="216" w:lineRule="auto"/>
              <w:ind w:left="-113" w:right="-57"/>
              <w:jc w:val="center"/>
            </w:pPr>
            <w:r w:rsidRPr="00D22CCF">
              <w:t>№</w:t>
            </w:r>
          </w:p>
          <w:p w:rsidR="003B7261" w:rsidRPr="00D22CCF" w:rsidRDefault="003B7261" w:rsidP="00092AB9">
            <w:pPr>
              <w:spacing w:line="216" w:lineRule="auto"/>
              <w:ind w:left="-113" w:right="-57"/>
              <w:jc w:val="center"/>
            </w:pPr>
            <w:r w:rsidRPr="00D22CCF"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pacing w:line="216" w:lineRule="auto"/>
              <w:ind w:left="-113" w:right="-57"/>
              <w:jc w:val="center"/>
            </w:pP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pacing w:line="216" w:lineRule="auto"/>
              <w:ind w:left="-108" w:right="-57"/>
              <w:jc w:val="center"/>
            </w:pP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</w:rPr>
            </w:pP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вания,</w:t>
            </w:r>
          </w:p>
          <w:p w:rsidR="003B7261" w:rsidRPr="00D22CCF" w:rsidRDefault="003B7261" w:rsidP="00092AB9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B7261" w:rsidRDefault="003B7261" w:rsidP="00092AB9">
            <w:pPr>
              <w:spacing w:line="216" w:lineRule="auto"/>
              <w:ind w:left="-113" w:right="-57"/>
              <w:jc w:val="center"/>
            </w:pP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(тыс.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D22CCF">
              <w:rPr>
                <w:color w:val="2D2D2D"/>
                <w:sz w:val="22"/>
                <w:szCs w:val="22"/>
                <w:shd w:val="clear" w:color="auto" w:fill="FFFFFF"/>
              </w:rPr>
              <w:t>руб)</w:t>
            </w:r>
          </w:p>
          <w:p w:rsidR="003B7261" w:rsidRPr="00D22CCF" w:rsidRDefault="003B7261" w:rsidP="00092AB9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pacing w:line="216" w:lineRule="auto"/>
              <w:ind w:left="-113" w:right="-57"/>
              <w:jc w:val="center"/>
            </w:pPr>
            <w:r w:rsidRPr="00D22CC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pacing w:line="216" w:lineRule="auto"/>
              <w:jc w:val="center"/>
            </w:pPr>
            <w:r w:rsidRPr="000737C6"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61" w:rsidRPr="00D22CCF" w:rsidRDefault="003B7261" w:rsidP="00092AB9">
            <w:pPr>
              <w:shd w:val="clear" w:color="auto" w:fill="FFFFFF"/>
              <w:spacing w:line="216" w:lineRule="auto"/>
              <w:ind w:left="-113" w:right="-57"/>
              <w:jc w:val="center"/>
            </w:pPr>
            <w:r w:rsidRPr="00D22CCF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  <w:tc>
          <w:tcPr>
            <w:tcW w:w="93" w:type="dxa"/>
            <w:gridSpan w:val="2"/>
          </w:tcPr>
          <w:p w:rsidR="003B7261" w:rsidRPr="00D22CCF" w:rsidRDefault="003B7261" w:rsidP="00092AB9">
            <w:pPr>
              <w:shd w:val="clear" w:color="auto" w:fill="FFFFFF"/>
              <w:spacing w:line="216" w:lineRule="auto"/>
              <w:ind w:left="-113" w:right="-57"/>
              <w:jc w:val="center"/>
            </w:pPr>
          </w:p>
        </w:tc>
      </w:tr>
      <w:tr w:rsidR="00CF3370" w:rsidRPr="00D22CCF" w:rsidTr="00400FF1">
        <w:trPr>
          <w:gridAfter w:val="4"/>
          <w:wAfter w:w="9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Default="00CF3370" w:rsidP="00092AB9">
            <w:pPr>
              <w:spacing w:line="216" w:lineRule="auto"/>
              <w:jc w:val="center"/>
            </w:pPr>
          </w:p>
          <w:p w:rsidR="00CF3370" w:rsidRPr="00D22CCF" w:rsidRDefault="00CF3370" w:rsidP="00092AB9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 w:rsidRPr="00D22CCF">
              <w:t>20</w:t>
            </w: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CF3370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CF3370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93" w:type="dxa"/>
            <w:gridSpan w:val="2"/>
          </w:tcPr>
          <w:p w:rsidR="00CF3370" w:rsidRPr="00D22CCF" w:rsidRDefault="00CF3370" w:rsidP="00092AB9">
            <w:pPr>
              <w:spacing w:line="216" w:lineRule="auto"/>
            </w:pPr>
          </w:p>
        </w:tc>
      </w:tr>
      <w:tr w:rsidR="00CF3370" w:rsidRPr="00D22CCF" w:rsidTr="00400FF1">
        <w:trPr>
          <w:gridAfter w:val="4"/>
          <w:wAfter w:w="94" w:type="dxa"/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 w:rsidRPr="00D22CCF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 w:rsidRPr="00D22CC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 w:rsidRPr="00D22CC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CF3370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CF3370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93" w:type="dxa"/>
            <w:gridSpan w:val="2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2"/>
          <w:wAfter w:w="64" w:type="dxa"/>
          <w:trHeight w:val="6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70" w:rsidRDefault="00CF3370" w:rsidP="00092AB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Отдельные мероприятия муниципальной программы «Дорожное хозяйство и повышение безопасности дорожного движения на территории </w:t>
            </w:r>
            <w:r w:rsidR="00585C7A">
              <w:rPr>
                <w:b/>
                <w:bCs/>
              </w:rPr>
              <w:t>Куйбышевского сельского поселения</w:t>
            </w:r>
            <w:r>
              <w:rPr>
                <w:b/>
                <w:bCs/>
              </w:rPr>
              <w:t>»</w:t>
            </w:r>
          </w:p>
          <w:p w:rsidR="00CF3370" w:rsidRPr="00D22CCF" w:rsidRDefault="00CF3370" w:rsidP="00092AB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3" w:type="dxa"/>
            <w:gridSpan w:val="2"/>
          </w:tcPr>
          <w:p w:rsidR="00CF3370" w:rsidRPr="00D22CCF" w:rsidRDefault="00CF3370" w:rsidP="00092AB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0" w:type="dxa"/>
            <w:gridSpan w:val="3"/>
          </w:tcPr>
          <w:p w:rsidR="00CF3370" w:rsidRPr="00D22CCF" w:rsidRDefault="00CF3370" w:rsidP="00092AB9">
            <w:pPr>
              <w:spacing w:line="216" w:lineRule="auto"/>
              <w:jc w:val="center"/>
              <w:rPr>
                <w:b/>
              </w:rPr>
            </w:pPr>
          </w:p>
        </w:tc>
      </w:tr>
      <w:tr w:rsidR="00CF3370" w:rsidRPr="00D22CCF" w:rsidTr="00400FF1">
        <w:trPr>
          <w:trHeight w:val="25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jc w:val="center"/>
            </w:pPr>
          </w:p>
          <w:p w:rsidR="00CF3370" w:rsidRPr="00984F92" w:rsidRDefault="00CF3370" w:rsidP="00092AB9">
            <w:r w:rsidRPr="00984F92">
              <w:t>Основное мероприятие №1</w:t>
            </w:r>
          </w:p>
          <w:p w:rsidR="00CF3370" w:rsidRPr="00984F92" w:rsidRDefault="00CF3370" w:rsidP="00092AB9"/>
          <w:p w:rsidR="00CF3370" w:rsidRPr="00984F92" w:rsidRDefault="00CF3370" w:rsidP="00092AB9">
            <w:r w:rsidRPr="00984F92"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  <w:p w:rsidR="00CF3370" w:rsidRPr="00984F92" w:rsidRDefault="00CF3370" w:rsidP="00092A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2716E3" w:rsidP="002716E3">
            <w:pPr>
              <w:spacing w:line="216" w:lineRule="auto"/>
              <w:jc w:val="center"/>
            </w:pPr>
            <w:r>
              <w:t>6992,2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643F7B" w:rsidP="00092AB9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2716E3" w:rsidP="002716E3">
            <w:pPr>
              <w:spacing w:line="216" w:lineRule="auto"/>
              <w:jc w:val="center"/>
            </w:pPr>
            <w:r>
              <w:t>188</w:t>
            </w:r>
            <w:r w:rsidR="00643F7B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2716E3" w:rsidP="003D2049">
            <w:pPr>
              <w:spacing w:line="216" w:lineRule="auto"/>
              <w:jc w:val="center"/>
            </w:pPr>
            <w:r>
              <w:t>1092,0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3F6531" w:rsidP="002716E3">
            <w:pPr>
              <w:spacing w:line="216" w:lineRule="auto"/>
            </w:pPr>
            <w:r>
              <w:t>1</w:t>
            </w:r>
            <w:r w:rsidR="002716E3">
              <w:t>556,4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3F6531" w:rsidP="002716E3">
            <w:pPr>
              <w:spacing w:line="216" w:lineRule="auto"/>
            </w:pPr>
            <w:r>
              <w:t>1</w:t>
            </w:r>
            <w:r w:rsidR="002716E3">
              <w:t>048,9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 w:val="restart"/>
            <w:tcBorders>
              <w:left w:val="single" w:sz="4" w:space="0" w:color="auto"/>
            </w:tcBorders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trHeight w:val="50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984F92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984F92" w:rsidRDefault="00CF3370" w:rsidP="00092A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2716E3" w:rsidP="002716E3">
            <w:pPr>
              <w:spacing w:line="216" w:lineRule="auto"/>
              <w:jc w:val="center"/>
            </w:pPr>
            <w:r>
              <w:t>3092,5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2716E3" w:rsidP="00092AB9">
            <w:pPr>
              <w:spacing w:line="216" w:lineRule="auto"/>
              <w:jc w:val="center"/>
            </w:pPr>
            <w:r>
              <w:t>3092,5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3D2049">
            <w:pPr>
              <w:spacing w:line="21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CF3370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CF3370">
            <w:pPr>
              <w:spacing w:line="21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tcBorders>
              <w:left w:val="single" w:sz="4" w:space="0" w:color="auto"/>
            </w:tcBorders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trHeight w:val="54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984F92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984F92" w:rsidRDefault="00CF3370" w:rsidP="00092A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3D204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984F92" w:rsidP="00CF3370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984F92" w:rsidP="00CF3370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tcBorders>
              <w:left w:val="single" w:sz="4" w:space="0" w:color="auto"/>
            </w:tcBorders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trHeight w:val="54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984F92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984F92" w:rsidRDefault="00CF3370" w:rsidP="00092A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092AB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CF3370" w:rsidP="003D2049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984F92" w:rsidP="00CF3370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984F92" w:rsidRDefault="00984F92" w:rsidP="00CF3370">
            <w:pPr>
              <w:spacing w:line="216" w:lineRule="auto"/>
              <w:jc w:val="center"/>
            </w:pPr>
            <w:r w:rsidRPr="00984F9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tcBorders>
              <w:left w:val="single" w:sz="4" w:space="0" w:color="auto"/>
            </w:tcBorders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2716E3" w:rsidRPr="00D22CCF" w:rsidTr="00400FF1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984F92" w:rsidRDefault="002716E3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984F92" w:rsidRDefault="002716E3" w:rsidP="00092A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092AB9">
            <w:pPr>
              <w:spacing w:line="216" w:lineRule="auto"/>
              <w:jc w:val="center"/>
            </w:pPr>
            <w:r w:rsidRPr="00984F9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CE68D6">
            <w:pPr>
              <w:spacing w:line="216" w:lineRule="auto"/>
              <w:jc w:val="center"/>
            </w:pPr>
            <w:r>
              <w:t>10084,7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4976,0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1092,0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1556,4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1048,9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tcBorders>
              <w:left w:val="single" w:sz="4" w:space="0" w:color="auto"/>
            </w:tcBorders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</w:tr>
      <w:tr w:rsidR="002716E3" w:rsidRPr="00D22CCF" w:rsidTr="00400FF1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Default="002716E3" w:rsidP="00092AB9">
            <w:pPr>
              <w:spacing w:line="216" w:lineRule="auto"/>
              <w:jc w:val="center"/>
            </w:pPr>
          </w:p>
          <w:p w:rsidR="002716E3" w:rsidRDefault="002716E3" w:rsidP="00092AB9">
            <w:pPr>
              <w:spacing w:line="216" w:lineRule="auto"/>
              <w:jc w:val="center"/>
            </w:pPr>
          </w:p>
          <w:p w:rsidR="002716E3" w:rsidRDefault="002716E3" w:rsidP="00092AB9">
            <w:pPr>
              <w:spacing w:line="216" w:lineRule="auto"/>
              <w:jc w:val="center"/>
            </w:pPr>
          </w:p>
          <w:p w:rsidR="002716E3" w:rsidRDefault="002716E3" w:rsidP="00092AB9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Default="002716E3" w:rsidP="00092AB9"/>
          <w:p w:rsidR="002716E3" w:rsidRDefault="002716E3" w:rsidP="00092AB9">
            <w:r>
              <w:lastRenderedPageBreak/>
              <w:t>Мероприятие № 1.1.</w:t>
            </w:r>
          </w:p>
          <w:p w:rsidR="002716E3" w:rsidRDefault="002716E3" w:rsidP="00092AB9"/>
          <w:p w:rsidR="002716E3" w:rsidRPr="00D22CCF" w:rsidRDefault="002716E3" w:rsidP="00C900D4">
            <w:r w:rsidRPr="00D22CCF">
              <w:rPr>
                <w:shd w:val="clear" w:color="auto" w:fill="FFFFFF"/>
              </w:rPr>
              <w:t xml:space="preserve">Капитальный ремонт, ремонт автомобильных дорог общего пользования </w:t>
            </w:r>
            <w:r>
              <w:rPr>
                <w:shd w:val="clear" w:color="auto" w:fill="FFFFFF"/>
              </w:rPr>
              <w:t xml:space="preserve">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331628" w:rsidRDefault="002716E3" w:rsidP="00092AB9">
            <w:pPr>
              <w:spacing w:line="216" w:lineRule="auto"/>
              <w:jc w:val="center"/>
            </w:pPr>
            <w:r w:rsidRPr="0033162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10084,7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4976,0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1092,0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1556,4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1048,9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Default="002716E3" w:rsidP="003D50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</w:t>
            </w:r>
            <w:r w:rsidRPr="00D22CCF">
              <w:rPr>
                <w:rFonts w:eastAsia="Calibri"/>
              </w:rPr>
              <w:lastRenderedPageBreak/>
              <w:t>комплекс</w:t>
            </w:r>
            <w:r>
              <w:rPr>
                <w:rFonts w:eastAsia="Calibri"/>
              </w:rPr>
              <w:t>а</w:t>
            </w:r>
            <w:r w:rsidRPr="00D22CCF">
              <w:rPr>
                <w:rFonts w:eastAsia="Calibri"/>
              </w:rPr>
              <w:t xml:space="preserve"> работ по поддержанию надлежащего технического состояния автомобильн</w:t>
            </w:r>
            <w:r>
              <w:rPr>
                <w:rFonts w:eastAsia="Calibri"/>
              </w:rPr>
              <w:t>ых</w:t>
            </w:r>
            <w:r w:rsidRPr="00D22CCF">
              <w:rPr>
                <w:rFonts w:eastAsia="Calibri"/>
              </w:rPr>
              <w:t xml:space="preserve"> дорог</w:t>
            </w:r>
            <w:r>
              <w:rPr>
                <w:rFonts w:eastAsia="Calibri"/>
              </w:rPr>
              <w:t xml:space="preserve"> местного значения</w:t>
            </w:r>
          </w:p>
          <w:p w:rsidR="002716E3" w:rsidRPr="005B323D" w:rsidRDefault="002716E3" w:rsidP="003D5054"/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Default="002716E3" w:rsidP="00092AB9">
            <w:pPr>
              <w:spacing w:line="216" w:lineRule="auto"/>
              <w:jc w:val="center"/>
            </w:pPr>
            <w:r>
              <w:lastRenderedPageBreak/>
              <w:t>А</w:t>
            </w:r>
            <w:r w:rsidRPr="00D22CCF">
              <w:t>дминистрац</w:t>
            </w:r>
            <w:r w:rsidRPr="00D22CCF">
              <w:lastRenderedPageBreak/>
              <w:t>и</w:t>
            </w:r>
            <w:r>
              <w:t>я</w:t>
            </w:r>
          </w:p>
          <w:p w:rsidR="002716E3" w:rsidRDefault="002716E3" w:rsidP="00092AB9">
            <w:pPr>
              <w:spacing w:line="216" w:lineRule="auto"/>
              <w:jc w:val="center"/>
            </w:pPr>
            <w:r>
              <w:t>Куйбышевского</w:t>
            </w:r>
            <w:r w:rsidRPr="00D22CCF">
              <w:t xml:space="preserve"> сельского поселения</w:t>
            </w:r>
          </w:p>
          <w:p w:rsidR="002716E3" w:rsidRDefault="002716E3" w:rsidP="00092AB9">
            <w:pPr>
              <w:spacing w:line="216" w:lineRule="auto"/>
              <w:jc w:val="center"/>
            </w:pPr>
            <w:r>
              <w:t>Староминского</w:t>
            </w:r>
          </w:p>
          <w:p w:rsidR="002716E3" w:rsidRPr="00D22CCF" w:rsidRDefault="002716E3" w:rsidP="00092AB9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105" w:type="dxa"/>
            <w:gridSpan w:val="3"/>
            <w:vMerge w:val="restart"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</w:tr>
      <w:tr w:rsidR="002716E3" w:rsidRPr="00D22CCF" w:rsidTr="00400FF1">
        <w:trPr>
          <w:trHeight w:val="5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Default="002716E3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331628" w:rsidRDefault="002716E3" w:rsidP="00092AB9">
            <w:pPr>
              <w:spacing w:line="216" w:lineRule="auto"/>
              <w:jc w:val="center"/>
            </w:pPr>
            <w:r w:rsidRPr="0033162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6992,2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1883,5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1092,0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1556,4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1048,9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D22CCF" w:rsidRDefault="002716E3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</w:tr>
      <w:tr w:rsidR="002716E3" w:rsidRPr="00D22CCF" w:rsidTr="00400FF1">
        <w:trPr>
          <w:trHeight w:val="39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Default="002716E3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331628" w:rsidRDefault="002716E3" w:rsidP="00092AB9">
            <w:pPr>
              <w:spacing w:line="216" w:lineRule="auto"/>
              <w:jc w:val="center"/>
            </w:pPr>
            <w:r w:rsidRPr="0033162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3092,5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3092,5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D22CCF" w:rsidRDefault="002716E3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trHeight w:val="39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31628" w:rsidRDefault="00CF3370" w:rsidP="00092AB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</w:t>
            </w:r>
            <w:r w:rsidRPr="00331628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Default="00585C7A" w:rsidP="00CF337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Default="00585C7A" w:rsidP="00CF337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trHeight w:val="5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31628" w:rsidRDefault="00CF3370" w:rsidP="00092AB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</w:t>
            </w:r>
            <w:r w:rsidRPr="00331628">
              <w:rPr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1159B9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1159B9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1159B9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1159B9" w:rsidRDefault="00CF3370" w:rsidP="00092AB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1159B9" w:rsidRDefault="00585C7A" w:rsidP="00CF337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1159B9" w:rsidRDefault="00585C7A" w:rsidP="00CF337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  <w:tc>
          <w:tcPr>
            <w:tcW w:w="42" w:type="dxa"/>
            <w:vMerge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400FF1" w:rsidRPr="00D22CCF" w:rsidTr="00400FF1">
        <w:trPr>
          <w:gridAfter w:val="6"/>
          <w:wAfter w:w="187" w:type="dxa"/>
          <w:trHeight w:val="3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Default="00400FF1" w:rsidP="00092AB9">
            <w:pPr>
              <w:spacing w:line="216" w:lineRule="auto"/>
              <w:rPr>
                <w:b/>
              </w:rPr>
            </w:pPr>
          </w:p>
          <w:p w:rsidR="00400FF1" w:rsidRDefault="00400FF1" w:rsidP="00092AB9">
            <w:pPr>
              <w:spacing w:line="216" w:lineRule="auto"/>
              <w:rPr>
                <w:b/>
              </w:rPr>
            </w:pPr>
          </w:p>
          <w:p w:rsidR="00400FF1" w:rsidRPr="00C36C50" w:rsidRDefault="00400FF1" w:rsidP="00092AB9">
            <w:pPr>
              <w:spacing w:line="216" w:lineRule="auto"/>
              <w:rPr>
                <w:b/>
              </w:rPr>
            </w:pPr>
            <w:r w:rsidRPr="00C36C50">
              <w:rPr>
                <w:b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Pr="00585C7A" w:rsidRDefault="00400FF1" w:rsidP="00092AB9">
            <w:pPr>
              <w:rPr>
                <w:bCs/>
              </w:rPr>
            </w:pPr>
          </w:p>
          <w:p w:rsidR="00400FF1" w:rsidRPr="00C900D4" w:rsidRDefault="00400FF1" w:rsidP="00092AB9">
            <w:pPr>
              <w:rPr>
                <w:bCs/>
              </w:rPr>
            </w:pPr>
            <w:r w:rsidRPr="00C900D4">
              <w:rPr>
                <w:bCs/>
              </w:rPr>
              <w:t>Основное мероприятие № 2</w:t>
            </w:r>
          </w:p>
          <w:p w:rsidR="00400FF1" w:rsidRPr="00C900D4" w:rsidRDefault="00400FF1" w:rsidP="00092AB9">
            <w:pPr>
              <w:rPr>
                <w:bCs/>
              </w:rPr>
            </w:pPr>
          </w:p>
          <w:p w:rsidR="00400FF1" w:rsidRPr="00C900D4" w:rsidRDefault="00400FF1" w:rsidP="00092AB9">
            <w:pPr>
              <w:autoSpaceDE w:val="0"/>
              <w:rPr>
                <w:rFonts w:eastAsia="Calibri"/>
              </w:rPr>
            </w:pPr>
            <w:r w:rsidRPr="00C900D4">
              <w:t>Повышение безопасности дорожного движения на территории Куйбышевского сельского поселения</w:t>
            </w:r>
          </w:p>
          <w:p w:rsidR="00400FF1" w:rsidRPr="00585C7A" w:rsidRDefault="00400FF1" w:rsidP="00092AB9">
            <w:pPr>
              <w:autoSpaceDE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92AB9">
            <w:pPr>
              <w:spacing w:line="216" w:lineRule="auto"/>
              <w:jc w:val="center"/>
            </w:pPr>
            <w:r w:rsidRPr="00585C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2800,0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92AB9">
            <w:pPr>
              <w:autoSpaceDE w:val="0"/>
              <w:jc w:val="center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Default="00400FF1" w:rsidP="00092AB9">
            <w:pPr>
              <w:spacing w:line="216" w:lineRule="auto"/>
              <w:jc w:val="center"/>
            </w:pPr>
            <w:r>
              <w:t>А</w:t>
            </w:r>
            <w:r w:rsidRPr="00D22CCF">
              <w:t>дминистраци</w:t>
            </w:r>
            <w:r>
              <w:t>я Куйбышевского</w:t>
            </w:r>
            <w:r w:rsidRPr="00D22CCF">
              <w:t xml:space="preserve"> сельского поселения</w:t>
            </w:r>
          </w:p>
          <w:p w:rsidR="00400FF1" w:rsidRPr="00D22CCF" w:rsidRDefault="00400FF1" w:rsidP="00092AB9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C900D4" w:rsidRPr="00D22CCF" w:rsidTr="00400FF1">
        <w:trPr>
          <w:gridAfter w:val="6"/>
          <w:wAfter w:w="187" w:type="dxa"/>
          <w:trHeight w:val="4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Default="00C900D4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CF3370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CF3370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D22CCF" w:rsidRDefault="00C900D4" w:rsidP="00092AB9">
            <w:pPr>
              <w:spacing w:line="216" w:lineRule="auto"/>
              <w:jc w:val="center"/>
            </w:pPr>
          </w:p>
        </w:tc>
      </w:tr>
      <w:tr w:rsidR="00C900D4" w:rsidRPr="00D22CCF" w:rsidTr="00400FF1">
        <w:trPr>
          <w:gridAfter w:val="6"/>
          <w:wAfter w:w="187" w:type="dxa"/>
          <w:trHeight w:val="42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Default="00C900D4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CF3370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CF3370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D22CCF" w:rsidRDefault="00C900D4" w:rsidP="00092AB9">
            <w:pPr>
              <w:spacing w:line="216" w:lineRule="auto"/>
              <w:jc w:val="center"/>
            </w:pPr>
          </w:p>
        </w:tc>
      </w:tr>
      <w:tr w:rsidR="00C900D4" w:rsidRPr="00D22CCF" w:rsidTr="00400FF1">
        <w:trPr>
          <w:gridAfter w:val="6"/>
          <w:wAfter w:w="187" w:type="dxa"/>
          <w:trHeight w:val="42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Default="00C900D4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CF3370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CF3370">
            <w:pPr>
              <w:spacing w:line="216" w:lineRule="auto"/>
              <w:jc w:val="center"/>
            </w:pPr>
            <w:r w:rsidRPr="00585C7A"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585C7A" w:rsidRDefault="00C900D4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0D4" w:rsidRPr="00D22CCF" w:rsidRDefault="00C900D4" w:rsidP="00092AB9">
            <w:pPr>
              <w:spacing w:line="216" w:lineRule="auto"/>
              <w:jc w:val="center"/>
            </w:pPr>
          </w:p>
        </w:tc>
      </w:tr>
      <w:tr w:rsidR="00400FF1" w:rsidRPr="00D22CCF" w:rsidTr="00400FF1">
        <w:trPr>
          <w:gridAfter w:val="6"/>
          <w:wAfter w:w="187" w:type="dxa"/>
          <w:trHeight w:val="25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Default="00400FF1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Pr="00585C7A" w:rsidRDefault="00400FF1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92AB9">
            <w:pPr>
              <w:spacing w:line="216" w:lineRule="auto"/>
              <w:jc w:val="center"/>
            </w:pPr>
            <w:r w:rsidRPr="00585C7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2800,0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D22CCF" w:rsidRDefault="00400FF1" w:rsidP="00092AB9">
            <w:pPr>
              <w:spacing w:line="216" w:lineRule="auto"/>
              <w:jc w:val="center"/>
            </w:pPr>
          </w:p>
        </w:tc>
      </w:tr>
      <w:tr w:rsidR="00400FF1" w:rsidRPr="00D22CCF" w:rsidTr="00400FF1">
        <w:trPr>
          <w:gridAfter w:val="6"/>
          <w:wAfter w:w="187" w:type="dxa"/>
          <w:trHeight w:val="4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Default="00400FF1" w:rsidP="00092AB9">
            <w:pPr>
              <w:spacing w:line="216" w:lineRule="auto"/>
            </w:pPr>
          </w:p>
          <w:p w:rsidR="00400FF1" w:rsidRDefault="00400FF1" w:rsidP="00092AB9">
            <w:pPr>
              <w:spacing w:line="216" w:lineRule="auto"/>
            </w:pPr>
            <w:r>
              <w:t>1.2.1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Default="00400FF1" w:rsidP="00092AB9">
            <w:pPr>
              <w:autoSpaceDE w:val="0"/>
              <w:rPr>
                <w:rFonts w:eastAsia="Calibri"/>
              </w:rPr>
            </w:pPr>
          </w:p>
          <w:p w:rsidR="00400FF1" w:rsidRDefault="00400FF1" w:rsidP="00092AB9">
            <w:r>
              <w:t xml:space="preserve">Мероприятие № 2.1 </w:t>
            </w:r>
          </w:p>
          <w:p w:rsidR="00400FF1" w:rsidRPr="00D22CCF" w:rsidRDefault="00400FF1" w:rsidP="00092AB9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D22CCF">
              <w:rPr>
                <w:rFonts w:eastAsia="Calibri"/>
              </w:rPr>
              <w:t>одержание элементов обустройства автомобильных дорог</w:t>
            </w:r>
            <w:r>
              <w:rPr>
                <w:rFonts w:eastAsia="Calibri"/>
              </w:rPr>
              <w:t xml:space="preserve"> общего пользования </w:t>
            </w:r>
            <w:r w:rsidRPr="00D22CCF">
              <w:rPr>
                <w:rFonts w:eastAsia="Calibri"/>
              </w:rPr>
              <w:t xml:space="preserve"> местного значения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331628" w:rsidRDefault="00400FF1" w:rsidP="00092AB9">
            <w:pPr>
              <w:spacing w:line="216" w:lineRule="auto"/>
              <w:jc w:val="center"/>
            </w:pPr>
            <w:r w:rsidRPr="0033162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03ED0">
            <w:pPr>
              <w:spacing w:line="216" w:lineRule="auto"/>
              <w:jc w:val="center"/>
            </w:pPr>
            <w: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03ED0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03ED0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Default="00400FF1" w:rsidP="00092AB9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900D4">
              <w:rPr>
                <w:rFonts w:eastAsia="Calibri"/>
              </w:rPr>
              <w:t>Оплата потребления электрической энергии по уличному освещению вдоль автомобильных дорог общего пользования местного значения</w:t>
            </w:r>
            <w:r>
              <w:rPr>
                <w:rFonts w:eastAsia="Calibri"/>
              </w:rPr>
              <w:t>;</w:t>
            </w:r>
          </w:p>
          <w:p w:rsidR="00400FF1" w:rsidRDefault="00400FF1" w:rsidP="00092AB9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t xml:space="preserve"> </w:t>
            </w:r>
            <w:r w:rsidRPr="00C900D4">
              <w:rPr>
                <w:rFonts w:eastAsia="Calibri"/>
              </w:rPr>
              <w:t xml:space="preserve">Техническое обслуживание и ремонт установок уличного </w:t>
            </w:r>
            <w:r w:rsidRPr="00C900D4">
              <w:rPr>
                <w:rFonts w:eastAsia="Calibri"/>
              </w:rPr>
              <w:lastRenderedPageBreak/>
              <w:t>освещения вдоль автомобильных дорог общего пользования местного значения</w:t>
            </w:r>
            <w:r>
              <w:rPr>
                <w:rFonts w:eastAsia="Calibri"/>
              </w:rPr>
              <w:t>;</w:t>
            </w:r>
          </w:p>
          <w:p w:rsidR="00400FF1" w:rsidRDefault="00400FF1" w:rsidP="00092AB9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-Установка дорожных знаков;</w:t>
            </w:r>
          </w:p>
          <w:p w:rsidR="00400FF1" w:rsidRPr="00D22CCF" w:rsidRDefault="00400FF1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Default="00400FF1" w:rsidP="00092AB9">
            <w:pPr>
              <w:spacing w:line="216" w:lineRule="auto"/>
              <w:jc w:val="center"/>
            </w:pPr>
            <w:r>
              <w:lastRenderedPageBreak/>
              <w:t>А</w:t>
            </w:r>
            <w:r w:rsidRPr="00D22CCF">
              <w:t>дминистраци</w:t>
            </w:r>
            <w:r>
              <w:t>я Куйбышевского</w:t>
            </w:r>
            <w:r w:rsidRPr="00D22CCF">
              <w:t xml:space="preserve"> сельского поселения</w:t>
            </w:r>
          </w:p>
          <w:p w:rsidR="00400FF1" w:rsidRPr="00D22CCF" w:rsidRDefault="00400FF1" w:rsidP="00092AB9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400FF1" w:rsidRPr="00D22CCF" w:rsidTr="00400FF1">
        <w:trPr>
          <w:gridAfter w:val="6"/>
          <w:wAfter w:w="187" w:type="dxa"/>
          <w:trHeight w:val="55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Default="00400FF1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F1" w:rsidRPr="00D22CCF" w:rsidRDefault="00400FF1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331628" w:rsidRDefault="00400FF1" w:rsidP="00092AB9">
            <w:pPr>
              <w:spacing w:line="216" w:lineRule="auto"/>
              <w:jc w:val="center"/>
            </w:pPr>
            <w:r w:rsidRPr="0033162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03ED0">
            <w:pPr>
              <w:spacing w:line="216" w:lineRule="auto"/>
              <w:jc w:val="center"/>
            </w:pPr>
            <w:r>
              <w:t>2800,0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03ED0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003ED0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585C7A" w:rsidRDefault="00400FF1" w:rsidP="00743B7A">
            <w:pPr>
              <w:spacing w:line="216" w:lineRule="auto"/>
              <w:jc w:val="center"/>
            </w:pPr>
            <w:r>
              <w:t>700,0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D22CCF" w:rsidRDefault="00400FF1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F1" w:rsidRPr="00D22CCF" w:rsidRDefault="00400FF1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6"/>
          <w:wAfter w:w="187" w:type="dxa"/>
          <w:trHeight w:val="42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31628" w:rsidRDefault="00CF3370" w:rsidP="00092AB9">
            <w:pPr>
              <w:spacing w:line="216" w:lineRule="auto"/>
              <w:jc w:val="center"/>
            </w:pPr>
            <w:r w:rsidRPr="0033162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 w:rsidRPr="00DC40F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 w:rsidRPr="00DC40F7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585C7A" w:rsidP="00CF33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585C7A" w:rsidP="00CF33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6"/>
          <w:wAfter w:w="187" w:type="dxa"/>
          <w:trHeight w:val="42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31628" w:rsidRDefault="00CF3370" w:rsidP="00092AB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</w:t>
            </w:r>
            <w:r w:rsidRPr="00331628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585C7A" w:rsidP="00CF33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585C7A" w:rsidP="00CF33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6"/>
          <w:wAfter w:w="187" w:type="dxa"/>
          <w:trHeight w:val="52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autoSpaceDE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31628" w:rsidRDefault="00CF3370" w:rsidP="00092AB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</w:t>
            </w:r>
            <w:r w:rsidRPr="00331628">
              <w:rPr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CF3370" w:rsidP="00092AB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585C7A" w:rsidP="00CF33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C40F7" w:rsidRDefault="00585C7A" w:rsidP="00CF33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2716E3" w:rsidRPr="00D22CCF" w:rsidTr="003F6531">
        <w:trPr>
          <w:gridAfter w:val="6"/>
          <w:wAfter w:w="187" w:type="dxa"/>
          <w:trHeight w:val="4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>
            <w:pPr>
              <w:spacing w:line="216" w:lineRule="auto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3F6531" w:rsidRDefault="002716E3" w:rsidP="00092AB9">
            <w:pPr>
              <w:pStyle w:val="a3"/>
              <w:ind w:left="0"/>
              <w:rPr>
                <w:shd w:val="clear" w:color="auto" w:fill="FFFFFF"/>
              </w:rPr>
            </w:pPr>
            <w:r w:rsidRPr="003F6531">
              <w:rPr>
                <w:shd w:val="clear" w:color="auto" w:fill="FFFFFF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3F6531" w:rsidRDefault="002716E3" w:rsidP="00092AB9">
            <w:pPr>
              <w:spacing w:line="216" w:lineRule="auto"/>
              <w:jc w:val="center"/>
            </w:pPr>
            <w:r w:rsidRPr="003F653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2716E3">
            <w:pPr>
              <w:spacing w:line="216" w:lineRule="auto"/>
              <w:jc w:val="center"/>
            </w:pPr>
            <w:r>
              <w:t>12884,7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5676,0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2716E3">
            <w:pPr>
              <w:spacing w:line="216" w:lineRule="auto"/>
              <w:jc w:val="center"/>
            </w:pPr>
            <w:r>
              <w:t>1792,0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2716E3">
            <w:pPr>
              <w:spacing w:line="216" w:lineRule="auto"/>
            </w:pPr>
            <w:r>
              <w:t>2256,4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2716E3">
            <w:pPr>
              <w:spacing w:line="216" w:lineRule="auto"/>
            </w:pPr>
            <w:r>
              <w:t>1748,9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3F6531" w:rsidRDefault="002716E3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</w:tr>
      <w:tr w:rsidR="002716E3" w:rsidRPr="00D22CCF" w:rsidTr="003F6531">
        <w:trPr>
          <w:gridAfter w:val="6"/>
          <w:wAfter w:w="187" w:type="dxa"/>
          <w:trHeight w:val="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3F6531" w:rsidRDefault="002716E3" w:rsidP="00092AB9">
            <w:pPr>
              <w:pStyle w:val="a3"/>
              <w:ind w:left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3F6531" w:rsidRDefault="002716E3" w:rsidP="00092AB9">
            <w:pPr>
              <w:spacing w:line="216" w:lineRule="auto"/>
              <w:jc w:val="center"/>
            </w:pPr>
            <w:r w:rsidRPr="003F653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0B4E07" w:rsidP="00DD610E">
            <w:pPr>
              <w:spacing w:line="216" w:lineRule="auto"/>
              <w:jc w:val="center"/>
            </w:pPr>
            <w:r>
              <w:t>9792,2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1411,4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2583,5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  <w:jc w:val="center"/>
            </w:pPr>
            <w:r>
              <w:t>792,0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DD610E">
            <w:pPr>
              <w:spacing w:line="216" w:lineRule="auto"/>
            </w:pPr>
            <w:r>
              <w:t>2256,4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6E3" w:rsidRPr="00984F92" w:rsidRDefault="002716E3" w:rsidP="000B4E07">
            <w:pPr>
              <w:spacing w:line="216" w:lineRule="auto"/>
            </w:pPr>
            <w:r>
              <w:t>1</w:t>
            </w:r>
            <w:r w:rsidR="000B4E07">
              <w:t>7</w:t>
            </w:r>
            <w:r>
              <w:t>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3F6531" w:rsidRDefault="002716E3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6E3" w:rsidRPr="00D22CCF" w:rsidRDefault="002716E3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6"/>
          <w:wAfter w:w="187" w:type="dxa"/>
          <w:trHeight w:val="2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3F6531" w:rsidRDefault="00CF3370" w:rsidP="00092AB9">
            <w:pPr>
              <w:pStyle w:val="a3"/>
              <w:ind w:left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0B4E07" w:rsidP="00092AB9">
            <w:pPr>
              <w:spacing w:line="216" w:lineRule="auto"/>
              <w:jc w:val="center"/>
            </w:pPr>
            <w:r>
              <w:t>3092,5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400FF1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2716E3" w:rsidP="00092AB9">
            <w:pPr>
              <w:spacing w:line="216" w:lineRule="auto"/>
              <w:jc w:val="center"/>
            </w:pPr>
            <w:r>
              <w:t>3092,5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400FF1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400FF1" w:rsidP="00CF3370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400FF1" w:rsidP="00CF3370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3F6531" w:rsidRDefault="00CF3370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6"/>
          <w:wAfter w:w="187" w:type="dxa"/>
          <w:trHeight w:val="3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3F6531" w:rsidRDefault="00CF3370" w:rsidP="00092AB9">
            <w:pPr>
              <w:pStyle w:val="a3"/>
              <w:ind w:left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CF3370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CF3370">
            <w:pPr>
              <w:spacing w:line="21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3F6531" w:rsidRDefault="00CF3370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  <w:tr w:rsidR="00CF3370" w:rsidRPr="00D22CCF" w:rsidTr="00400FF1">
        <w:trPr>
          <w:gridAfter w:val="6"/>
          <w:wAfter w:w="187" w:type="dxa"/>
          <w:trHeight w:val="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3F6531" w:rsidRDefault="00CF3370" w:rsidP="00092AB9">
            <w:pPr>
              <w:pStyle w:val="a3"/>
              <w:ind w:left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092AB9">
            <w:pPr>
              <w:spacing w:line="216" w:lineRule="auto"/>
              <w:jc w:val="center"/>
            </w:pPr>
            <w:r w:rsidRPr="003F6531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CF3370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70" w:rsidRPr="003F6531" w:rsidRDefault="00CF3370" w:rsidP="00CF3370">
            <w:pPr>
              <w:spacing w:line="21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3F6531" w:rsidRDefault="00CF3370" w:rsidP="00092AB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70" w:rsidRPr="00D22CCF" w:rsidRDefault="00CF3370" w:rsidP="00092AB9">
            <w:pPr>
              <w:spacing w:line="216" w:lineRule="auto"/>
              <w:jc w:val="center"/>
            </w:pPr>
          </w:p>
        </w:tc>
      </w:tr>
    </w:tbl>
    <w:p w:rsidR="003B7261" w:rsidRDefault="003B7261" w:rsidP="003B7261">
      <w:pPr>
        <w:ind w:right="-739"/>
        <w:rPr>
          <w:sz w:val="28"/>
          <w:szCs w:val="28"/>
        </w:rPr>
      </w:pPr>
    </w:p>
    <w:p w:rsidR="003B7261" w:rsidRDefault="003B7261" w:rsidP="003B7261">
      <w:pPr>
        <w:ind w:right="-739"/>
        <w:rPr>
          <w:sz w:val="28"/>
          <w:szCs w:val="28"/>
        </w:rPr>
      </w:pPr>
    </w:p>
    <w:p w:rsidR="00263D4F" w:rsidRDefault="00263D4F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rPr>
          <w:sz w:val="28"/>
          <w:szCs w:val="28"/>
        </w:rPr>
      </w:pPr>
    </w:p>
    <w:p w:rsidR="00EF061C" w:rsidRDefault="00EF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061C" w:rsidRDefault="00EF061C">
      <w:pPr>
        <w:sectPr w:rsidR="00EF061C" w:rsidSect="00092AB9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EF061C" w:rsidRPr="007503AE" w:rsidRDefault="00EF061C" w:rsidP="00EF061C">
      <w:pPr>
        <w:tabs>
          <w:tab w:val="left" w:pos="3855"/>
        </w:tabs>
        <w:jc w:val="center"/>
        <w:rPr>
          <w:sz w:val="28"/>
          <w:szCs w:val="28"/>
        </w:rPr>
      </w:pPr>
      <w:r w:rsidRPr="007503AE">
        <w:rPr>
          <w:sz w:val="28"/>
          <w:szCs w:val="28"/>
        </w:rPr>
        <w:lastRenderedPageBreak/>
        <w:t>ЛИСТ СОГЛАСОВАНИЯ</w:t>
      </w:r>
    </w:p>
    <w:p w:rsidR="00EF061C" w:rsidRPr="007503AE" w:rsidRDefault="00EF061C" w:rsidP="00EF061C">
      <w:pPr>
        <w:tabs>
          <w:tab w:val="left" w:pos="3855"/>
        </w:tabs>
        <w:jc w:val="center"/>
        <w:rPr>
          <w:sz w:val="28"/>
          <w:szCs w:val="28"/>
        </w:rPr>
      </w:pPr>
      <w:r w:rsidRPr="007503AE">
        <w:rPr>
          <w:sz w:val="28"/>
          <w:szCs w:val="28"/>
        </w:rPr>
        <w:t xml:space="preserve">проекта постановления администрации Куйбышевского сельского поселения Староминского района от </w:t>
      </w:r>
      <w:r w:rsidR="000B4E07" w:rsidRPr="000B4E07">
        <w:rPr>
          <w:sz w:val="28"/>
          <w:szCs w:val="28"/>
        </w:rPr>
        <w:t>1</w:t>
      </w:r>
      <w:r w:rsidR="004944BC" w:rsidRPr="000B4E07">
        <w:rPr>
          <w:sz w:val="28"/>
          <w:szCs w:val="28"/>
        </w:rPr>
        <w:t>7 октября 202</w:t>
      </w:r>
      <w:r w:rsidR="000B4E07" w:rsidRPr="000B4E07">
        <w:rPr>
          <w:sz w:val="28"/>
          <w:szCs w:val="28"/>
        </w:rPr>
        <w:t>2</w:t>
      </w:r>
      <w:r w:rsidRPr="000B4E07">
        <w:rPr>
          <w:sz w:val="28"/>
          <w:szCs w:val="28"/>
        </w:rPr>
        <w:t xml:space="preserve"> года № </w:t>
      </w:r>
      <w:r w:rsidR="000B4E07" w:rsidRPr="000B4E07">
        <w:rPr>
          <w:sz w:val="28"/>
          <w:szCs w:val="28"/>
        </w:rPr>
        <w:t>95</w:t>
      </w:r>
    </w:p>
    <w:p w:rsidR="00EF061C" w:rsidRPr="007503AE" w:rsidRDefault="00EF061C" w:rsidP="00EF061C">
      <w:pPr>
        <w:tabs>
          <w:tab w:val="left" w:pos="709"/>
          <w:tab w:val="left" w:pos="3855"/>
        </w:tabs>
        <w:jc w:val="center"/>
        <w:rPr>
          <w:sz w:val="28"/>
          <w:szCs w:val="28"/>
        </w:rPr>
      </w:pPr>
      <w:r w:rsidRPr="007503AE">
        <w:rPr>
          <w:sz w:val="28"/>
          <w:szCs w:val="28"/>
        </w:rPr>
        <w:t>«</w:t>
      </w:r>
      <w:r w:rsidRPr="00EF061C">
        <w:rPr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от 01 октября 2018 года №103 «Об утверждении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</w:t>
      </w:r>
      <w:r>
        <w:rPr>
          <w:sz w:val="28"/>
          <w:szCs w:val="28"/>
        </w:rPr>
        <w:t>йбышевского сельского поселения</w:t>
      </w:r>
      <w:r w:rsidRPr="007503AE">
        <w:rPr>
          <w:sz w:val="28"/>
          <w:szCs w:val="28"/>
        </w:rPr>
        <w:t>»</w:t>
      </w:r>
    </w:p>
    <w:p w:rsidR="00EF061C" w:rsidRPr="007503AE" w:rsidRDefault="00EF061C" w:rsidP="00EF061C">
      <w:pPr>
        <w:tabs>
          <w:tab w:val="left" w:pos="709"/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Проект внесен: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Глава Куйбышевского сельского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 xml:space="preserve">поселения Староминского района                                            </w:t>
      </w:r>
      <w:r>
        <w:rPr>
          <w:sz w:val="28"/>
          <w:szCs w:val="28"/>
        </w:rPr>
        <w:t xml:space="preserve">                       </w:t>
      </w:r>
      <w:r w:rsidRPr="007503AE">
        <w:rPr>
          <w:sz w:val="28"/>
          <w:szCs w:val="28"/>
        </w:rPr>
        <w:t>С.В.Демчук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Проект подготовлен: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  <w:r w:rsidRPr="007503AE">
        <w:rPr>
          <w:sz w:val="28"/>
          <w:szCs w:val="28"/>
        </w:rPr>
        <w:t xml:space="preserve"> администрации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Куйбышевского сельского поселения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 xml:space="preserve">Староминского района                                             </w:t>
      </w:r>
      <w:r>
        <w:rPr>
          <w:sz w:val="28"/>
          <w:szCs w:val="28"/>
        </w:rPr>
        <w:t xml:space="preserve">                                    Н.А.Батракова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Проект согласован: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Главный специалист администрации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>Куйбышевского сельского поселения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  <w:r w:rsidRPr="007503AE">
        <w:rPr>
          <w:sz w:val="28"/>
          <w:szCs w:val="28"/>
        </w:rPr>
        <w:t xml:space="preserve">Староминского района                                            </w:t>
      </w:r>
      <w:r>
        <w:rPr>
          <w:sz w:val="28"/>
          <w:szCs w:val="28"/>
        </w:rPr>
        <w:t xml:space="preserve">                              </w:t>
      </w:r>
      <w:r w:rsidR="000B4E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B4E07">
        <w:rPr>
          <w:sz w:val="28"/>
          <w:szCs w:val="28"/>
        </w:rPr>
        <w:t>И.Ю.Комарских</w:t>
      </w:r>
    </w:p>
    <w:p w:rsidR="00EF061C" w:rsidRPr="007503AE" w:rsidRDefault="00EF061C" w:rsidP="00EF061C">
      <w:pPr>
        <w:tabs>
          <w:tab w:val="left" w:pos="3855"/>
        </w:tabs>
        <w:rPr>
          <w:sz w:val="28"/>
          <w:szCs w:val="28"/>
        </w:rPr>
      </w:pPr>
    </w:p>
    <w:p w:rsidR="00EF061C" w:rsidRPr="007503AE" w:rsidRDefault="00EF061C" w:rsidP="00EF061C">
      <w:pPr>
        <w:jc w:val="both"/>
      </w:pPr>
    </w:p>
    <w:p w:rsidR="00EF061C" w:rsidRPr="007503AE" w:rsidRDefault="00EF061C" w:rsidP="00EF061C">
      <w:pPr>
        <w:tabs>
          <w:tab w:val="left" w:pos="7140"/>
        </w:tabs>
        <w:suppressAutoHyphens/>
        <w:autoSpaceDE w:val="0"/>
        <w:jc w:val="both"/>
        <w:rPr>
          <w:sz w:val="20"/>
          <w:szCs w:val="20"/>
        </w:rPr>
      </w:pPr>
    </w:p>
    <w:p w:rsidR="00EF061C" w:rsidRDefault="00EF061C"/>
    <w:sectPr w:rsidR="00EF061C" w:rsidSect="00EF061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34" w:rsidRDefault="00343334" w:rsidP="00091EBA">
      <w:r>
        <w:separator/>
      </w:r>
    </w:p>
  </w:endnote>
  <w:endnote w:type="continuationSeparator" w:id="1">
    <w:p w:rsidR="00343334" w:rsidRDefault="00343334" w:rsidP="0009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34" w:rsidRDefault="00343334" w:rsidP="00091EBA">
      <w:r>
        <w:separator/>
      </w:r>
    </w:p>
  </w:footnote>
  <w:footnote w:type="continuationSeparator" w:id="1">
    <w:p w:rsidR="00343334" w:rsidRDefault="00343334" w:rsidP="0009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0E" w:rsidRDefault="00DD610E">
    <w:pPr>
      <w:pStyle w:val="ad"/>
      <w:jc w:val="center"/>
    </w:pPr>
    <w:fldSimple w:instr=" PAGE   \* MERGEFORMAT ">
      <w:r>
        <w:rPr>
          <w:noProof/>
        </w:rPr>
        <w:t>2</w:t>
      </w:r>
    </w:fldSimple>
  </w:p>
  <w:p w:rsidR="00DD610E" w:rsidRDefault="00DD610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0E" w:rsidRDefault="00DD610E">
    <w:pPr>
      <w:pStyle w:val="ad"/>
      <w:jc w:val="center"/>
    </w:pPr>
    <w:fldSimple w:instr=" PAGE   \* MERGEFORMAT ">
      <w:r w:rsidR="00EA7071">
        <w:rPr>
          <w:noProof/>
        </w:rPr>
        <w:t>2</w:t>
      </w:r>
    </w:fldSimple>
  </w:p>
  <w:p w:rsidR="00DD610E" w:rsidRDefault="00DD610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8ED"/>
    <w:multiLevelType w:val="multilevel"/>
    <w:tmpl w:val="4CF0E068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2">
    <w:nsid w:val="04F26E64"/>
    <w:multiLevelType w:val="singleLevel"/>
    <w:tmpl w:val="76FC3CA4"/>
    <w:lvl w:ilvl="0">
      <w:start w:val="2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3F4609"/>
    <w:multiLevelType w:val="multilevel"/>
    <w:tmpl w:val="38EC0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26282F"/>
        <w:sz w:val="28"/>
      </w:rPr>
    </w:lvl>
  </w:abstractNum>
  <w:abstractNum w:abstractNumId="5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7B0B17"/>
    <w:multiLevelType w:val="hybridMultilevel"/>
    <w:tmpl w:val="16BA59A4"/>
    <w:lvl w:ilvl="0" w:tplc="A6FEF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475EEA"/>
    <w:multiLevelType w:val="singleLevel"/>
    <w:tmpl w:val="F88008A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B780138"/>
    <w:multiLevelType w:val="hybridMultilevel"/>
    <w:tmpl w:val="0842322C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3C26"/>
    <w:multiLevelType w:val="multilevel"/>
    <w:tmpl w:val="4EF80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199B"/>
    <w:multiLevelType w:val="hybridMultilevel"/>
    <w:tmpl w:val="C4C698C8"/>
    <w:lvl w:ilvl="0" w:tplc="FEAEFA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B82D3E"/>
    <w:multiLevelType w:val="singleLevel"/>
    <w:tmpl w:val="CD34F594"/>
    <w:lvl w:ilvl="0">
      <w:start w:val="14"/>
      <w:numFmt w:val="decimal"/>
      <w:lvlText w:val="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3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6F01CD7"/>
    <w:multiLevelType w:val="hybridMultilevel"/>
    <w:tmpl w:val="2632A510"/>
    <w:lvl w:ilvl="0" w:tplc="9A8EE6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E317FD4"/>
    <w:multiLevelType w:val="multilevel"/>
    <w:tmpl w:val="2DC2B6AE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4E613747"/>
    <w:multiLevelType w:val="hybridMultilevel"/>
    <w:tmpl w:val="FBB27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05716"/>
    <w:multiLevelType w:val="hybridMultilevel"/>
    <w:tmpl w:val="7DB284B8"/>
    <w:lvl w:ilvl="0" w:tplc="0B807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6E52208"/>
    <w:multiLevelType w:val="hybridMultilevel"/>
    <w:tmpl w:val="FFD06906"/>
    <w:lvl w:ilvl="0" w:tplc="397EE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>
    <w:nsid w:val="6E6B40C0"/>
    <w:multiLevelType w:val="singleLevel"/>
    <w:tmpl w:val="560EC334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052517C"/>
    <w:multiLevelType w:val="hybridMultilevel"/>
    <w:tmpl w:val="54A48E3E"/>
    <w:lvl w:ilvl="0" w:tplc="A8F2F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84285A"/>
    <w:multiLevelType w:val="hybridMultilevel"/>
    <w:tmpl w:val="64A43C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91659F"/>
    <w:multiLevelType w:val="singleLevel"/>
    <w:tmpl w:val="8310992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A9F73E9"/>
    <w:multiLevelType w:val="multilevel"/>
    <w:tmpl w:val="F71A5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B4715BC"/>
    <w:multiLevelType w:val="singleLevel"/>
    <w:tmpl w:val="2ED0678A"/>
    <w:lvl w:ilvl="0">
      <w:start w:val="4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C790052"/>
    <w:multiLevelType w:val="singleLevel"/>
    <w:tmpl w:val="13DE8FD2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7C9A6B2C"/>
    <w:multiLevelType w:val="singleLevel"/>
    <w:tmpl w:val="784A331A"/>
    <w:lvl w:ilvl="0">
      <w:start w:val="16"/>
      <w:numFmt w:val="decimal"/>
      <w:lvlText w:val="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29">
    <w:nsid w:val="7D1844CE"/>
    <w:multiLevelType w:val="singleLevel"/>
    <w:tmpl w:val="5C84D224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0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"/>
  </w:num>
  <w:num w:numId="5">
    <w:abstractNumId w:val="23"/>
  </w:num>
  <w:num w:numId="6">
    <w:abstractNumId w:val="4"/>
  </w:num>
  <w:num w:numId="7">
    <w:abstractNumId w:val="8"/>
  </w:num>
  <w:num w:numId="8">
    <w:abstractNumId w:val="15"/>
  </w:num>
  <w:num w:numId="9">
    <w:abstractNumId w:val="6"/>
  </w:num>
  <w:num w:numId="10">
    <w:abstractNumId w:val="20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3"/>
  </w:num>
  <w:num w:numId="15">
    <w:abstractNumId w:val="29"/>
  </w:num>
  <w:num w:numId="16">
    <w:abstractNumId w:val="12"/>
  </w:num>
  <w:num w:numId="17">
    <w:abstractNumId w:val="28"/>
  </w:num>
  <w:num w:numId="18">
    <w:abstractNumId w:val="27"/>
  </w:num>
  <w:num w:numId="19">
    <w:abstractNumId w:val="21"/>
  </w:num>
  <w:num w:numId="20">
    <w:abstractNumId w:val="2"/>
  </w:num>
  <w:num w:numId="21">
    <w:abstractNumId w:val="26"/>
  </w:num>
  <w:num w:numId="22">
    <w:abstractNumId w:val="17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19"/>
  </w:num>
  <w:num w:numId="28">
    <w:abstractNumId w:val="14"/>
  </w:num>
  <w:num w:numId="29">
    <w:abstractNumId w:val="11"/>
  </w:num>
  <w:num w:numId="30">
    <w:abstractNumId w:val="5"/>
  </w:num>
  <w:num w:numId="31">
    <w:abstractNumId w:val="30"/>
  </w:num>
  <w:num w:numId="32">
    <w:abstractNumId w:val="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261"/>
    <w:rsid w:val="00003ED0"/>
    <w:rsid w:val="000258DC"/>
    <w:rsid w:val="000312DF"/>
    <w:rsid w:val="000406A0"/>
    <w:rsid w:val="00075CDB"/>
    <w:rsid w:val="00091EBA"/>
    <w:rsid w:val="00092AB9"/>
    <w:rsid w:val="000B4E07"/>
    <w:rsid w:val="000C6FFA"/>
    <w:rsid w:val="00101974"/>
    <w:rsid w:val="001906BA"/>
    <w:rsid w:val="001957D3"/>
    <w:rsid w:val="001E5F49"/>
    <w:rsid w:val="001F0B22"/>
    <w:rsid w:val="00202178"/>
    <w:rsid w:val="00263D4F"/>
    <w:rsid w:val="002716E3"/>
    <w:rsid w:val="002B65F7"/>
    <w:rsid w:val="003201AD"/>
    <w:rsid w:val="0032396B"/>
    <w:rsid w:val="00341219"/>
    <w:rsid w:val="00343334"/>
    <w:rsid w:val="00356415"/>
    <w:rsid w:val="003B7261"/>
    <w:rsid w:val="003D2049"/>
    <w:rsid w:val="003D5054"/>
    <w:rsid w:val="003F6531"/>
    <w:rsid w:val="00400FF1"/>
    <w:rsid w:val="004453EF"/>
    <w:rsid w:val="004944BC"/>
    <w:rsid w:val="004E6F92"/>
    <w:rsid w:val="0050583E"/>
    <w:rsid w:val="00565271"/>
    <w:rsid w:val="00576E10"/>
    <w:rsid w:val="00585C7A"/>
    <w:rsid w:val="00643F7B"/>
    <w:rsid w:val="00644F7B"/>
    <w:rsid w:val="006A2BAB"/>
    <w:rsid w:val="006C4570"/>
    <w:rsid w:val="0070657A"/>
    <w:rsid w:val="00743B7A"/>
    <w:rsid w:val="00763B57"/>
    <w:rsid w:val="007A3CE8"/>
    <w:rsid w:val="007A6501"/>
    <w:rsid w:val="007B73AD"/>
    <w:rsid w:val="009468D7"/>
    <w:rsid w:val="00984F92"/>
    <w:rsid w:val="009B65FE"/>
    <w:rsid w:val="009D7143"/>
    <w:rsid w:val="009F23CE"/>
    <w:rsid w:val="00AB1CD3"/>
    <w:rsid w:val="00AF24E4"/>
    <w:rsid w:val="00B22A9F"/>
    <w:rsid w:val="00B51B57"/>
    <w:rsid w:val="00B811CE"/>
    <w:rsid w:val="00B86A30"/>
    <w:rsid w:val="00BB03AF"/>
    <w:rsid w:val="00BD36B7"/>
    <w:rsid w:val="00BF7593"/>
    <w:rsid w:val="00C43668"/>
    <w:rsid w:val="00C43D6B"/>
    <w:rsid w:val="00C900D4"/>
    <w:rsid w:val="00CE6579"/>
    <w:rsid w:val="00CE68D6"/>
    <w:rsid w:val="00CF3023"/>
    <w:rsid w:val="00CF3370"/>
    <w:rsid w:val="00D379B8"/>
    <w:rsid w:val="00D865E3"/>
    <w:rsid w:val="00DD610E"/>
    <w:rsid w:val="00E60B65"/>
    <w:rsid w:val="00E90FE9"/>
    <w:rsid w:val="00EA7071"/>
    <w:rsid w:val="00EC042D"/>
    <w:rsid w:val="00EF061C"/>
    <w:rsid w:val="00F30A25"/>
    <w:rsid w:val="00F7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BC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72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726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261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72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7261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2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726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3B7261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3B7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B726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B72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3B726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3B72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B7261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9">
    <w:name w:val="Body Text Indent"/>
    <w:basedOn w:val="a"/>
    <w:link w:val="aa"/>
    <w:rsid w:val="003B726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</w:rPr>
  </w:style>
  <w:style w:type="character" w:customStyle="1" w:styleId="aa">
    <w:name w:val="Основной текст с отступом Знак"/>
    <w:basedOn w:val="a0"/>
    <w:link w:val="a9"/>
    <w:rsid w:val="003B7261"/>
    <w:rPr>
      <w:rFonts w:ascii="Arial" w:eastAsia="Times New Roman" w:hAnsi="Arial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3B726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3B7261"/>
    <w:pPr>
      <w:shd w:val="clear" w:color="auto" w:fill="FFFFFF"/>
      <w:spacing w:after="4380" w:line="322" w:lineRule="exact"/>
      <w:ind w:hanging="340"/>
    </w:pPr>
    <w:rPr>
      <w:rFonts w:eastAsiaTheme="minorHAnsi"/>
      <w:sz w:val="26"/>
      <w:szCs w:val="26"/>
      <w:lang w:eastAsia="en-US"/>
    </w:rPr>
  </w:style>
  <w:style w:type="character" w:customStyle="1" w:styleId="ab">
    <w:name w:val="Цветовое выделение"/>
    <w:uiPriority w:val="99"/>
    <w:rsid w:val="003B7261"/>
    <w:rPr>
      <w:b/>
      <w:bCs/>
      <w:color w:val="26282F"/>
    </w:rPr>
  </w:style>
  <w:style w:type="paragraph" w:customStyle="1" w:styleId="ac">
    <w:name w:val="Внимание: криминал!!"/>
    <w:basedOn w:val="a"/>
    <w:next w:val="a"/>
    <w:uiPriority w:val="99"/>
    <w:rsid w:val="003B726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d">
    <w:name w:val="header"/>
    <w:basedOn w:val="a"/>
    <w:link w:val="ae"/>
    <w:uiPriority w:val="99"/>
    <w:unhideWhenUsed/>
    <w:rsid w:val="003B7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7261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B72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261"/>
    <w:rPr>
      <w:rFonts w:eastAsia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3B7261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Внимание: недобросовестность!"/>
    <w:basedOn w:val="a"/>
    <w:next w:val="a"/>
    <w:rsid w:val="003B726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3">
    <w:name w:val="Balloon Text"/>
    <w:basedOn w:val="a"/>
    <w:link w:val="af4"/>
    <w:uiPriority w:val="99"/>
    <w:semiHidden/>
    <w:unhideWhenUsed/>
    <w:rsid w:val="003B7261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7261"/>
    <w:rPr>
      <w:rFonts w:ascii="Tahoma" w:eastAsia="Times New Roman" w:hAnsi="Tahoma"/>
      <w:sz w:val="16"/>
      <w:szCs w:val="16"/>
      <w:lang w:eastAsia="ru-RU"/>
    </w:rPr>
  </w:style>
  <w:style w:type="character" w:customStyle="1" w:styleId="Bodytext2">
    <w:name w:val="Body text (2)_"/>
    <w:link w:val="Bodytext20"/>
    <w:uiPriority w:val="99"/>
    <w:locked/>
    <w:rsid w:val="003B7261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B7261"/>
    <w:pPr>
      <w:shd w:val="clear" w:color="auto" w:fill="FFFFFF"/>
      <w:spacing w:before="438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styleId="af5">
    <w:name w:val="Hyperlink"/>
    <w:unhideWhenUsed/>
    <w:rsid w:val="003B7261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3B7261"/>
    <w:pPr>
      <w:spacing w:before="100" w:beforeAutospacing="1" w:after="100" w:afterAutospacing="1"/>
    </w:pPr>
  </w:style>
  <w:style w:type="table" w:styleId="af7">
    <w:name w:val="Table Grid"/>
    <w:basedOn w:val="a1"/>
    <w:rsid w:val="003B7261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B7261"/>
    <w:pPr>
      <w:widowControl w:val="0"/>
      <w:suppressAutoHyphens/>
      <w:spacing w:line="360" w:lineRule="auto"/>
      <w:ind w:firstLine="720"/>
      <w:jc w:val="both"/>
    </w:pPr>
    <w:rPr>
      <w:rFonts w:eastAsia="Andale Sans UI"/>
      <w:kern w:val="1"/>
      <w:sz w:val="28"/>
      <w:szCs w:val="20"/>
    </w:rPr>
  </w:style>
  <w:style w:type="paragraph" w:styleId="af8">
    <w:name w:val="Body Text"/>
    <w:basedOn w:val="a"/>
    <w:link w:val="af9"/>
    <w:rsid w:val="003B7261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9">
    <w:name w:val="Основной текст Знак"/>
    <w:basedOn w:val="a0"/>
    <w:link w:val="af8"/>
    <w:rsid w:val="003B7261"/>
    <w:rPr>
      <w:rFonts w:eastAsia="Andale Sans UI"/>
      <w:kern w:val="1"/>
      <w:sz w:val="24"/>
      <w:szCs w:val="24"/>
      <w:lang w:eastAsia="ru-RU"/>
    </w:rPr>
  </w:style>
  <w:style w:type="paragraph" w:customStyle="1" w:styleId="11">
    <w:name w:val="Текст1"/>
    <w:basedOn w:val="a"/>
    <w:rsid w:val="003B7261"/>
    <w:pPr>
      <w:widowControl w:val="0"/>
      <w:suppressAutoHyphens/>
      <w:autoSpaceDE w:val="0"/>
    </w:pPr>
    <w:rPr>
      <w:rFonts w:ascii="Courier New" w:eastAsia="Andale Sans UI" w:hAnsi="Courier New"/>
      <w:kern w:val="1"/>
      <w:sz w:val="20"/>
      <w:szCs w:val="20"/>
    </w:rPr>
  </w:style>
  <w:style w:type="paragraph" w:customStyle="1" w:styleId="WW-31">
    <w:name w:val="WW-Основной текст с отступом 31"/>
    <w:basedOn w:val="a"/>
    <w:rsid w:val="003B7261"/>
    <w:pPr>
      <w:widowControl w:val="0"/>
      <w:suppressAutoHyphens/>
      <w:spacing w:line="360" w:lineRule="auto"/>
      <w:ind w:firstLine="720"/>
      <w:jc w:val="both"/>
    </w:pPr>
    <w:rPr>
      <w:rFonts w:eastAsia="Andale Sans UI"/>
      <w:color w:val="000000"/>
      <w:kern w:val="1"/>
      <w:sz w:val="28"/>
      <w:szCs w:val="20"/>
    </w:rPr>
  </w:style>
  <w:style w:type="paragraph" w:customStyle="1" w:styleId="afa">
    <w:name w:val="Комментарий"/>
    <w:basedOn w:val="a"/>
    <w:next w:val="a"/>
    <w:uiPriority w:val="99"/>
    <w:rsid w:val="003B726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B7261"/>
    <w:rPr>
      <w:i/>
      <w:iCs/>
    </w:rPr>
  </w:style>
  <w:style w:type="paragraph" w:styleId="afc">
    <w:name w:val="No Spacing"/>
    <w:uiPriority w:val="1"/>
    <w:qFormat/>
    <w:rsid w:val="003B7261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p5">
    <w:name w:val="p5"/>
    <w:basedOn w:val="a"/>
    <w:rsid w:val="003B7261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d">
    <w:name w:val="footnote text"/>
    <w:basedOn w:val="a"/>
    <w:link w:val="afe"/>
    <w:uiPriority w:val="99"/>
    <w:semiHidden/>
    <w:unhideWhenUsed/>
    <w:rsid w:val="003B726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3B7261"/>
    <w:rPr>
      <w:rFonts w:eastAsia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3B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uibishev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27FD3-A202-4DBB-8326-C2DDA93C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14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2020-11-07T11:52:00Z</cp:lastPrinted>
  <dcterms:created xsi:type="dcterms:W3CDTF">2018-10-18T10:19:00Z</dcterms:created>
  <dcterms:modified xsi:type="dcterms:W3CDTF">2022-10-31T07:53:00Z</dcterms:modified>
</cp:coreProperties>
</file>