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61" w:rsidRPr="004C08D4" w:rsidRDefault="003B7261" w:rsidP="003B7261">
      <w:pPr>
        <w:pStyle w:val="3"/>
        <w:jc w:val="center"/>
        <w:rPr>
          <w:rFonts w:ascii="Times New Roman" w:hAnsi="Times New Roman" w:cs="Times New Roman"/>
        </w:rPr>
      </w:pPr>
      <w:r w:rsidRPr="004C08D4">
        <w:rPr>
          <w:rFonts w:ascii="Times New Roman" w:hAnsi="Times New Roman" w:cs="Times New Roman"/>
          <w:noProof/>
        </w:rPr>
        <w:drawing>
          <wp:inline distT="0" distB="0" distL="0" distR="0">
            <wp:extent cx="704850" cy="714375"/>
            <wp:effectExtent l="19050" t="0" r="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61" w:rsidRPr="004C08D4" w:rsidRDefault="003B7261" w:rsidP="003B7261"/>
    <w:p w:rsidR="003B7261" w:rsidRPr="004C08D4" w:rsidRDefault="003B7261" w:rsidP="003B7261">
      <w:pPr>
        <w:jc w:val="center"/>
        <w:rPr>
          <w:b/>
          <w:bCs/>
          <w:sz w:val="32"/>
          <w:szCs w:val="32"/>
        </w:rPr>
      </w:pPr>
      <w:r w:rsidRPr="004C08D4">
        <w:rPr>
          <w:b/>
          <w:bCs/>
          <w:sz w:val="32"/>
          <w:szCs w:val="32"/>
        </w:rPr>
        <w:t>ПОСТАНОВЛЕНИЕ</w:t>
      </w:r>
    </w:p>
    <w:p w:rsidR="003B7261" w:rsidRPr="004C08D4" w:rsidRDefault="003B7261" w:rsidP="003B7261">
      <w:pPr>
        <w:jc w:val="center"/>
        <w:rPr>
          <w:b/>
          <w:bCs/>
          <w:sz w:val="28"/>
          <w:szCs w:val="28"/>
        </w:rPr>
      </w:pPr>
    </w:p>
    <w:p w:rsidR="003B7261" w:rsidRPr="004C08D4" w:rsidRDefault="003B7261" w:rsidP="00EF061C">
      <w:pPr>
        <w:pStyle w:val="1"/>
        <w:spacing w:before="0" w:after="0"/>
        <w:rPr>
          <w:rFonts w:ascii="Times New Roman" w:hAnsi="Times New Roman"/>
          <w:bCs w:val="0"/>
          <w:color w:val="000000"/>
          <w:sz w:val="28"/>
          <w:szCs w:val="28"/>
        </w:rPr>
      </w:pPr>
      <w:r w:rsidRPr="004C08D4">
        <w:rPr>
          <w:rFonts w:ascii="Times New Roman" w:hAnsi="Times New Roman"/>
          <w:color w:val="000000"/>
          <w:sz w:val="28"/>
          <w:szCs w:val="28"/>
        </w:rPr>
        <w:t xml:space="preserve">АДМИНИСТРАЦИИ  КУЙБЫШЕВСКОГО  СЕЛЬСКОГО  </w:t>
      </w:r>
    </w:p>
    <w:p w:rsidR="003B7261" w:rsidRPr="004C08D4" w:rsidRDefault="003B7261" w:rsidP="00EF061C">
      <w:pPr>
        <w:pStyle w:val="1"/>
        <w:spacing w:before="0" w:after="0"/>
        <w:rPr>
          <w:rFonts w:ascii="Times New Roman" w:hAnsi="Times New Roman"/>
          <w:color w:val="000000"/>
          <w:sz w:val="28"/>
          <w:szCs w:val="28"/>
        </w:rPr>
      </w:pPr>
      <w:r w:rsidRPr="004C08D4">
        <w:rPr>
          <w:rFonts w:ascii="Times New Roman" w:hAnsi="Times New Roman"/>
          <w:color w:val="000000"/>
          <w:sz w:val="28"/>
          <w:szCs w:val="28"/>
        </w:rPr>
        <w:t>ПОСЕЛЕНИЯ  СТАРОМИНСКОГО  РАЙОНА</w:t>
      </w:r>
    </w:p>
    <w:p w:rsidR="003B7261" w:rsidRPr="004C08D4" w:rsidRDefault="003B7261" w:rsidP="003B7261"/>
    <w:p w:rsidR="003B7261" w:rsidRPr="004C08D4" w:rsidRDefault="003B7261" w:rsidP="003B7261">
      <w:pPr>
        <w:rPr>
          <w:bCs/>
          <w:sz w:val="28"/>
          <w:szCs w:val="28"/>
        </w:rPr>
      </w:pPr>
      <w:r w:rsidRPr="004C08D4">
        <w:rPr>
          <w:bCs/>
          <w:sz w:val="28"/>
          <w:szCs w:val="28"/>
        </w:rPr>
        <w:t xml:space="preserve">от </w:t>
      </w:r>
      <w:r w:rsidR="00B05335">
        <w:rPr>
          <w:bCs/>
          <w:sz w:val="28"/>
          <w:szCs w:val="28"/>
          <w:u w:val="single"/>
        </w:rPr>
        <w:t xml:space="preserve"> 27.10.</w:t>
      </w:r>
      <w:r w:rsidR="00743B7A">
        <w:rPr>
          <w:bCs/>
          <w:sz w:val="28"/>
          <w:szCs w:val="28"/>
          <w:u w:val="single"/>
        </w:rPr>
        <w:t>2020 г.</w:t>
      </w:r>
      <w:r w:rsidR="00003ED0">
        <w:rPr>
          <w:bCs/>
          <w:sz w:val="28"/>
          <w:szCs w:val="28"/>
        </w:rPr>
        <w:t xml:space="preserve">                                                                             </w:t>
      </w:r>
      <w:r w:rsidR="00B0533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>№</w:t>
      </w:r>
      <w:r w:rsidR="004944BC">
        <w:rPr>
          <w:bCs/>
          <w:sz w:val="28"/>
          <w:szCs w:val="28"/>
        </w:rPr>
        <w:t xml:space="preserve"> </w:t>
      </w:r>
      <w:r w:rsidRPr="003D2049">
        <w:rPr>
          <w:bCs/>
          <w:sz w:val="28"/>
          <w:szCs w:val="28"/>
          <w:u w:val="single"/>
        </w:rPr>
        <w:t xml:space="preserve"> </w:t>
      </w:r>
      <w:r w:rsidR="003D2049" w:rsidRPr="003D2049">
        <w:rPr>
          <w:bCs/>
          <w:sz w:val="28"/>
          <w:szCs w:val="28"/>
          <w:u w:val="single"/>
        </w:rPr>
        <w:t>64</w:t>
      </w:r>
    </w:p>
    <w:p w:rsidR="003B7261" w:rsidRPr="004C08D4" w:rsidRDefault="003B7261" w:rsidP="003B7261">
      <w:pPr>
        <w:pStyle w:val="5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C08D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х. Восточный Сосык</w:t>
      </w:r>
    </w:p>
    <w:p w:rsidR="003B7261" w:rsidRDefault="003B7261" w:rsidP="003B7261">
      <w:pPr>
        <w:rPr>
          <w:bCs/>
          <w:sz w:val="28"/>
        </w:rPr>
      </w:pPr>
    </w:p>
    <w:p w:rsidR="00EF061C" w:rsidRDefault="00EF061C" w:rsidP="003B7261">
      <w:pPr>
        <w:rPr>
          <w:bCs/>
          <w:sz w:val="28"/>
        </w:rPr>
      </w:pPr>
    </w:p>
    <w:p w:rsidR="003B7261" w:rsidRDefault="00003ED0" w:rsidP="003B7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Куйбышевского сельского поселения Староминского района от 01 октября 2018 года №103 «</w:t>
      </w:r>
      <w:r w:rsidR="003B7261">
        <w:rPr>
          <w:b/>
          <w:sz w:val="28"/>
          <w:szCs w:val="28"/>
        </w:rPr>
        <w:t xml:space="preserve">Об утверждении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поселения» </w:t>
      </w:r>
    </w:p>
    <w:p w:rsidR="003B7261" w:rsidRDefault="003B7261" w:rsidP="003B7261">
      <w:pPr>
        <w:rPr>
          <w:sz w:val="28"/>
          <w:szCs w:val="28"/>
        </w:rPr>
      </w:pPr>
    </w:p>
    <w:p w:rsidR="00EF061C" w:rsidRDefault="00EF061C" w:rsidP="003B7261">
      <w:pPr>
        <w:rPr>
          <w:sz w:val="28"/>
          <w:szCs w:val="28"/>
        </w:rPr>
      </w:pPr>
    </w:p>
    <w:p w:rsidR="00003ED0" w:rsidRPr="00833F8B" w:rsidRDefault="003B7261" w:rsidP="00003E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003ED0" w:rsidRPr="00833F8B">
        <w:rPr>
          <w:sz w:val="28"/>
          <w:szCs w:val="28"/>
        </w:rPr>
        <w:t>В соответствии с Порядком принятия решения о разработке, формировании, реализации, оценки эффективности реализации муниципальных программ Куйбышевского сельского поселения Староминского района,  утвержденного постановлением администрации Куйбышевского  сельского поселения Староминского района от 17 августа  2016 года № 125  «Об утверждении Порядка принятия решения о разработке, формировании, реализации, оценки эффективности реализации муниципальных программ Куйбышевского сельского поселения Староминского района», руководствуясь статьей 31 Устава Куйбышевского сельского поселения Староминского района,  п о с т а н о в л я ю:</w:t>
      </w:r>
    </w:p>
    <w:p w:rsidR="00003ED0" w:rsidRPr="00833F8B" w:rsidRDefault="00003ED0" w:rsidP="00003ED0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833F8B">
        <w:rPr>
          <w:sz w:val="28"/>
          <w:szCs w:val="28"/>
        </w:rPr>
        <w:t xml:space="preserve">Внести в приложение к постановлению администрации Куйбышевского сельского поселения Староминского района </w:t>
      </w:r>
      <w:r w:rsidRPr="00003ED0">
        <w:rPr>
          <w:sz w:val="28"/>
          <w:szCs w:val="28"/>
        </w:rPr>
        <w:t xml:space="preserve">от 01 октября 2018 года №103 «Об утверждении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поселения» </w:t>
      </w:r>
      <w:r w:rsidRPr="00833F8B">
        <w:rPr>
          <w:sz w:val="28"/>
          <w:szCs w:val="28"/>
        </w:rPr>
        <w:t xml:space="preserve">изменения, изложив его в новой редакции (прилагается). </w:t>
      </w:r>
    </w:p>
    <w:p w:rsidR="00003ED0" w:rsidRPr="00833F8B" w:rsidRDefault="00003ED0" w:rsidP="00003ED0">
      <w:pPr>
        <w:ind w:left="142"/>
        <w:jc w:val="both"/>
        <w:rPr>
          <w:sz w:val="28"/>
          <w:szCs w:val="28"/>
        </w:rPr>
      </w:pPr>
      <w:r w:rsidRPr="00833F8B">
        <w:rPr>
          <w:sz w:val="28"/>
          <w:szCs w:val="28"/>
        </w:rPr>
        <w:t xml:space="preserve">        2.   Специалисту 1 категории администрации Куйбышевского сельского поселения Староминского района (Макарова) обеспечить его размещение на официальном сайте администрации Куйбышевского сельского поселения Староминского района в информационно-телекоммуникационной сети «Интернет» </w:t>
      </w:r>
      <w:hyperlink r:id="rId9" w:tgtFrame="_blank" w:history="1">
        <w:r w:rsidRPr="00833F8B">
          <w:rPr>
            <w:color w:val="0077CC"/>
            <w:sz w:val="28"/>
            <w:szCs w:val="28"/>
            <w:u w:val="single"/>
          </w:rPr>
          <w:t>http://kuibishevsp.ru</w:t>
        </w:r>
      </w:hyperlink>
      <w:r w:rsidRPr="00833F8B">
        <w:rPr>
          <w:sz w:val="28"/>
          <w:szCs w:val="28"/>
          <w:u w:val="single"/>
        </w:rPr>
        <w:t>.</w:t>
      </w:r>
    </w:p>
    <w:p w:rsidR="00003ED0" w:rsidRPr="00833F8B" w:rsidRDefault="00003ED0" w:rsidP="00003ED0">
      <w:pPr>
        <w:autoSpaceDE w:val="0"/>
        <w:autoSpaceDN w:val="0"/>
        <w:adjustRightInd w:val="0"/>
        <w:ind w:left="710"/>
        <w:jc w:val="both"/>
        <w:outlineLvl w:val="0"/>
        <w:rPr>
          <w:sz w:val="28"/>
          <w:szCs w:val="28"/>
        </w:rPr>
      </w:pPr>
      <w:r w:rsidRPr="00833F8B">
        <w:rPr>
          <w:sz w:val="28"/>
          <w:szCs w:val="28"/>
        </w:rPr>
        <w:t>3. Постановление вступает в силу со дня его подписания.</w:t>
      </w:r>
    </w:p>
    <w:p w:rsidR="00003ED0" w:rsidRPr="00833F8B" w:rsidRDefault="00003ED0" w:rsidP="00003E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F061C" w:rsidRPr="00833F8B" w:rsidRDefault="00EF061C" w:rsidP="00003E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03ED0" w:rsidRPr="00833F8B" w:rsidRDefault="00003ED0" w:rsidP="00003ED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33F8B">
        <w:rPr>
          <w:sz w:val="28"/>
          <w:szCs w:val="28"/>
        </w:rPr>
        <w:t xml:space="preserve">Глава </w:t>
      </w:r>
      <w:r w:rsidRPr="00833F8B">
        <w:rPr>
          <w:bCs/>
          <w:sz w:val="28"/>
          <w:szCs w:val="28"/>
        </w:rPr>
        <w:t>Куйбышевского сельского поселения</w:t>
      </w:r>
    </w:p>
    <w:p w:rsidR="00003ED0" w:rsidRPr="00833F8B" w:rsidRDefault="00003ED0" w:rsidP="00003ED0">
      <w:pPr>
        <w:jc w:val="both"/>
        <w:rPr>
          <w:sz w:val="28"/>
          <w:szCs w:val="28"/>
        </w:rPr>
        <w:sectPr w:rsidR="00003ED0" w:rsidRPr="00833F8B" w:rsidSect="00003ED0">
          <w:headerReference w:type="default" r:id="rId10"/>
          <w:pgSz w:w="11906" w:h="16838"/>
          <w:pgMar w:top="426" w:right="567" w:bottom="0" w:left="1701" w:header="709" w:footer="709" w:gutter="0"/>
          <w:cols w:space="708"/>
          <w:titlePg/>
          <w:docGrid w:linePitch="360"/>
        </w:sectPr>
      </w:pPr>
      <w:r w:rsidRPr="00833F8B">
        <w:rPr>
          <w:bCs/>
          <w:sz w:val="28"/>
          <w:szCs w:val="28"/>
        </w:rPr>
        <w:t>Староминского района</w:t>
      </w:r>
      <w:r w:rsidRPr="00833F8B">
        <w:rPr>
          <w:bCs/>
          <w:sz w:val="28"/>
          <w:szCs w:val="28"/>
        </w:rPr>
        <w:tab/>
      </w:r>
      <w:r w:rsidRPr="00833F8B">
        <w:rPr>
          <w:bCs/>
          <w:sz w:val="28"/>
          <w:szCs w:val="28"/>
        </w:rPr>
        <w:tab/>
      </w:r>
      <w:r w:rsidRPr="00833F8B">
        <w:rPr>
          <w:bCs/>
          <w:sz w:val="28"/>
          <w:szCs w:val="28"/>
        </w:rPr>
        <w:tab/>
      </w:r>
      <w:r w:rsidRPr="00833F8B">
        <w:rPr>
          <w:bCs/>
          <w:sz w:val="28"/>
          <w:szCs w:val="28"/>
        </w:rPr>
        <w:tab/>
        <w:t xml:space="preserve">                                     </w:t>
      </w:r>
      <w:r>
        <w:rPr>
          <w:bCs/>
          <w:sz w:val="28"/>
          <w:szCs w:val="28"/>
        </w:rPr>
        <w:t xml:space="preserve">  </w:t>
      </w:r>
      <w:r w:rsidR="00EF061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Pr="00833F8B">
        <w:rPr>
          <w:bCs/>
          <w:sz w:val="28"/>
          <w:szCs w:val="28"/>
        </w:rPr>
        <w:t xml:space="preserve"> </w:t>
      </w:r>
      <w:r w:rsidR="0070657A">
        <w:rPr>
          <w:bCs/>
          <w:sz w:val="28"/>
          <w:szCs w:val="28"/>
        </w:rPr>
        <w:t>С.В.Демчук</w:t>
      </w:r>
    </w:p>
    <w:p w:rsidR="00003ED0" w:rsidRPr="00833F8B" w:rsidRDefault="00003ED0" w:rsidP="00003ED0">
      <w:pPr>
        <w:tabs>
          <w:tab w:val="center" w:pos="7155"/>
        </w:tabs>
        <w:ind w:left="3828" w:firstLine="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 w:rsidRPr="00833F8B">
        <w:rPr>
          <w:sz w:val="28"/>
          <w:szCs w:val="28"/>
        </w:rPr>
        <w:t>ПРИЛОЖЕНИЕ</w:t>
      </w:r>
    </w:p>
    <w:p w:rsidR="00003ED0" w:rsidRPr="00833F8B" w:rsidRDefault="00003ED0" w:rsidP="00003ED0">
      <w:pPr>
        <w:tabs>
          <w:tab w:val="center" w:pos="7155"/>
        </w:tabs>
        <w:ind w:left="3828" w:firstLine="5"/>
        <w:rPr>
          <w:sz w:val="28"/>
          <w:szCs w:val="28"/>
        </w:rPr>
      </w:pPr>
    </w:p>
    <w:p w:rsidR="00003ED0" w:rsidRPr="00833F8B" w:rsidRDefault="00003ED0" w:rsidP="00003ED0">
      <w:pPr>
        <w:tabs>
          <w:tab w:val="center" w:pos="7155"/>
        </w:tabs>
        <w:ind w:left="3828" w:firstLine="5"/>
        <w:jc w:val="center"/>
        <w:rPr>
          <w:sz w:val="28"/>
          <w:szCs w:val="28"/>
        </w:rPr>
      </w:pPr>
      <w:r w:rsidRPr="00833F8B">
        <w:rPr>
          <w:sz w:val="28"/>
          <w:szCs w:val="28"/>
        </w:rPr>
        <w:t>УТВЕРЖДЕН</w:t>
      </w:r>
    </w:p>
    <w:p w:rsidR="00003ED0" w:rsidRPr="00833F8B" w:rsidRDefault="00003ED0" w:rsidP="00003ED0">
      <w:pPr>
        <w:ind w:left="3828" w:firstLine="5"/>
        <w:jc w:val="center"/>
        <w:rPr>
          <w:sz w:val="28"/>
          <w:szCs w:val="28"/>
        </w:rPr>
      </w:pPr>
      <w:r w:rsidRPr="00833F8B">
        <w:rPr>
          <w:sz w:val="28"/>
          <w:szCs w:val="28"/>
        </w:rPr>
        <w:t>постановлением администрации Куйбышевского сельского поселения</w:t>
      </w:r>
    </w:p>
    <w:p w:rsidR="00003ED0" w:rsidRPr="00833F8B" w:rsidRDefault="00003ED0" w:rsidP="00003ED0">
      <w:pPr>
        <w:ind w:left="3828" w:firstLine="5"/>
        <w:jc w:val="center"/>
        <w:rPr>
          <w:sz w:val="28"/>
          <w:szCs w:val="28"/>
        </w:rPr>
      </w:pPr>
      <w:r w:rsidRPr="00833F8B">
        <w:rPr>
          <w:sz w:val="28"/>
          <w:szCs w:val="28"/>
        </w:rPr>
        <w:t>Староминского района</w:t>
      </w:r>
    </w:p>
    <w:p w:rsidR="00003ED0" w:rsidRPr="004944BC" w:rsidRDefault="00003ED0" w:rsidP="00003ED0">
      <w:pPr>
        <w:ind w:left="3828" w:firstLine="5"/>
        <w:jc w:val="center"/>
        <w:rPr>
          <w:sz w:val="28"/>
          <w:szCs w:val="28"/>
          <w:u w:val="single"/>
        </w:rPr>
      </w:pPr>
      <w:r w:rsidRPr="004944BC">
        <w:rPr>
          <w:sz w:val="28"/>
          <w:szCs w:val="28"/>
          <w:u w:val="single"/>
        </w:rPr>
        <w:t xml:space="preserve">от </w:t>
      </w:r>
      <w:r w:rsidR="00743B7A" w:rsidRPr="004944BC">
        <w:rPr>
          <w:sz w:val="28"/>
          <w:szCs w:val="28"/>
          <w:u w:val="single"/>
        </w:rPr>
        <w:t xml:space="preserve"> 27 октября 2020 г.</w:t>
      </w:r>
      <w:r w:rsidRPr="004944BC">
        <w:rPr>
          <w:sz w:val="28"/>
          <w:szCs w:val="28"/>
          <w:u w:val="single"/>
        </w:rPr>
        <w:t xml:space="preserve">  №</w:t>
      </w:r>
      <w:r w:rsidR="004944BC" w:rsidRPr="004944BC">
        <w:rPr>
          <w:sz w:val="28"/>
          <w:szCs w:val="28"/>
          <w:u w:val="single"/>
        </w:rPr>
        <w:t xml:space="preserve"> 64</w:t>
      </w:r>
    </w:p>
    <w:p w:rsidR="00003ED0" w:rsidRPr="00833F8B" w:rsidRDefault="00003ED0" w:rsidP="00003ED0">
      <w:pPr>
        <w:ind w:left="3828" w:firstLine="5"/>
        <w:jc w:val="center"/>
        <w:rPr>
          <w:sz w:val="28"/>
          <w:szCs w:val="28"/>
        </w:rPr>
      </w:pPr>
    </w:p>
    <w:p w:rsidR="00003ED0" w:rsidRDefault="00003ED0" w:rsidP="00003ED0">
      <w:pPr>
        <w:ind w:left="3828" w:firstLine="5"/>
        <w:jc w:val="center"/>
        <w:rPr>
          <w:sz w:val="28"/>
          <w:szCs w:val="28"/>
        </w:rPr>
      </w:pPr>
      <w:r w:rsidRPr="00833F8B">
        <w:rPr>
          <w:sz w:val="28"/>
          <w:szCs w:val="28"/>
        </w:rPr>
        <w:t xml:space="preserve">«ПРИЛОЖЕНИЕ </w:t>
      </w:r>
    </w:p>
    <w:p w:rsidR="00003ED0" w:rsidRPr="00833F8B" w:rsidRDefault="00003ED0" w:rsidP="00003ED0">
      <w:pPr>
        <w:ind w:left="3828" w:firstLine="5"/>
        <w:jc w:val="center"/>
        <w:rPr>
          <w:sz w:val="28"/>
          <w:szCs w:val="28"/>
        </w:rPr>
      </w:pPr>
    </w:p>
    <w:p w:rsidR="00003ED0" w:rsidRPr="00833F8B" w:rsidRDefault="00003ED0" w:rsidP="00003ED0">
      <w:pPr>
        <w:ind w:left="3828" w:firstLine="5"/>
        <w:jc w:val="center"/>
        <w:rPr>
          <w:sz w:val="28"/>
          <w:szCs w:val="28"/>
        </w:rPr>
      </w:pPr>
      <w:r w:rsidRPr="00833F8B">
        <w:rPr>
          <w:sz w:val="28"/>
          <w:szCs w:val="28"/>
        </w:rPr>
        <w:t>УТВЕРЖДЕН</w:t>
      </w:r>
    </w:p>
    <w:p w:rsidR="00003ED0" w:rsidRPr="00833F8B" w:rsidRDefault="00003ED0" w:rsidP="00003ED0">
      <w:pPr>
        <w:ind w:left="3828" w:firstLine="5"/>
        <w:jc w:val="center"/>
        <w:rPr>
          <w:sz w:val="28"/>
          <w:szCs w:val="28"/>
        </w:rPr>
      </w:pPr>
      <w:r w:rsidRPr="00833F8B">
        <w:rPr>
          <w:sz w:val="28"/>
          <w:szCs w:val="28"/>
        </w:rPr>
        <w:t xml:space="preserve"> постановлением администрации Куйбышевского сельского поселения Староминского района  </w:t>
      </w:r>
    </w:p>
    <w:p w:rsidR="00003ED0" w:rsidRPr="00833F8B" w:rsidRDefault="00003ED0" w:rsidP="00003ED0">
      <w:pPr>
        <w:ind w:left="3828" w:firstLine="5"/>
        <w:jc w:val="center"/>
        <w:rPr>
          <w:sz w:val="28"/>
          <w:szCs w:val="28"/>
        </w:rPr>
      </w:pPr>
      <w:r w:rsidRPr="00833F8B">
        <w:rPr>
          <w:sz w:val="28"/>
          <w:szCs w:val="28"/>
        </w:rPr>
        <w:t xml:space="preserve">от </w:t>
      </w:r>
      <w:r>
        <w:rPr>
          <w:sz w:val="28"/>
          <w:szCs w:val="28"/>
        </w:rPr>
        <w:t>01 окт</w:t>
      </w:r>
      <w:r w:rsidRPr="00833F8B">
        <w:rPr>
          <w:sz w:val="28"/>
          <w:szCs w:val="28"/>
        </w:rPr>
        <w:t xml:space="preserve">ября 2018 года  № </w:t>
      </w:r>
      <w:r>
        <w:rPr>
          <w:sz w:val="28"/>
          <w:szCs w:val="28"/>
        </w:rPr>
        <w:t>103</w:t>
      </w:r>
    </w:p>
    <w:p w:rsidR="00003ED0" w:rsidRPr="00833F8B" w:rsidRDefault="00003ED0" w:rsidP="00003ED0">
      <w:pPr>
        <w:ind w:left="3828" w:firstLine="5"/>
        <w:rPr>
          <w:sz w:val="28"/>
          <w:szCs w:val="28"/>
        </w:rPr>
      </w:pPr>
      <w:r w:rsidRPr="00833F8B">
        <w:rPr>
          <w:sz w:val="28"/>
          <w:szCs w:val="28"/>
        </w:rPr>
        <w:t xml:space="preserve"> (в редакции постановления администрации</w:t>
      </w:r>
    </w:p>
    <w:p w:rsidR="00003ED0" w:rsidRPr="00833F8B" w:rsidRDefault="00003ED0" w:rsidP="00003ED0">
      <w:pPr>
        <w:ind w:left="3828" w:firstLine="5"/>
        <w:jc w:val="center"/>
        <w:rPr>
          <w:sz w:val="28"/>
          <w:szCs w:val="28"/>
        </w:rPr>
      </w:pPr>
      <w:r w:rsidRPr="00833F8B">
        <w:rPr>
          <w:sz w:val="28"/>
          <w:szCs w:val="28"/>
        </w:rPr>
        <w:t xml:space="preserve"> Куйбышевского сельского поселения Староминского района</w:t>
      </w:r>
    </w:p>
    <w:p w:rsidR="004944BC" w:rsidRPr="004944BC" w:rsidRDefault="004944BC" w:rsidP="004944BC">
      <w:pPr>
        <w:ind w:left="3828" w:firstLine="5"/>
        <w:jc w:val="center"/>
        <w:rPr>
          <w:sz w:val="28"/>
          <w:szCs w:val="28"/>
          <w:u w:val="single"/>
        </w:rPr>
      </w:pPr>
      <w:r w:rsidRPr="004944BC">
        <w:rPr>
          <w:sz w:val="28"/>
          <w:szCs w:val="28"/>
          <w:u w:val="single"/>
        </w:rPr>
        <w:t>от  27 октября 2020 г.  № 64</w:t>
      </w:r>
    </w:p>
    <w:p w:rsidR="00003ED0" w:rsidRDefault="00003ED0" w:rsidP="003B7261">
      <w:pPr>
        <w:autoSpaceDE w:val="0"/>
        <w:autoSpaceDN w:val="0"/>
        <w:adjustRightInd w:val="0"/>
        <w:jc w:val="center"/>
        <w:rPr>
          <w:b/>
          <w:bCs/>
          <w:color w:val="26282F"/>
          <w:sz w:val="32"/>
          <w:szCs w:val="32"/>
        </w:rPr>
      </w:pPr>
    </w:p>
    <w:p w:rsidR="003B7261" w:rsidRPr="00163A69" w:rsidRDefault="003B7261" w:rsidP="003B7261">
      <w:pPr>
        <w:autoSpaceDE w:val="0"/>
        <w:autoSpaceDN w:val="0"/>
        <w:adjustRightInd w:val="0"/>
        <w:jc w:val="center"/>
        <w:rPr>
          <w:b/>
          <w:bCs/>
          <w:color w:val="26282F"/>
          <w:sz w:val="16"/>
          <w:szCs w:val="16"/>
        </w:rPr>
      </w:pPr>
      <w:r w:rsidRPr="008703CE">
        <w:rPr>
          <w:b/>
          <w:bCs/>
          <w:color w:val="26282F"/>
          <w:sz w:val="32"/>
          <w:szCs w:val="32"/>
        </w:rPr>
        <w:t>ПАСПОРТ</w:t>
      </w:r>
    </w:p>
    <w:p w:rsidR="003B7261" w:rsidRDefault="003B7261" w:rsidP="003B7261">
      <w:pPr>
        <w:autoSpaceDE w:val="0"/>
        <w:autoSpaceDN w:val="0"/>
        <w:adjustRightInd w:val="0"/>
        <w:ind w:left="2124" w:firstLine="708"/>
        <w:rPr>
          <w:b/>
          <w:bCs/>
          <w:color w:val="26282F"/>
          <w:sz w:val="28"/>
          <w:szCs w:val="28"/>
        </w:rPr>
      </w:pPr>
      <w:r w:rsidRPr="00163A69">
        <w:rPr>
          <w:b/>
          <w:bCs/>
          <w:color w:val="26282F"/>
          <w:sz w:val="28"/>
          <w:szCs w:val="28"/>
        </w:rPr>
        <w:t xml:space="preserve">муниципальной программы </w:t>
      </w:r>
    </w:p>
    <w:p w:rsidR="003B7261" w:rsidRPr="008703CE" w:rsidRDefault="003B7261" w:rsidP="003B7261">
      <w:pPr>
        <w:autoSpaceDE w:val="0"/>
        <w:autoSpaceDN w:val="0"/>
        <w:adjustRightInd w:val="0"/>
        <w:jc w:val="center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Куйбышевского</w:t>
      </w:r>
      <w:r w:rsidRPr="008703CE">
        <w:rPr>
          <w:b/>
          <w:bCs/>
          <w:color w:val="26282F"/>
          <w:sz w:val="28"/>
          <w:szCs w:val="28"/>
        </w:rPr>
        <w:t xml:space="preserve"> сельского поселения</w:t>
      </w:r>
      <w:r>
        <w:rPr>
          <w:b/>
          <w:bCs/>
          <w:color w:val="26282F"/>
          <w:sz w:val="28"/>
          <w:szCs w:val="28"/>
        </w:rPr>
        <w:t xml:space="preserve"> Староминского района</w:t>
      </w:r>
    </w:p>
    <w:p w:rsidR="003B7261" w:rsidRPr="00610BB1" w:rsidRDefault="003B7261" w:rsidP="003B7261">
      <w:pPr>
        <w:jc w:val="center"/>
        <w:rPr>
          <w:b/>
          <w:sz w:val="28"/>
          <w:szCs w:val="28"/>
        </w:rPr>
      </w:pPr>
      <w:r w:rsidRPr="0063424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Дорожное хозяйство и повышение безопасности дорожного движения на территории Куйбышевского сельского поселения</w:t>
      </w:r>
      <w:r w:rsidRPr="0063424E">
        <w:rPr>
          <w:b/>
          <w:sz w:val="28"/>
          <w:szCs w:val="28"/>
        </w:rPr>
        <w:t>»</w:t>
      </w:r>
      <w:r w:rsidRPr="007A3D04">
        <w:rPr>
          <w:b/>
          <w:sz w:val="28"/>
          <w:szCs w:val="28"/>
        </w:rPr>
        <w:t xml:space="preserve"> </w:t>
      </w:r>
    </w:p>
    <w:p w:rsidR="003B7261" w:rsidRPr="00163A12" w:rsidRDefault="003B7261" w:rsidP="003B726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 xml:space="preserve">  </w:t>
      </w:r>
      <w:r w:rsidRPr="00163A69">
        <w:rPr>
          <w:sz w:val="22"/>
          <w:szCs w:val="22"/>
        </w:rPr>
        <w:t xml:space="preserve">  </w:t>
      </w:r>
    </w:p>
    <w:tbl>
      <w:tblPr>
        <w:tblpPr w:leftFromText="180" w:rightFromText="180" w:vertAnchor="text" w:horzAnchor="margin" w:tblpX="-210" w:tblpY="95"/>
        <w:tblW w:w="10031" w:type="dxa"/>
        <w:tblLayout w:type="fixed"/>
        <w:tblLook w:val="04A0"/>
      </w:tblPr>
      <w:tblGrid>
        <w:gridCol w:w="4644"/>
        <w:gridCol w:w="5387"/>
      </w:tblGrid>
      <w:tr w:rsidR="003B7261" w:rsidRPr="00C216BD" w:rsidTr="00092AB9">
        <w:trPr>
          <w:trHeight w:val="851"/>
        </w:trPr>
        <w:tc>
          <w:tcPr>
            <w:tcW w:w="4644" w:type="dxa"/>
          </w:tcPr>
          <w:p w:rsidR="003B7261" w:rsidRPr="00163A69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 w:rsidRPr="00163A69">
              <w:rPr>
                <w:b/>
                <w:sz w:val="28"/>
                <w:szCs w:val="28"/>
              </w:rPr>
              <w:t xml:space="preserve">Координатор </w:t>
            </w:r>
          </w:p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 w:rsidRPr="00163A69">
              <w:rPr>
                <w:b/>
                <w:sz w:val="28"/>
                <w:szCs w:val="28"/>
              </w:rPr>
              <w:t>муниципальной программы</w:t>
            </w:r>
          </w:p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8"/>
                <w:szCs w:val="28"/>
              </w:rPr>
              <w:t>Участники муниципальной</w:t>
            </w:r>
          </w:p>
          <w:p w:rsidR="003B7261" w:rsidRPr="00C216BD" w:rsidRDefault="003B7261" w:rsidP="00092AB9">
            <w:pPr>
              <w:autoSpaceDE w:val="0"/>
              <w:autoSpaceDN w:val="0"/>
              <w:adjustRightInd w:val="0"/>
            </w:pPr>
            <w:r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387" w:type="dxa"/>
          </w:tcPr>
          <w:p w:rsidR="003B7261" w:rsidRDefault="003B7261" w:rsidP="00092AB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Администрация Куйбышевского</w:t>
            </w:r>
            <w:r w:rsidRPr="00AE6D11">
              <w:rPr>
                <w:sz w:val="28"/>
                <w:szCs w:val="28"/>
              </w:rPr>
              <w:t xml:space="preserve"> сельского поселения Староминского района</w:t>
            </w:r>
          </w:p>
          <w:p w:rsidR="003B7261" w:rsidRDefault="003B7261" w:rsidP="00092AB9">
            <w:pPr>
              <w:autoSpaceDE w:val="0"/>
              <w:autoSpaceDN w:val="0"/>
              <w:adjustRightInd w:val="0"/>
            </w:pPr>
          </w:p>
          <w:p w:rsidR="003B7261" w:rsidRDefault="003B7261" w:rsidP="00092AB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Администрация Куйбышевского</w:t>
            </w:r>
            <w:r w:rsidRPr="00AE6D11">
              <w:rPr>
                <w:sz w:val="28"/>
                <w:szCs w:val="28"/>
              </w:rPr>
              <w:t xml:space="preserve"> сельского поселения Староминского района</w:t>
            </w:r>
          </w:p>
          <w:p w:rsidR="003B7261" w:rsidRPr="00C216BD" w:rsidRDefault="003B7261" w:rsidP="00092AB9">
            <w:pPr>
              <w:autoSpaceDE w:val="0"/>
              <w:autoSpaceDN w:val="0"/>
              <w:adjustRightInd w:val="0"/>
            </w:pPr>
          </w:p>
        </w:tc>
      </w:tr>
      <w:tr w:rsidR="003B7261" w:rsidRPr="00C216BD" w:rsidTr="00092AB9">
        <w:trPr>
          <w:trHeight w:val="549"/>
        </w:trPr>
        <w:tc>
          <w:tcPr>
            <w:tcW w:w="4644" w:type="dxa"/>
          </w:tcPr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8"/>
                <w:szCs w:val="28"/>
              </w:rPr>
              <w:t>Подпрограммы</w:t>
            </w:r>
          </w:p>
          <w:p w:rsidR="003B7261" w:rsidRPr="00C216BD" w:rsidRDefault="003B7261" w:rsidP="00092AB9">
            <w:pPr>
              <w:autoSpaceDE w:val="0"/>
              <w:autoSpaceDN w:val="0"/>
              <w:adjustRightInd w:val="0"/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  <w:r w:rsidRPr="00C216BD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5387" w:type="dxa"/>
          </w:tcPr>
          <w:p w:rsidR="003B7261" w:rsidRDefault="003B7261" w:rsidP="00092AB9">
            <w:pPr>
              <w:autoSpaceDE w:val="0"/>
              <w:autoSpaceDN w:val="0"/>
              <w:adjustRightInd w:val="0"/>
            </w:pPr>
          </w:p>
          <w:p w:rsidR="003B7261" w:rsidRDefault="003B7261" w:rsidP="00092AB9">
            <w:pPr>
              <w:autoSpaceDE w:val="0"/>
              <w:autoSpaceDN w:val="0"/>
              <w:adjustRightInd w:val="0"/>
            </w:pPr>
            <w:r>
              <w:rPr>
                <w:sz w:val="28"/>
                <w:szCs w:val="28"/>
              </w:rPr>
              <w:t>не предусмотрены</w:t>
            </w:r>
          </w:p>
          <w:p w:rsidR="003B7261" w:rsidRPr="004F6B2A" w:rsidRDefault="003B7261" w:rsidP="00092AB9">
            <w:pPr>
              <w:autoSpaceDE w:val="0"/>
              <w:autoSpaceDN w:val="0"/>
              <w:adjustRightInd w:val="0"/>
            </w:pPr>
          </w:p>
        </w:tc>
      </w:tr>
      <w:tr w:rsidR="003B7261" w:rsidRPr="00C216BD" w:rsidTr="00092AB9">
        <w:trPr>
          <w:trHeight w:val="2639"/>
        </w:trPr>
        <w:tc>
          <w:tcPr>
            <w:tcW w:w="4644" w:type="dxa"/>
          </w:tcPr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 w:rsidRPr="00163A69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3B7261" w:rsidRPr="00C15A84" w:rsidRDefault="003B7261" w:rsidP="00092AB9"/>
          <w:p w:rsidR="003B7261" w:rsidRPr="00C15A84" w:rsidRDefault="003B7261" w:rsidP="00092AB9"/>
          <w:p w:rsidR="003B7261" w:rsidRPr="00C15A84" w:rsidRDefault="003B7261" w:rsidP="00092AB9"/>
          <w:p w:rsidR="003B7261" w:rsidRPr="00C15A84" w:rsidRDefault="003B7261" w:rsidP="00092AB9"/>
        </w:tc>
        <w:tc>
          <w:tcPr>
            <w:tcW w:w="5387" w:type="dxa"/>
          </w:tcPr>
          <w:p w:rsidR="003B7261" w:rsidRPr="00C15A84" w:rsidRDefault="003B7261" w:rsidP="00092AB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</w:rPr>
            </w:pPr>
            <w:r>
              <w:rPr>
                <w:rFonts w:eastAsia="Calibri"/>
                <w:sz w:val="28"/>
                <w:szCs w:val="28"/>
              </w:rPr>
              <w:t>Развитие и содержание транспортной инфраструктуры, обеспечивающей комфортное проживание и безопасное движение граждан и автотранспорта на территории Куйбышевского сельского поселения</w:t>
            </w:r>
            <w:r>
              <w:rPr>
                <w:rFonts w:ascii="Arial" w:eastAsia="Calibri" w:hAnsi="Arial" w:cs="Arial"/>
              </w:rPr>
              <w:t>.</w:t>
            </w:r>
          </w:p>
        </w:tc>
      </w:tr>
      <w:tr w:rsidR="003B7261" w:rsidRPr="00C216BD" w:rsidTr="00092AB9">
        <w:trPr>
          <w:trHeight w:val="697"/>
        </w:trPr>
        <w:tc>
          <w:tcPr>
            <w:tcW w:w="4644" w:type="dxa"/>
          </w:tcPr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 w:rsidRPr="00163A69">
              <w:rPr>
                <w:b/>
                <w:sz w:val="28"/>
                <w:szCs w:val="28"/>
              </w:rPr>
              <w:lastRenderedPageBreak/>
              <w:t xml:space="preserve">Этапы и сроки  реализации муниципальной программы </w:t>
            </w:r>
          </w:p>
          <w:p w:rsidR="003B7261" w:rsidRDefault="003B7261" w:rsidP="00092AB9">
            <w:pPr>
              <w:autoSpaceDE w:val="0"/>
              <w:autoSpaceDN w:val="0"/>
              <w:adjustRightInd w:val="0"/>
            </w:pPr>
          </w:p>
          <w:p w:rsidR="003B7261" w:rsidRPr="00C216BD" w:rsidRDefault="003B7261" w:rsidP="00092AB9">
            <w:pPr>
              <w:autoSpaceDE w:val="0"/>
              <w:autoSpaceDN w:val="0"/>
              <w:adjustRightInd w:val="0"/>
            </w:pPr>
          </w:p>
        </w:tc>
        <w:tc>
          <w:tcPr>
            <w:tcW w:w="5387" w:type="dxa"/>
          </w:tcPr>
          <w:p w:rsidR="003B7261" w:rsidRDefault="003B7261" w:rsidP="00092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2019 -2023 годы </w:t>
            </w:r>
          </w:p>
          <w:p w:rsidR="003B7261" w:rsidRPr="00610BB1" w:rsidRDefault="003B7261" w:rsidP="00092AB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не предусмотрены</w:t>
            </w:r>
          </w:p>
        </w:tc>
      </w:tr>
      <w:tr w:rsidR="003B7261" w:rsidRPr="00C216BD" w:rsidTr="00092AB9">
        <w:tc>
          <w:tcPr>
            <w:tcW w:w="4644" w:type="dxa"/>
          </w:tcPr>
          <w:p w:rsidR="003B7261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 w:rsidRPr="00163A69">
              <w:rPr>
                <w:b/>
                <w:sz w:val="28"/>
                <w:szCs w:val="28"/>
              </w:rPr>
              <w:t xml:space="preserve">Объемы </w:t>
            </w:r>
            <w:r>
              <w:rPr>
                <w:b/>
                <w:sz w:val="28"/>
                <w:szCs w:val="28"/>
              </w:rPr>
              <w:t>и источники финансирования</w:t>
            </w:r>
          </w:p>
          <w:p w:rsidR="003B7261" w:rsidRPr="00163A69" w:rsidRDefault="003B7261" w:rsidP="00092AB9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7" w:type="dxa"/>
          </w:tcPr>
          <w:p w:rsidR="003B7261" w:rsidRPr="009A25FC" w:rsidRDefault="003B7261" w:rsidP="00092AB9">
            <w:pPr>
              <w:pStyle w:val="a5"/>
              <w:rPr>
                <w:rFonts w:ascii="Times New Roman" w:hAnsi="Times New Roman" w:cs="Times New Roman"/>
              </w:rPr>
            </w:pP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 необходимых на реализацию мероприятий муниципальной программы составляет  </w:t>
            </w:r>
            <w:r w:rsidR="003F65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0657A">
              <w:rPr>
                <w:rFonts w:ascii="Times New Roman" w:hAnsi="Times New Roman" w:cs="Times New Roman"/>
                <w:sz w:val="28"/>
                <w:szCs w:val="28"/>
              </w:rPr>
              <w:t xml:space="preserve">611,1 </w:t>
            </w: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>тыс. рублей,</w:t>
            </w:r>
          </w:p>
          <w:p w:rsidR="003B7261" w:rsidRPr="009A25FC" w:rsidRDefault="003B7261" w:rsidP="00092AB9">
            <w:pPr>
              <w:pStyle w:val="a5"/>
              <w:rPr>
                <w:rFonts w:ascii="Times New Roman" w:hAnsi="Times New Roman" w:cs="Times New Roman"/>
              </w:rPr>
            </w:pP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реализации:</w:t>
            </w:r>
          </w:p>
          <w:p w:rsidR="003B7261" w:rsidRPr="009A25FC" w:rsidRDefault="003B7261" w:rsidP="00092AB9">
            <w:r w:rsidRPr="009A25FC">
              <w:rPr>
                <w:sz w:val="28"/>
                <w:szCs w:val="28"/>
              </w:rPr>
              <w:t xml:space="preserve">2019 год – </w:t>
            </w:r>
            <w:r w:rsidR="00003ED0">
              <w:rPr>
                <w:sz w:val="28"/>
                <w:szCs w:val="28"/>
              </w:rPr>
              <w:t>1148,6</w:t>
            </w:r>
            <w:r w:rsidRPr="009A25FC">
              <w:rPr>
                <w:sz w:val="28"/>
                <w:szCs w:val="28"/>
              </w:rPr>
              <w:t xml:space="preserve"> тыс. рублей</w:t>
            </w:r>
          </w:p>
          <w:p w:rsidR="003B7261" w:rsidRPr="00804953" w:rsidRDefault="003B7261" w:rsidP="00092AB9">
            <w:pPr>
              <w:pStyle w:val="a5"/>
              <w:rPr>
                <w:rFonts w:ascii="Times New Roman" w:hAnsi="Times New Roman" w:cs="Times New Roman"/>
              </w:rPr>
            </w:pP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3ED0">
              <w:rPr>
                <w:rFonts w:ascii="Times New Roman" w:hAnsi="Times New Roman" w:cs="Times New Roman"/>
                <w:sz w:val="28"/>
                <w:szCs w:val="28"/>
              </w:rPr>
              <w:t> 701,8</w:t>
            </w: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3B7261" w:rsidRPr="00804953" w:rsidRDefault="003B7261" w:rsidP="00400F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743B7A">
              <w:rPr>
                <w:rFonts w:ascii="Times New Roman" w:hAnsi="Times New Roman" w:cs="Times New Roman"/>
                <w:sz w:val="28"/>
                <w:szCs w:val="28"/>
              </w:rPr>
              <w:t>1579,5</w:t>
            </w:r>
            <w:r w:rsidR="00400FF1"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FF1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3B7261" w:rsidRPr="00804953" w:rsidRDefault="003B7261" w:rsidP="00400F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3F6531">
              <w:rPr>
                <w:rFonts w:ascii="Times New Roman" w:hAnsi="Times New Roman" w:cs="Times New Roman"/>
                <w:sz w:val="28"/>
                <w:szCs w:val="28"/>
              </w:rPr>
              <w:t>2090,6</w:t>
            </w:r>
            <w:r w:rsidR="00400FF1"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FF1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400FF1" w:rsidRPr="00804953" w:rsidRDefault="003B7261" w:rsidP="00400FF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3F6531">
              <w:rPr>
                <w:rFonts w:ascii="Times New Roman" w:hAnsi="Times New Roman" w:cs="Times New Roman"/>
                <w:sz w:val="28"/>
                <w:szCs w:val="28"/>
              </w:rPr>
              <w:t>2090,6</w:t>
            </w:r>
            <w:r w:rsidR="00400FF1" w:rsidRPr="009A25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FF1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</w:p>
          <w:p w:rsidR="003B7261" w:rsidRPr="00804953" w:rsidRDefault="003B7261" w:rsidP="00092AB9">
            <w:pPr>
              <w:pStyle w:val="a5"/>
              <w:rPr>
                <w:rFonts w:ascii="Times New Roman" w:hAnsi="Times New Roman" w:cs="Times New Roman"/>
              </w:rPr>
            </w:pPr>
          </w:p>
          <w:p w:rsidR="003B7261" w:rsidRPr="009A25FC" w:rsidRDefault="003B7261" w:rsidP="00092AB9"/>
        </w:tc>
      </w:tr>
    </w:tbl>
    <w:p w:rsidR="003B7261" w:rsidRDefault="003B7261" w:rsidP="003B7261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B7261" w:rsidRDefault="003B7261" w:rsidP="003B7261">
      <w:pPr>
        <w:pStyle w:val="ConsPlusNormal"/>
        <w:widowControl/>
        <w:numPr>
          <w:ilvl w:val="0"/>
          <w:numId w:val="3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CB1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86CB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0B67A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основные проблемы </w:t>
      </w:r>
      <w:r>
        <w:rPr>
          <w:rFonts w:ascii="Times New Roman" w:hAnsi="Times New Roman" w:cs="Times New Roman"/>
          <w:b/>
          <w:sz w:val="28"/>
          <w:szCs w:val="28"/>
        </w:rPr>
        <w:t>дорожного хозяйства и в сфере</w:t>
      </w:r>
      <w:r w:rsidRPr="005C04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 на территории Куйбышевского сельского поселения Староминского района</w:t>
      </w:r>
    </w:p>
    <w:p w:rsidR="003B7261" w:rsidRDefault="003B7261" w:rsidP="003B7261">
      <w:pPr>
        <w:pStyle w:val="ConsPlusNormal"/>
        <w:widowControl/>
        <w:tabs>
          <w:tab w:val="left" w:pos="142"/>
        </w:tabs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7261" w:rsidRDefault="003B7261" w:rsidP="003B7261">
      <w:pPr>
        <w:pStyle w:val="ConsPlusNormal"/>
        <w:widowControl/>
        <w:tabs>
          <w:tab w:val="left" w:pos="142"/>
        </w:tabs>
        <w:ind w:left="72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B7261" w:rsidRPr="001F2415" w:rsidRDefault="003B7261" w:rsidP="003B7261">
      <w:pPr>
        <w:pStyle w:val="ConsPlusNormal"/>
        <w:widowControl/>
        <w:tabs>
          <w:tab w:val="left" w:pos="142"/>
        </w:tabs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415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F2415">
        <w:rPr>
          <w:rFonts w:ascii="Times New Roman" w:hAnsi="Times New Roman" w:cs="Times New Roman"/>
          <w:b/>
          <w:sz w:val="28"/>
          <w:szCs w:val="28"/>
        </w:rPr>
        <w:t xml:space="preserve"> Дорожное хозяйство</w:t>
      </w:r>
    </w:p>
    <w:p w:rsidR="003B7261" w:rsidRDefault="003B7261" w:rsidP="003B7261">
      <w:pPr>
        <w:pStyle w:val="ConsPlusNormal"/>
        <w:widowControl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3B7261" w:rsidRDefault="003B7261" w:rsidP="003B72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Экономика Куйбышевского сельского поселения напрямую зависит от эффективности работы транспортной инфраструктуры. </w:t>
      </w:r>
    </w:p>
    <w:p w:rsidR="003B7261" w:rsidRPr="00340C1B" w:rsidRDefault="003B7261" w:rsidP="003B72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A0246D">
        <w:rPr>
          <w:rFonts w:eastAsia="Calibri"/>
          <w:sz w:val="28"/>
          <w:szCs w:val="28"/>
        </w:rPr>
        <w:t xml:space="preserve">Автомобильные дороги имеют важное хозяйственное значение для </w:t>
      </w:r>
      <w:r>
        <w:rPr>
          <w:rFonts w:eastAsia="Calibri"/>
          <w:sz w:val="28"/>
          <w:szCs w:val="28"/>
        </w:rPr>
        <w:t>Куйбышевского сельского поселения</w:t>
      </w:r>
      <w:r w:rsidRPr="00A0246D">
        <w:rPr>
          <w:rFonts w:eastAsia="Calibri"/>
          <w:sz w:val="28"/>
          <w:szCs w:val="28"/>
        </w:rPr>
        <w:t xml:space="preserve">. Они обеспечивают жизнедеятельность </w:t>
      </w:r>
      <w:r>
        <w:rPr>
          <w:rFonts w:eastAsia="Calibri"/>
          <w:sz w:val="28"/>
          <w:szCs w:val="28"/>
        </w:rPr>
        <w:t>внутри поселения</w:t>
      </w:r>
      <w:r w:rsidRPr="00A0246D">
        <w:rPr>
          <w:rFonts w:eastAsia="Calibri"/>
          <w:sz w:val="28"/>
          <w:szCs w:val="28"/>
        </w:rPr>
        <w:t>, по ним осуществляются автомобильные перевозки грузов</w:t>
      </w:r>
      <w:r>
        <w:rPr>
          <w:rFonts w:eastAsia="Calibri"/>
          <w:sz w:val="28"/>
          <w:szCs w:val="28"/>
        </w:rPr>
        <w:t>, сельхозпродукции</w:t>
      </w:r>
      <w:r w:rsidRPr="00A0246D">
        <w:rPr>
          <w:rFonts w:eastAsia="Calibri"/>
          <w:sz w:val="28"/>
          <w:szCs w:val="28"/>
        </w:rPr>
        <w:t xml:space="preserve"> и пассажиров. Сеть автомобильных дорог обеспечивает мобильность населения и доступ к материальным ресурсам.</w:t>
      </w:r>
    </w:p>
    <w:p w:rsidR="003B7261" w:rsidRPr="00340C1B" w:rsidRDefault="003B7261" w:rsidP="003B72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40C1B">
        <w:rPr>
          <w:rFonts w:eastAsia="Calibri"/>
          <w:sz w:val="28"/>
          <w:szCs w:val="28"/>
        </w:rPr>
        <w:t>Основное влияние на уровень аварийности на дорогах оказывают нарушения водителями транспортных средств правил дорожного движения, состояние дорожного полотна улично-дорожной сети</w:t>
      </w:r>
      <w:r>
        <w:rPr>
          <w:rFonts w:eastAsia="Calibri"/>
          <w:sz w:val="28"/>
          <w:szCs w:val="28"/>
        </w:rPr>
        <w:t xml:space="preserve">. </w:t>
      </w:r>
      <w:r w:rsidRPr="00340C1B">
        <w:rPr>
          <w:rFonts w:eastAsia="Calibri"/>
          <w:sz w:val="28"/>
          <w:szCs w:val="28"/>
        </w:rPr>
        <w:t>С целью стабилизации безопасности дорожного движения</w:t>
      </w:r>
      <w:r>
        <w:rPr>
          <w:rFonts w:eastAsia="Calibri"/>
          <w:sz w:val="28"/>
          <w:szCs w:val="28"/>
        </w:rPr>
        <w:t xml:space="preserve"> и снижения аварийности </w:t>
      </w:r>
      <w:r w:rsidRPr="00340C1B">
        <w:rPr>
          <w:rFonts w:eastAsia="Calibri"/>
          <w:sz w:val="28"/>
          <w:szCs w:val="28"/>
        </w:rPr>
        <w:t xml:space="preserve"> необходимо уделять особое внимание состоянию дорожного покрытия дорожной сети, нанесению линий дорожной разметки, наличия пешеходных дорожек, дорожных знаков, пешеходных ограждений на автомобильных дорогах общего пользования местного значения.</w:t>
      </w:r>
    </w:p>
    <w:p w:rsidR="003B7261" w:rsidRPr="009A25FC" w:rsidRDefault="003B7261" w:rsidP="003B72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340C1B">
        <w:rPr>
          <w:rFonts w:eastAsia="Calibri"/>
          <w:sz w:val="28"/>
          <w:szCs w:val="28"/>
        </w:rPr>
        <w:t xml:space="preserve">В соответствии с перечнем автомобильных дорог общего пользования, </w:t>
      </w:r>
      <w:r>
        <w:rPr>
          <w:rFonts w:eastAsia="Calibri"/>
          <w:sz w:val="28"/>
          <w:szCs w:val="28"/>
        </w:rPr>
        <w:t>находящегося в границах Куйбышевского</w:t>
      </w:r>
      <w:r w:rsidRPr="00340C1B">
        <w:rPr>
          <w:rFonts w:eastAsia="Calibri"/>
          <w:sz w:val="28"/>
          <w:szCs w:val="28"/>
        </w:rPr>
        <w:t xml:space="preserve"> сельско</w:t>
      </w:r>
      <w:r>
        <w:rPr>
          <w:rFonts w:eastAsia="Calibri"/>
          <w:sz w:val="28"/>
          <w:szCs w:val="28"/>
        </w:rPr>
        <w:t>го поселения, утвержденным Решением Совета Куйбышевского</w:t>
      </w:r>
      <w:r w:rsidRPr="00340C1B">
        <w:rPr>
          <w:rFonts w:eastAsia="Calibri"/>
          <w:sz w:val="28"/>
          <w:szCs w:val="28"/>
        </w:rPr>
        <w:t xml:space="preserve"> сельского поселения Староминского района </w:t>
      </w:r>
      <w:r>
        <w:rPr>
          <w:rFonts w:eastAsia="Calibri"/>
          <w:sz w:val="28"/>
          <w:szCs w:val="28"/>
        </w:rPr>
        <w:t>от 19.02.2015 года № 6/2</w:t>
      </w:r>
      <w:r w:rsidRPr="009A25FC">
        <w:rPr>
          <w:rFonts w:eastAsia="Calibri"/>
          <w:sz w:val="28"/>
          <w:szCs w:val="28"/>
        </w:rPr>
        <w:t xml:space="preserve">, на территории </w:t>
      </w:r>
      <w:r>
        <w:rPr>
          <w:rFonts w:eastAsia="Calibri"/>
          <w:sz w:val="28"/>
          <w:szCs w:val="28"/>
        </w:rPr>
        <w:t>Куйбышевского</w:t>
      </w:r>
      <w:r w:rsidRPr="009A25FC">
        <w:rPr>
          <w:rFonts w:eastAsia="Calibri"/>
          <w:sz w:val="28"/>
          <w:szCs w:val="28"/>
        </w:rPr>
        <w:t xml:space="preserve"> сел</w:t>
      </w:r>
      <w:r>
        <w:rPr>
          <w:rFonts w:eastAsia="Calibri"/>
          <w:sz w:val="28"/>
          <w:szCs w:val="28"/>
        </w:rPr>
        <w:t>ьского поселения имеется 26.9</w:t>
      </w:r>
      <w:r w:rsidRPr="009A25FC">
        <w:rPr>
          <w:rFonts w:eastAsia="Calibri"/>
          <w:sz w:val="28"/>
          <w:szCs w:val="28"/>
        </w:rPr>
        <w:t xml:space="preserve"> км. автомобильных дорог общего пользования местного значения, </w:t>
      </w:r>
      <w:r w:rsidRPr="009A25FC">
        <w:rPr>
          <w:rFonts w:eastAsia="Calibri"/>
          <w:sz w:val="28"/>
          <w:szCs w:val="28"/>
        </w:rPr>
        <w:lastRenderedPageBreak/>
        <w:t>из них а</w:t>
      </w:r>
      <w:r>
        <w:rPr>
          <w:rFonts w:eastAsia="Calibri"/>
          <w:sz w:val="28"/>
          <w:szCs w:val="28"/>
        </w:rPr>
        <w:t>сфальтобетонное покрытие – 16 км, грунтовое покрытие – 8,9</w:t>
      </w:r>
      <w:r w:rsidRPr="009A25FC">
        <w:rPr>
          <w:rFonts w:eastAsia="Calibri"/>
          <w:sz w:val="28"/>
          <w:szCs w:val="28"/>
        </w:rPr>
        <w:t xml:space="preserve"> км, гравийное покрытие – </w:t>
      </w:r>
      <w:r>
        <w:rPr>
          <w:rFonts w:eastAsia="Calibri"/>
          <w:sz w:val="28"/>
          <w:szCs w:val="28"/>
        </w:rPr>
        <w:t xml:space="preserve">2 </w:t>
      </w:r>
      <w:r w:rsidRPr="009A25FC">
        <w:rPr>
          <w:rFonts w:eastAsia="Calibri"/>
          <w:sz w:val="28"/>
          <w:szCs w:val="28"/>
        </w:rPr>
        <w:t xml:space="preserve"> км.</w:t>
      </w:r>
    </w:p>
    <w:p w:rsidR="003B7261" w:rsidRPr="009A25FC" w:rsidRDefault="003B7261" w:rsidP="003B72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2015 - 20</w:t>
      </w:r>
      <w:r w:rsidR="003D2049">
        <w:rPr>
          <w:rFonts w:eastAsia="Calibri"/>
          <w:sz w:val="28"/>
          <w:szCs w:val="28"/>
        </w:rPr>
        <w:t>20</w:t>
      </w:r>
      <w:r w:rsidRPr="009A25FC">
        <w:rPr>
          <w:rFonts w:eastAsia="Calibri"/>
          <w:sz w:val="28"/>
          <w:szCs w:val="28"/>
        </w:rPr>
        <w:t xml:space="preserve"> годах в отношении автомобильных дорог, включенных в перечень автомобильных дорог общего пользования, </w:t>
      </w:r>
      <w:r>
        <w:rPr>
          <w:rFonts w:eastAsia="Calibri"/>
          <w:sz w:val="28"/>
          <w:szCs w:val="28"/>
        </w:rPr>
        <w:t>находящихся</w:t>
      </w:r>
      <w:r w:rsidRPr="009A25FC">
        <w:rPr>
          <w:rFonts w:eastAsia="Calibri"/>
          <w:sz w:val="28"/>
          <w:szCs w:val="28"/>
        </w:rPr>
        <w:t xml:space="preserve"> в границах </w:t>
      </w:r>
      <w:r>
        <w:rPr>
          <w:rFonts w:eastAsia="Calibri"/>
          <w:sz w:val="28"/>
          <w:szCs w:val="28"/>
        </w:rPr>
        <w:t>Куйбышевского</w:t>
      </w:r>
      <w:r w:rsidRPr="009A25FC">
        <w:rPr>
          <w:rFonts w:eastAsia="Calibri"/>
          <w:sz w:val="28"/>
          <w:szCs w:val="28"/>
        </w:rPr>
        <w:t xml:space="preserve"> сельского поселения</w:t>
      </w:r>
      <w:r>
        <w:rPr>
          <w:rFonts w:eastAsia="Calibri"/>
          <w:sz w:val="28"/>
          <w:szCs w:val="28"/>
        </w:rPr>
        <w:t>,</w:t>
      </w:r>
      <w:r w:rsidRPr="009A25FC">
        <w:rPr>
          <w:rFonts w:eastAsia="Calibri"/>
          <w:sz w:val="28"/>
          <w:szCs w:val="28"/>
        </w:rPr>
        <w:t xml:space="preserve"> были выполнены работы по ремонту</w:t>
      </w:r>
      <w:r>
        <w:rPr>
          <w:rFonts w:eastAsia="Calibri"/>
          <w:sz w:val="28"/>
          <w:szCs w:val="28"/>
        </w:rPr>
        <w:t>дорог</w:t>
      </w:r>
      <w:r w:rsidRPr="009A25FC">
        <w:rPr>
          <w:rFonts w:eastAsia="Calibri"/>
          <w:sz w:val="28"/>
          <w:szCs w:val="28"/>
        </w:rPr>
        <w:t xml:space="preserve"> в гравийном </w:t>
      </w:r>
      <w:r>
        <w:rPr>
          <w:rFonts w:eastAsia="Calibri"/>
          <w:sz w:val="28"/>
          <w:szCs w:val="28"/>
        </w:rPr>
        <w:t>исполнении.</w:t>
      </w:r>
    </w:p>
    <w:p w:rsidR="003B7261" w:rsidRPr="006D03BC" w:rsidRDefault="003B7261" w:rsidP="003B72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6D03BC">
        <w:rPr>
          <w:rFonts w:eastAsia="Calibri"/>
          <w:sz w:val="28"/>
          <w:szCs w:val="28"/>
        </w:rPr>
        <w:t xml:space="preserve">Благодаря реализации мероприятий муниципальной программы </w:t>
      </w:r>
      <w:r>
        <w:rPr>
          <w:rFonts w:eastAsia="Calibri"/>
          <w:sz w:val="28"/>
          <w:szCs w:val="28"/>
        </w:rPr>
        <w:t xml:space="preserve"> в 2015-20</w:t>
      </w:r>
      <w:r w:rsidR="003D2049">
        <w:rPr>
          <w:rFonts w:eastAsia="Calibri"/>
          <w:sz w:val="28"/>
          <w:szCs w:val="28"/>
        </w:rPr>
        <w:t xml:space="preserve">20 </w:t>
      </w:r>
      <w:r w:rsidRPr="006D03BC">
        <w:rPr>
          <w:rFonts w:eastAsia="Calibri"/>
          <w:sz w:val="28"/>
          <w:szCs w:val="28"/>
        </w:rPr>
        <w:t>годах удалось улучшить качество предоставления транспортных услуг населению, значительно снижен рост социальной напряженности и количества обращений граждан с критикой в адрес органов местного самоуправления, а также снижен риск опасного поведения участников дорожного движения.</w:t>
      </w:r>
    </w:p>
    <w:p w:rsidR="003B7261" w:rsidRDefault="003B7261" w:rsidP="00092AB9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3B7261" w:rsidRPr="00D7152E" w:rsidRDefault="003B7261" w:rsidP="003B7261">
      <w:pPr>
        <w:pStyle w:val="ConsPlusNormal"/>
        <w:widowControl/>
        <w:ind w:left="37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1.2.</w:t>
      </w:r>
      <w:r w:rsidRPr="00D715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D7152E">
        <w:rPr>
          <w:rFonts w:ascii="Times New Roman" w:hAnsi="Times New Roman" w:cs="Times New Roman"/>
          <w:b/>
          <w:bCs/>
          <w:sz w:val="28"/>
          <w:szCs w:val="28"/>
        </w:rPr>
        <w:t>езопасност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D7152E">
        <w:rPr>
          <w:rFonts w:ascii="Times New Roman" w:hAnsi="Times New Roman" w:cs="Times New Roman"/>
          <w:b/>
          <w:bCs/>
          <w:sz w:val="28"/>
          <w:szCs w:val="28"/>
        </w:rPr>
        <w:t xml:space="preserve"> дорожного движения</w:t>
      </w:r>
    </w:p>
    <w:p w:rsidR="003B7261" w:rsidRPr="0055243E" w:rsidRDefault="003B7261" w:rsidP="003B7261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B7261" w:rsidRDefault="003B7261" w:rsidP="003B7261">
      <w:pPr>
        <w:tabs>
          <w:tab w:val="left" w:pos="709"/>
        </w:tabs>
        <w:jc w:val="both"/>
        <w:rPr>
          <w:sz w:val="28"/>
          <w:szCs w:val="28"/>
        </w:rPr>
      </w:pPr>
      <w:r w:rsidRPr="0067207E">
        <w:rPr>
          <w:sz w:val="28"/>
          <w:szCs w:val="28"/>
        </w:rPr>
        <w:tab/>
      </w:r>
      <w:r>
        <w:rPr>
          <w:sz w:val="28"/>
          <w:szCs w:val="28"/>
        </w:rPr>
        <w:t>Проблема аварийности, связанная с автомобильным транспортом, в последнее время приобрела особую остроту в связи с несоответствием дорожно-транспортной инфраструктуры, потребностей общества и государства в безопасном дорожном движении и крайне низкой дисциплиной участников дорожного движения.</w:t>
      </w:r>
    </w:p>
    <w:p w:rsidR="003B7261" w:rsidRPr="00781AF4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F14D8">
        <w:rPr>
          <w:color w:val="FF0000"/>
          <w:sz w:val="28"/>
          <w:szCs w:val="28"/>
        </w:rPr>
        <w:t xml:space="preserve"> </w:t>
      </w:r>
      <w:r w:rsidRPr="00781AF4">
        <w:rPr>
          <w:sz w:val="28"/>
          <w:szCs w:val="28"/>
        </w:rPr>
        <w:t>За 201</w:t>
      </w:r>
      <w:r>
        <w:rPr>
          <w:sz w:val="28"/>
          <w:szCs w:val="28"/>
        </w:rPr>
        <w:t>5-20</w:t>
      </w:r>
      <w:r w:rsidR="003D2049">
        <w:rPr>
          <w:sz w:val="28"/>
          <w:szCs w:val="28"/>
        </w:rPr>
        <w:t>20</w:t>
      </w:r>
      <w:r>
        <w:rPr>
          <w:sz w:val="28"/>
          <w:szCs w:val="28"/>
        </w:rPr>
        <w:t xml:space="preserve"> год на территории Куйбышевского</w:t>
      </w:r>
      <w:r w:rsidRPr="00781AF4">
        <w:rPr>
          <w:sz w:val="28"/>
          <w:szCs w:val="28"/>
        </w:rPr>
        <w:t xml:space="preserve"> сельского поселения зарегистрировано </w:t>
      </w:r>
      <w:r>
        <w:rPr>
          <w:sz w:val="28"/>
          <w:szCs w:val="28"/>
        </w:rPr>
        <w:t>2</w:t>
      </w:r>
      <w:r w:rsidRPr="00781AF4">
        <w:rPr>
          <w:sz w:val="28"/>
          <w:szCs w:val="28"/>
        </w:rPr>
        <w:t xml:space="preserve"> дорожно-транспортное происшествие, в результате которых по</w:t>
      </w:r>
      <w:r>
        <w:rPr>
          <w:sz w:val="28"/>
          <w:szCs w:val="28"/>
        </w:rPr>
        <w:t>гибших нет</w:t>
      </w:r>
      <w:r w:rsidRPr="00781AF4">
        <w:rPr>
          <w:sz w:val="28"/>
          <w:szCs w:val="28"/>
        </w:rPr>
        <w:t>.</w:t>
      </w:r>
      <w:r>
        <w:rPr>
          <w:sz w:val="28"/>
          <w:szCs w:val="28"/>
        </w:rPr>
        <w:t xml:space="preserve"> Кроме того, на территории Куйбышевского сельского поселения 10 остановочных площадок с оборудоваными остановочными павильонами, пешеходный переход вблизи дошкольных и образовательных учреждений нет. Исполнение мероприятий программы позволит на 100% реализовать новые национальные стандарты и существенно повысить уровень безопасности дорожного движения на территории Куйбышевского сельского поселения. 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Проблема безопасности дорожного движения усиливается в связи с увеличивающейся  плотностью транспорта, количеством транспорта в собственности населения. Сложная обстановка с безопасности дорожного движения характеризуется следующими основными причинами: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возрастающая мобильность населения;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уменьшение перевозок общественным транспортом и увеличение перевозок личным транспортом;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нарастающая диспропорция между увеличением количества автомобилей и протяжённостью качественной улично-дорожной сети. 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Следствием такого положения дел являются ухудшение условий дорожного движения, увеличение количества  расхода топлива, как следствие, ухудшение экологической обстановки, а также  наличие ДТП.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Сложившееся положение дел усугубляется неэффективным использованием реальных рычагов воздействия на негативные процессы, происходящие в области обеспечения безопасности дорожного движения и недостаточным финансированием.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Необходимость разработки и реализации программы обусловлена следующими причинами: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социально-экономическая острота проблемы обеспечения безопасности дорожного движения;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межотраслевой и межведомственный характер проблемы;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необходимость привлечения к решению проблемы органов местного самоуправления.</w:t>
      </w:r>
    </w:p>
    <w:p w:rsidR="003B7261" w:rsidRDefault="003B7261" w:rsidP="003B7261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B7261" w:rsidRPr="002261E8" w:rsidRDefault="003B7261" w:rsidP="003B7261">
      <w:pPr>
        <w:pStyle w:val="1"/>
        <w:numPr>
          <w:ilvl w:val="0"/>
          <w:numId w:val="31"/>
        </w:numPr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sub_200"/>
      <w:r w:rsidRPr="002261E8">
        <w:rPr>
          <w:rFonts w:ascii="Times New Roman" w:hAnsi="Times New Roman"/>
          <w:color w:val="000000" w:themeColor="text1"/>
          <w:sz w:val="28"/>
          <w:szCs w:val="28"/>
        </w:rPr>
        <w:t>Цели, задачи и целевые показатели, сроки и этапы реализации</w:t>
      </w:r>
    </w:p>
    <w:p w:rsidR="003B7261" w:rsidRPr="002261E8" w:rsidRDefault="003B7261" w:rsidP="003B7261">
      <w:pPr>
        <w:pStyle w:val="1"/>
        <w:spacing w:before="0" w:after="0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2261E8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программы</w:t>
      </w:r>
    </w:p>
    <w:bookmarkEnd w:id="0"/>
    <w:p w:rsidR="003B7261" w:rsidRDefault="003B7261" w:rsidP="003B7261">
      <w:pPr>
        <w:rPr>
          <w:color w:val="000000"/>
          <w:sz w:val="28"/>
          <w:szCs w:val="28"/>
        </w:rPr>
      </w:pPr>
    </w:p>
    <w:p w:rsidR="003B7261" w:rsidRPr="006A6A6D" w:rsidRDefault="003B7261" w:rsidP="003B726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Основной целью программы будет являться – развитие и содержание транспортной инфраструктуры, обеспечивающей комфортное проживание и безопасное движение граждан и автотранспорта на территории Куйбышевского сельского поселения. </w:t>
      </w:r>
    </w:p>
    <w:p w:rsidR="003B7261" w:rsidRDefault="003B7261" w:rsidP="003B7261">
      <w:pPr>
        <w:jc w:val="both"/>
        <w:rPr>
          <w:rFonts w:eastAsia="Calibri"/>
          <w:sz w:val="28"/>
          <w:szCs w:val="28"/>
        </w:rPr>
      </w:pPr>
      <w:r w:rsidRPr="006A6A6D">
        <w:rPr>
          <w:color w:val="000000"/>
          <w:sz w:val="28"/>
          <w:szCs w:val="28"/>
        </w:rPr>
        <w:tab/>
      </w:r>
      <w:r w:rsidRPr="006A6A6D">
        <w:rPr>
          <w:rFonts w:eastAsia="Calibri"/>
          <w:sz w:val="28"/>
          <w:szCs w:val="28"/>
        </w:rPr>
        <w:t>Условиями достижения цели программы будут являться решение следующих задач:</w:t>
      </w:r>
    </w:p>
    <w:p w:rsidR="003B7261" w:rsidRPr="00DE5928" w:rsidRDefault="003B7261" w:rsidP="003B72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28">
        <w:rPr>
          <w:rFonts w:eastAsia="Calibri"/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организация комплекса мероприятий по </w:t>
      </w:r>
      <w:r w:rsidRPr="00927057">
        <w:rPr>
          <w:rFonts w:eastAsia="Calibri"/>
          <w:sz w:val="28"/>
          <w:szCs w:val="28"/>
        </w:rPr>
        <w:t>выполнени</w:t>
      </w:r>
      <w:r>
        <w:rPr>
          <w:rFonts w:eastAsia="Calibri"/>
          <w:sz w:val="28"/>
          <w:szCs w:val="28"/>
        </w:rPr>
        <w:t>ю</w:t>
      </w:r>
      <w:r w:rsidRPr="00927057">
        <w:rPr>
          <w:rFonts w:eastAsia="Calibri"/>
          <w:sz w:val="28"/>
          <w:szCs w:val="28"/>
        </w:rPr>
        <w:t xml:space="preserve"> работ по </w:t>
      </w:r>
      <w:r w:rsidRPr="00DE5928">
        <w:rPr>
          <w:rFonts w:eastAsia="Calibri"/>
          <w:sz w:val="28"/>
          <w:szCs w:val="28"/>
        </w:rPr>
        <w:t xml:space="preserve">капитальному </w:t>
      </w:r>
      <w:r w:rsidRPr="00927057">
        <w:rPr>
          <w:rFonts w:eastAsia="Calibri"/>
          <w:sz w:val="28"/>
          <w:szCs w:val="28"/>
        </w:rPr>
        <w:t>ремонту</w:t>
      </w:r>
      <w:r w:rsidRPr="00DE5928">
        <w:rPr>
          <w:rFonts w:eastAsia="Calibri"/>
          <w:sz w:val="28"/>
          <w:szCs w:val="28"/>
        </w:rPr>
        <w:t xml:space="preserve"> (ремонту)</w:t>
      </w:r>
      <w:r w:rsidRPr="00927057">
        <w:rPr>
          <w:rFonts w:eastAsia="Calibri"/>
          <w:sz w:val="28"/>
          <w:szCs w:val="28"/>
        </w:rPr>
        <w:t xml:space="preserve"> и содержанию дорожного полотна автомобильных дорог общего пользования местного значения</w:t>
      </w:r>
      <w:r>
        <w:rPr>
          <w:rFonts w:eastAsia="Calibri"/>
          <w:sz w:val="28"/>
          <w:szCs w:val="28"/>
        </w:rPr>
        <w:t xml:space="preserve">, а так же </w:t>
      </w:r>
      <w:r w:rsidRPr="006A6A6D">
        <w:rPr>
          <w:color w:val="000000"/>
          <w:sz w:val="28"/>
          <w:szCs w:val="28"/>
        </w:rPr>
        <w:t>объектов улично-дорожной сети поселения</w:t>
      </w:r>
      <w:r>
        <w:rPr>
          <w:color w:val="000000"/>
          <w:sz w:val="28"/>
          <w:szCs w:val="28"/>
        </w:rPr>
        <w:t>;</w:t>
      </w:r>
      <w:r w:rsidRPr="00DE5928">
        <w:rPr>
          <w:rFonts w:eastAsia="Calibri"/>
          <w:sz w:val="28"/>
          <w:szCs w:val="28"/>
        </w:rPr>
        <w:t xml:space="preserve"> </w:t>
      </w:r>
    </w:p>
    <w:p w:rsidR="003B7261" w:rsidRPr="00927057" w:rsidRDefault="003B7261" w:rsidP="003B72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E5928">
        <w:rPr>
          <w:rFonts w:eastAsia="Calibri"/>
          <w:sz w:val="28"/>
          <w:szCs w:val="28"/>
        </w:rPr>
        <w:t xml:space="preserve">- </w:t>
      </w:r>
      <w:r w:rsidRPr="00927057">
        <w:rPr>
          <w:rFonts w:eastAsia="Calibri"/>
          <w:sz w:val="28"/>
          <w:szCs w:val="28"/>
        </w:rPr>
        <w:t>организация комплекса мероприятий по обеспечению безопасности дорожного движения</w:t>
      </w:r>
      <w:r w:rsidRPr="00DE5928">
        <w:rPr>
          <w:rFonts w:eastAsia="Calibri"/>
          <w:sz w:val="28"/>
          <w:szCs w:val="28"/>
        </w:rPr>
        <w:t>.</w:t>
      </w:r>
      <w:r w:rsidRPr="00927057">
        <w:rPr>
          <w:rFonts w:eastAsia="Calibri"/>
          <w:sz w:val="28"/>
          <w:szCs w:val="28"/>
        </w:rPr>
        <w:t xml:space="preserve"> </w:t>
      </w:r>
    </w:p>
    <w:p w:rsidR="003B7261" w:rsidRDefault="003B7261" w:rsidP="003B7261">
      <w:pPr>
        <w:jc w:val="both"/>
        <w:rPr>
          <w:sz w:val="28"/>
          <w:szCs w:val="28"/>
          <w:shd w:val="clear" w:color="auto" w:fill="FFFFFF"/>
        </w:rPr>
      </w:pPr>
      <w:r w:rsidRPr="006A6A6D">
        <w:rPr>
          <w:color w:val="000000"/>
          <w:sz w:val="28"/>
          <w:szCs w:val="28"/>
        </w:rPr>
        <w:tab/>
      </w:r>
      <w:r w:rsidRPr="006A6A6D">
        <w:rPr>
          <w:sz w:val="28"/>
          <w:szCs w:val="28"/>
          <w:shd w:val="clear" w:color="auto" w:fill="FFFFFF"/>
        </w:rPr>
        <w:t>Для контроля за достижением цели предлагается использовать ряд  характеризующих ее целевых показателей, которые  приведены  в  приложении № 1 к паспорту муниципальной программы.</w:t>
      </w:r>
    </w:p>
    <w:p w:rsidR="003B7261" w:rsidRDefault="003B7261" w:rsidP="003B7261">
      <w:pPr>
        <w:jc w:val="both"/>
        <w:rPr>
          <w:sz w:val="28"/>
          <w:szCs w:val="28"/>
        </w:rPr>
      </w:pPr>
      <w:r w:rsidRPr="00FE27BA">
        <w:rPr>
          <w:sz w:val="28"/>
          <w:szCs w:val="28"/>
        </w:rPr>
        <w:tab/>
        <w:t>Срок</w:t>
      </w:r>
      <w:r>
        <w:rPr>
          <w:sz w:val="28"/>
          <w:szCs w:val="28"/>
        </w:rPr>
        <w:t>и реализации данной программы</w:t>
      </w:r>
      <w:r w:rsidRPr="00FE27BA">
        <w:rPr>
          <w:sz w:val="28"/>
          <w:szCs w:val="28"/>
        </w:rPr>
        <w:t xml:space="preserve"> 201</w:t>
      </w:r>
      <w:r>
        <w:rPr>
          <w:sz w:val="28"/>
          <w:szCs w:val="28"/>
        </w:rPr>
        <w:t>9-2023</w:t>
      </w:r>
      <w:r w:rsidRPr="00FE27BA">
        <w:rPr>
          <w:sz w:val="28"/>
          <w:szCs w:val="28"/>
        </w:rPr>
        <w:t xml:space="preserve"> год</w:t>
      </w:r>
      <w:r w:rsidRPr="00686CB1">
        <w:rPr>
          <w:sz w:val="28"/>
          <w:szCs w:val="28"/>
        </w:rPr>
        <w:t>.</w:t>
      </w:r>
    </w:p>
    <w:p w:rsidR="003B7261" w:rsidRDefault="003B7261" w:rsidP="003B72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Этапы не предусмотрены.</w:t>
      </w:r>
    </w:p>
    <w:p w:rsidR="003B7261" w:rsidRDefault="003B7261" w:rsidP="003B7261">
      <w:pPr>
        <w:jc w:val="both"/>
        <w:rPr>
          <w:sz w:val="28"/>
          <w:szCs w:val="28"/>
        </w:rPr>
      </w:pPr>
    </w:p>
    <w:p w:rsidR="003B7261" w:rsidRPr="005F14D8" w:rsidRDefault="003B7261" w:rsidP="003B7261">
      <w:pPr>
        <w:numPr>
          <w:ilvl w:val="0"/>
          <w:numId w:val="31"/>
        </w:numPr>
        <w:jc w:val="center"/>
        <w:rPr>
          <w:b/>
          <w:sz w:val="28"/>
          <w:szCs w:val="28"/>
          <w:shd w:val="clear" w:color="auto" w:fill="FFFFFF"/>
        </w:rPr>
      </w:pPr>
      <w:bookmarkStart w:id="1" w:name="sub_300"/>
      <w:r w:rsidRPr="005F14D8">
        <w:rPr>
          <w:b/>
          <w:sz w:val="28"/>
          <w:szCs w:val="28"/>
        </w:rPr>
        <w:t>Перечень и</w:t>
      </w:r>
      <w:r w:rsidRPr="00F258A8">
        <w:rPr>
          <w:sz w:val="28"/>
          <w:szCs w:val="28"/>
        </w:rPr>
        <w:t xml:space="preserve"> </w:t>
      </w:r>
      <w:r w:rsidRPr="00031B05">
        <w:rPr>
          <w:b/>
          <w:sz w:val="28"/>
          <w:szCs w:val="28"/>
          <w:shd w:val="clear" w:color="auto" w:fill="FFFFFF"/>
        </w:rPr>
        <w:t>краткое описание</w:t>
      </w:r>
      <w:r w:rsidRPr="00031B05">
        <w:rPr>
          <w:b/>
          <w:i/>
          <w:sz w:val="28"/>
          <w:szCs w:val="28"/>
          <w:shd w:val="clear" w:color="auto" w:fill="FFFFFF"/>
        </w:rPr>
        <w:t xml:space="preserve"> </w:t>
      </w:r>
      <w:r w:rsidRPr="00031B05">
        <w:rPr>
          <w:b/>
          <w:sz w:val="28"/>
          <w:szCs w:val="28"/>
          <w:shd w:val="clear" w:color="auto" w:fill="FFFFFF"/>
        </w:rPr>
        <w:t xml:space="preserve"> основных мероприятий муниципальной программы</w:t>
      </w:r>
    </w:p>
    <w:p w:rsidR="003B7261" w:rsidRPr="00261DF5" w:rsidRDefault="003B7261" w:rsidP="003B7261"/>
    <w:p w:rsidR="003B7261" w:rsidRPr="00F83261" w:rsidRDefault="003B7261" w:rsidP="003B7261">
      <w:pPr>
        <w:jc w:val="both"/>
        <w:rPr>
          <w:sz w:val="28"/>
          <w:szCs w:val="28"/>
        </w:rPr>
      </w:pPr>
      <w:r>
        <w:tab/>
      </w:r>
      <w:r w:rsidRPr="00F83261">
        <w:rPr>
          <w:sz w:val="28"/>
          <w:szCs w:val="28"/>
        </w:rPr>
        <w:t>Муниципальная программа состоит из следующих основных  мероприятий:</w:t>
      </w:r>
    </w:p>
    <w:p w:rsidR="003B7261" w:rsidRPr="005F14D8" w:rsidRDefault="003B7261" w:rsidP="003B7261">
      <w:pPr>
        <w:numPr>
          <w:ilvl w:val="0"/>
          <w:numId w:val="30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82843">
        <w:rPr>
          <w:sz w:val="28"/>
          <w:szCs w:val="28"/>
        </w:rPr>
        <w:t>Повышение транспортно –</w:t>
      </w:r>
      <w:r>
        <w:rPr>
          <w:sz w:val="28"/>
          <w:szCs w:val="28"/>
        </w:rPr>
        <w:t xml:space="preserve"> </w:t>
      </w:r>
      <w:r w:rsidRPr="00582843">
        <w:rPr>
          <w:sz w:val="28"/>
          <w:szCs w:val="28"/>
        </w:rPr>
        <w:t xml:space="preserve">эксплуатационного состояния сети автомобильных дорог общего пользования местного значения </w:t>
      </w:r>
      <w:r w:rsidRPr="005F14D8">
        <w:rPr>
          <w:sz w:val="28"/>
          <w:szCs w:val="28"/>
        </w:rPr>
        <w:t>и объектов транспортной инфраструктуры.</w:t>
      </w:r>
    </w:p>
    <w:p w:rsidR="003B7261" w:rsidRPr="005F14D8" w:rsidRDefault="003B7261" w:rsidP="003B7261">
      <w:pPr>
        <w:numPr>
          <w:ilvl w:val="0"/>
          <w:numId w:val="30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F14D8">
        <w:rPr>
          <w:sz w:val="28"/>
          <w:szCs w:val="28"/>
        </w:rPr>
        <w:t>Обеспечение безопасности дорожного движения на территор</w:t>
      </w:r>
      <w:r>
        <w:rPr>
          <w:sz w:val="28"/>
          <w:szCs w:val="28"/>
        </w:rPr>
        <w:t>ии Куйбышевского</w:t>
      </w:r>
      <w:r w:rsidRPr="005F14D8">
        <w:rPr>
          <w:sz w:val="28"/>
          <w:szCs w:val="28"/>
        </w:rPr>
        <w:t xml:space="preserve"> сельского поселения</w:t>
      </w:r>
    </w:p>
    <w:p w:rsidR="003B7261" w:rsidRDefault="003B7261" w:rsidP="003B726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87200">
        <w:rPr>
          <w:sz w:val="28"/>
          <w:szCs w:val="28"/>
        </w:rPr>
        <w:t>В рамках данн</w:t>
      </w:r>
      <w:r>
        <w:rPr>
          <w:sz w:val="28"/>
          <w:szCs w:val="28"/>
        </w:rPr>
        <w:t>ых</w:t>
      </w:r>
      <w:r w:rsidRPr="00A8720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A87200">
        <w:rPr>
          <w:sz w:val="28"/>
          <w:szCs w:val="28"/>
        </w:rPr>
        <w:t xml:space="preserve"> будут </w:t>
      </w:r>
      <w:r w:rsidRPr="00A87200">
        <w:rPr>
          <w:rFonts w:eastAsia="Calibri"/>
          <w:sz w:val="28"/>
          <w:szCs w:val="28"/>
        </w:rPr>
        <w:t>реализовываться полномочия, связанные с организацией дорожной деятельности в отноше</w:t>
      </w:r>
      <w:r>
        <w:rPr>
          <w:rFonts w:eastAsia="Calibri"/>
          <w:sz w:val="28"/>
          <w:szCs w:val="28"/>
        </w:rPr>
        <w:t>нии автомобильных дорог Куйбышевского</w:t>
      </w:r>
      <w:r w:rsidRPr="00A87200">
        <w:rPr>
          <w:rFonts w:eastAsia="Calibri"/>
          <w:sz w:val="28"/>
          <w:szCs w:val="28"/>
        </w:rPr>
        <w:t xml:space="preserve"> сельского поселения, так же  </w:t>
      </w:r>
      <w:r w:rsidRPr="00A87200">
        <w:rPr>
          <w:sz w:val="28"/>
          <w:szCs w:val="28"/>
        </w:rPr>
        <w:t>формирован</w:t>
      </w:r>
      <w:r>
        <w:rPr>
          <w:sz w:val="28"/>
          <w:szCs w:val="28"/>
        </w:rPr>
        <w:t>ие улично-дорожной сети Куйбышевского</w:t>
      </w:r>
      <w:r w:rsidRPr="00A87200">
        <w:rPr>
          <w:sz w:val="28"/>
          <w:szCs w:val="28"/>
        </w:rPr>
        <w:t xml:space="preserve"> сельского поселения Староминского района, соответствующей потребностям населения</w:t>
      </w:r>
      <w:r>
        <w:rPr>
          <w:sz w:val="28"/>
          <w:szCs w:val="28"/>
        </w:rPr>
        <w:t xml:space="preserve">, так же мероприятия по </w:t>
      </w:r>
      <w:r w:rsidRPr="00A87200">
        <w:rPr>
          <w:sz w:val="28"/>
          <w:szCs w:val="28"/>
        </w:rPr>
        <w:t xml:space="preserve">повышению </w:t>
      </w:r>
      <w:bookmarkEnd w:id="1"/>
      <w:r>
        <w:rPr>
          <w:sz w:val="28"/>
          <w:szCs w:val="28"/>
        </w:rPr>
        <w:t>безопасности дорожного движения</w:t>
      </w:r>
    </w:p>
    <w:p w:rsidR="003B7261" w:rsidRDefault="003B7261" w:rsidP="003B7261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F258A8">
        <w:rPr>
          <w:rFonts w:eastAsia="Calibri"/>
          <w:sz w:val="28"/>
          <w:szCs w:val="28"/>
        </w:rPr>
        <w:lastRenderedPageBreak/>
        <w:t xml:space="preserve">Перечень основных мероприятий муниципальной программы изложен в приложении </w:t>
      </w:r>
      <w:r>
        <w:rPr>
          <w:rFonts w:eastAsia="Calibri"/>
          <w:sz w:val="28"/>
          <w:szCs w:val="28"/>
        </w:rPr>
        <w:t>№</w:t>
      </w:r>
      <w:r w:rsidRPr="00F258A8">
        <w:rPr>
          <w:rFonts w:eastAsia="Calibri"/>
          <w:sz w:val="28"/>
          <w:szCs w:val="28"/>
        </w:rPr>
        <w:t> 2</w:t>
      </w:r>
      <w:r>
        <w:rPr>
          <w:rFonts w:eastAsia="Calibri"/>
          <w:sz w:val="28"/>
          <w:szCs w:val="28"/>
        </w:rPr>
        <w:t xml:space="preserve"> </w:t>
      </w:r>
      <w:r w:rsidRPr="00F258A8">
        <w:rPr>
          <w:rFonts w:eastAsia="Calibri"/>
          <w:sz w:val="28"/>
          <w:szCs w:val="28"/>
        </w:rPr>
        <w:t>к муниципальной программе.</w:t>
      </w:r>
    </w:p>
    <w:p w:rsidR="00092AB9" w:rsidRDefault="00092AB9" w:rsidP="003B726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3B7261" w:rsidRPr="002261E8" w:rsidRDefault="003B7261" w:rsidP="003B7261">
      <w:pPr>
        <w:pStyle w:val="a3"/>
        <w:numPr>
          <w:ilvl w:val="0"/>
          <w:numId w:val="1"/>
        </w:numPr>
        <w:jc w:val="center"/>
        <w:rPr>
          <w:sz w:val="28"/>
          <w:szCs w:val="28"/>
          <w:shd w:val="clear" w:color="auto" w:fill="FFFFFF"/>
        </w:rPr>
      </w:pPr>
      <w:r w:rsidRPr="003F01F2">
        <w:rPr>
          <w:b/>
          <w:sz w:val="28"/>
          <w:szCs w:val="28"/>
          <w:shd w:val="clear" w:color="auto" w:fill="FFFFFF"/>
        </w:rPr>
        <w:t>Обоснование ресурсного обеспечения муниципальной программы</w:t>
      </w:r>
    </w:p>
    <w:p w:rsidR="003B7261" w:rsidRDefault="003B7261" w:rsidP="003B7261">
      <w:pPr>
        <w:jc w:val="both"/>
        <w:rPr>
          <w:sz w:val="28"/>
          <w:szCs w:val="28"/>
        </w:rPr>
      </w:pPr>
    </w:p>
    <w:p w:rsidR="003B7261" w:rsidRPr="006A6A6D" w:rsidRDefault="003B7261" w:rsidP="003B72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1A93">
        <w:rPr>
          <w:sz w:val="28"/>
          <w:szCs w:val="28"/>
        </w:rPr>
        <w:t>Объемы финансирования мероприятий могут уточняться в соответствии с решением о местном бюджете на соответствующий финансовый год</w:t>
      </w:r>
      <w:r>
        <w:rPr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64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275"/>
        <w:gridCol w:w="1701"/>
        <w:gridCol w:w="1560"/>
        <w:gridCol w:w="1559"/>
        <w:gridCol w:w="1383"/>
      </w:tblGrid>
      <w:tr w:rsidR="003B7261" w:rsidRPr="00BF60C1" w:rsidTr="007A3CE8">
        <w:tc>
          <w:tcPr>
            <w:tcW w:w="2411" w:type="dxa"/>
            <w:vMerge w:val="restart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F258A8">
              <w:rPr>
                <w:sz w:val="28"/>
                <w:szCs w:val="28"/>
              </w:rPr>
              <w:t>Годы реализации</w:t>
            </w:r>
            <w:r w:rsidRPr="00BF60C1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478" w:type="dxa"/>
            <w:gridSpan w:val="5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Объемы финансирования, тыс. рублей</w:t>
            </w:r>
          </w:p>
        </w:tc>
      </w:tr>
      <w:tr w:rsidR="003B7261" w:rsidRPr="00BF60C1" w:rsidTr="007A3CE8">
        <w:tc>
          <w:tcPr>
            <w:tcW w:w="2411" w:type="dxa"/>
            <w:vMerge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 w:val="restart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6203" w:type="dxa"/>
            <w:gridSpan w:val="4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F258A8">
              <w:rPr>
                <w:sz w:val="28"/>
                <w:szCs w:val="28"/>
              </w:rPr>
              <w:t>в разрезе источников финансирования</w:t>
            </w:r>
          </w:p>
        </w:tc>
      </w:tr>
      <w:tr w:rsidR="003B7261" w:rsidRPr="00BF60C1" w:rsidTr="007A3CE8">
        <w:trPr>
          <w:trHeight w:val="1030"/>
        </w:trPr>
        <w:tc>
          <w:tcPr>
            <w:tcW w:w="2411" w:type="dxa"/>
            <w:vMerge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</w:p>
        </w:tc>
        <w:tc>
          <w:tcPr>
            <w:tcW w:w="1275" w:type="dxa"/>
            <w:vMerge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3B7261" w:rsidRDefault="003B7261" w:rsidP="007A3CE8">
            <w:pPr>
              <w:jc w:val="center"/>
            </w:pPr>
            <w:r w:rsidRPr="00F258A8">
              <w:rPr>
                <w:sz w:val="28"/>
                <w:szCs w:val="28"/>
              </w:rPr>
              <w:t xml:space="preserve">местные </w:t>
            </w:r>
          </w:p>
          <w:p w:rsidR="003B7261" w:rsidRDefault="003B7261" w:rsidP="007A3CE8">
            <w:pPr>
              <w:jc w:val="center"/>
            </w:pPr>
            <w:r w:rsidRPr="00F258A8">
              <w:rPr>
                <w:sz w:val="28"/>
                <w:szCs w:val="28"/>
              </w:rPr>
              <w:t>бюджеты</w:t>
            </w:r>
          </w:p>
          <w:p w:rsidR="003B7261" w:rsidRPr="00F258A8" w:rsidRDefault="003B7261" w:rsidP="007A3CE8">
            <w:pPr>
              <w:jc w:val="center"/>
            </w:pPr>
          </w:p>
        </w:tc>
        <w:tc>
          <w:tcPr>
            <w:tcW w:w="1560" w:type="dxa"/>
          </w:tcPr>
          <w:p w:rsidR="003B7261" w:rsidRPr="00F258A8" w:rsidRDefault="003B7261" w:rsidP="007A3CE8">
            <w:pPr>
              <w:jc w:val="center"/>
            </w:pPr>
            <w:r w:rsidRPr="00F258A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</w:tcPr>
          <w:p w:rsidR="003B7261" w:rsidRPr="00F258A8" w:rsidRDefault="003B7261" w:rsidP="007A3CE8">
            <w:pPr>
              <w:jc w:val="center"/>
            </w:pPr>
            <w:r w:rsidRPr="00F258A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383" w:type="dxa"/>
          </w:tcPr>
          <w:p w:rsidR="003B7261" w:rsidRPr="00F258A8" w:rsidRDefault="003B7261" w:rsidP="007A3CE8">
            <w:pPr>
              <w:jc w:val="center"/>
            </w:pPr>
            <w:r w:rsidRPr="00F258A8">
              <w:rPr>
                <w:sz w:val="28"/>
                <w:szCs w:val="28"/>
              </w:rPr>
              <w:t>внебюджетные источники</w:t>
            </w:r>
          </w:p>
        </w:tc>
      </w:tr>
      <w:tr w:rsidR="003B7261" w:rsidRPr="00BF60C1" w:rsidTr="007A3CE8">
        <w:tc>
          <w:tcPr>
            <w:tcW w:w="2411" w:type="dxa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 w:rsidRPr="00BF60C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3B7261" w:rsidRPr="00BF60C1" w:rsidRDefault="003B7261" w:rsidP="007A3CE8">
            <w:pPr>
              <w:jc w:val="center"/>
              <w:rPr>
                <w:bCs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3B7261" w:rsidRPr="00BF60C1" w:rsidTr="007A3CE8">
        <w:trPr>
          <w:trHeight w:val="648"/>
        </w:trPr>
        <w:tc>
          <w:tcPr>
            <w:tcW w:w="9889" w:type="dxa"/>
            <w:gridSpan w:val="6"/>
          </w:tcPr>
          <w:p w:rsidR="003B7261" w:rsidRPr="006E0CB9" w:rsidRDefault="003B7261" w:rsidP="007A3CE8">
            <w:pPr>
              <w:jc w:val="center"/>
              <w:rPr>
                <w:bCs/>
              </w:rPr>
            </w:pPr>
            <w:r w:rsidRPr="006E0CB9">
              <w:rPr>
                <w:bCs/>
              </w:rPr>
              <w:t>Отдельные мероприятия муниципальной программы  «</w:t>
            </w:r>
            <w:r>
              <w:rPr>
                <w:bCs/>
              </w:rPr>
              <w:t>Дорожное хозяйство и повышение безопасности дорожного движ</w:t>
            </w:r>
            <w:r w:rsidR="00B86A30">
              <w:rPr>
                <w:bCs/>
              </w:rPr>
              <w:t>ения на территории Куйбышевского</w:t>
            </w:r>
            <w:r>
              <w:rPr>
                <w:bCs/>
              </w:rPr>
              <w:t xml:space="preserve"> сельского поселения</w:t>
            </w:r>
            <w:r w:rsidRPr="006E0CB9">
              <w:rPr>
                <w:bCs/>
              </w:rPr>
              <w:t>»</w:t>
            </w:r>
          </w:p>
        </w:tc>
      </w:tr>
      <w:tr w:rsidR="003B7261" w:rsidRPr="00BF60C1" w:rsidTr="007A3CE8">
        <w:trPr>
          <w:trHeight w:val="801"/>
        </w:trPr>
        <w:tc>
          <w:tcPr>
            <w:tcW w:w="9889" w:type="dxa"/>
            <w:gridSpan w:val="6"/>
          </w:tcPr>
          <w:p w:rsidR="003B7261" w:rsidRPr="00717973" w:rsidRDefault="003B7261" w:rsidP="007A3CE8">
            <w:pPr>
              <w:jc w:val="center"/>
              <w:rPr>
                <w:b/>
              </w:rPr>
            </w:pPr>
            <w:r w:rsidRPr="00717973">
              <w:rPr>
                <w:b/>
                <w:bCs/>
              </w:rPr>
              <w:t xml:space="preserve">Основное мероприятие № </w:t>
            </w:r>
            <w:r>
              <w:rPr>
                <w:b/>
                <w:bCs/>
              </w:rPr>
              <w:t>1</w:t>
            </w:r>
            <w:r w:rsidRPr="00717973">
              <w:rPr>
                <w:b/>
              </w:rPr>
              <w:t xml:space="preserve"> </w:t>
            </w:r>
          </w:p>
          <w:p w:rsidR="003B7261" w:rsidRPr="0000533D" w:rsidRDefault="003B7261" w:rsidP="007A3CE8">
            <w:pPr>
              <w:jc w:val="center"/>
              <w:rPr>
                <w:bCs/>
                <w:i/>
              </w:rPr>
            </w:pPr>
            <w:r w:rsidRPr="0071797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«</w:t>
            </w:r>
            <w:r w:rsidR="003F6531" w:rsidRPr="00CB53F8">
              <w:t>Повышение транспортно –</w:t>
            </w:r>
            <w:r w:rsidR="003F6531">
              <w:t xml:space="preserve"> </w:t>
            </w:r>
            <w:r w:rsidR="003F6531" w:rsidRPr="00CB53F8">
              <w:t>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  <w:r>
              <w:rPr>
                <w:b/>
                <w:bCs/>
              </w:rPr>
              <w:t>»</w:t>
            </w:r>
          </w:p>
        </w:tc>
      </w:tr>
      <w:tr w:rsidR="003B7261" w:rsidRPr="00BF60C1" w:rsidTr="007A3CE8">
        <w:tc>
          <w:tcPr>
            <w:tcW w:w="2411" w:type="dxa"/>
          </w:tcPr>
          <w:p w:rsidR="003B7261" w:rsidRPr="00F258A8" w:rsidRDefault="003B726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</w:tcPr>
          <w:p w:rsidR="003B7261" w:rsidRPr="007E5ACC" w:rsidRDefault="00003ED0" w:rsidP="007A3CE8">
            <w:pPr>
              <w:jc w:val="center"/>
              <w:rPr>
                <w:highlight w:val="yellow"/>
              </w:rPr>
            </w:pPr>
            <w:r>
              <w:t>1148,6</w:t>
            </w:r>
          </w:p>
        </w:tc>
        <w:tc>
          <w:tcPr>
            <w:tcW w:w="1701" w:type="dxa"/>
            <w:vAlign w:val="center"/>
          </w:tcPr>
          <w:p w:rsidR="003B7261" w:rsidRPr="007E5ACC" w:rsidRDefault="00003ED0" w:rsidP="007A3CE8">
            <w:pPr>
              <w:spacing w:line="216" w:lineRule="auto"/>
              <w:jc w:val="center"/>
            </w:pPr>
            <w:r>
              <w:t>1148,6</w:t>
            </w:r>
          </w:p>
        </w:tc>
        <w:tc>
          <w:tcPr>
            <w:tcW w:w="1560" w:type="dxa"/>
          </w:tcPr>
          <w:p w:rsidR="003B7261" w:rsidRPr="007E5ACC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B7261" w:rsidRPr="00BF60C1" w:rsidTr="007A3CE8">
        <w:tc>
          <w:tcPr>
            <w:tcW w:w="2411" w:type="dxa"/>
          </w:tcPr>
          <w:p w:rsidR="003B7261" w:rsidRPr="00F258A8" w:rsidRDefault="003B726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3B7261" w:rsidRDefault="00400FF1" w:rsidP="007A3CE8">
            <w:pPr>
              <w:jc w:val="center"/>
            </w:pPr>
            <w:r>
              <w:t>1001,8</w:t>
            </w:r>
          </w:p>
        </w:tc>
        <w:tc>
          <w:tcPr>
            <w:tcW w:w="1701" w:type="dxa"/>
            <w:vAlign w:val="center"/>
          </w:tcPr>
          <w:p w:rsidR="003B7261" w:rsidRPr="007E5ACC" w:rsidRDefault="00400FF1" w:rsidP="007A3CE8">
            <w:pPr>
              <w:spacing w:line="216" w:lineRule="auto"/>
              <w:jc w:val="center"/>
            </w:pPr>
            <w:r>
              <w:t>1001,8</w:t>
            </w:r>
          </w:p>
        </w:tc>
        <w:tc>
          <w:tcPr>
            <w:tcW w:w="1560" w:type="dxa"/>
            <w:vAlign w:val="center"/>
          </w:tcPr>
          <w:p w:rsidR="003B7261" w:rsidRPr="007E5ACC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00FF1" w:rsidRPr="00BF60C1" w:rsidTr="00743B7A">
        <w:trPr>
          <w:trHeight w:val="303"/>
        </w:trPr>
        <w:tc>
          <w:tcPr>
            <w:tcW w:w="2411" w:type="dxa"/>
          </w:tcPr>
          <w:p w:rsidR="00400FF1" w:rsidRDefault="00400FF1" w:rsidP="00400F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400FF1" w:rsidRDefault="003D2049" w:rsidP="00400FF1">
            <w:pPr>
              <w:jc w:val="center"/>
            </w:pPr>
            <w:r>
              <w:t>879,5</w:t>
            </w:r>
          </w:p>
        </w:tc>
        <w:tc>
          <w:tcPr>
            <w:tcW w:w="1701" w:type="dxa"/>
            <w:vAlign w:val="center"/>
          </w:tcPr>
          <w:p w:rsidR="00400FF1" w:rsidRPr="007E5ACC" w:rsidRDefault="003D2049" w:rsidP="00400FF1">
            <w:pPr>
              <w:spacing w:line="216" w:lineRule="auto"/>
              <w:jc w:val="center"/>
            </w:pPr>
            <w:r>
              <w:t>879,5</w:t>
            </w:r>
          </w:p>
        </w:tc>
        <w:tc>
          <w:tcPr>
            <w:tcW w:w="1560" w:type="dxa"/>
            <w:vAlign w:val="center"/>
          </w:tcPr>
          <w:p w:rsidR="00400FF1" w:rsidRPr="00082A9F" w:rsidRDefault="00400FF1" w:rsidP="00400F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400FF1" w:rsidRDefault="00400FF1" w:rsidP="00400F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400FF1" w:rsidRDefault="00400FF1" w:rsidP="00400F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00FF1" w:rsidRPr="00BF60C1" w:rsidTr="00743B7A">
        <w:trPr>
          <w:trHeight w:val="330"/>
        </w:trPr>
        <w:tc>
          <w:tcPr>
            <w:tcW w:w="2411" w:type="dxa"/>
          </w:tcPr>
          <w:p w:rsidR="00400FF1" w:rsidRDefault="00400FF1" w:rsidP="00400F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</w:tcPr>
          <w:p w:rsidR="00400FF1" w:rsidRDefault="003F6531" w:rsidP="00400FF1">
            <w:pPr>
              <w:jc w:val="center"/>
            </w:pPr>
            <w:r>
              <w:t>1390,6</w:t>
            </w:r>
          </w:p>
        </w:tc>
        <w:tc>
          <w:tcPr>
            <w:tcW w:w="1701" w:type="dxa"/>
            <w:vAlign w:val="center"/>
          </w:tcPr>
          <w:p w:rsidR="00400FF1" w:rsidRPr="007E5ACC" w:rsidRDefault="003F6531" w:rsidP="00400FF1">
            <w:pPr>
              <w:spacing w:line="216" w:lineRule="auto"/>
              <w:jc w:val="center"/>
            </w:pPr>
            <w:r>
              <w:t>1390,6</w:t>
            </w:r>
          </w:p>
        </w:tc>
        <w:tc>
          <w:tcPr>
            <w:tcW w:w="1560" w:type="dxa"/>
            <w:vAlign w:val="center"/>
          </w:tcPr>
          <w:p w:rsidR="00400FF1" w:rsidRDefault="00400FF1" w:rsidP="00400F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400FF1" w:rsidRDefault="00400FF1" w:rsidP="00400F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400FF1" w:rsidRDefault="00400FF1" w:rsidP="00400F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F6531" w:rsidRPr="00BF60C1" w:rsidTr="00743B7A">
        <w:trPr>
          <w:trHeight w:val="420"/>
        </w:trPr>
        <w:tc>
          <w:tcPr>
            <w:tcW w:w="2411" w:type="dxa"/>
          </w:tcPr>
          <w:p w:rsidR="003F6531" w:rsidRDefault="003F6531" w:rsidP="003F65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</w:tcPr>
          <w:p w:rsidR="003F6531" w:rsidRDefault="003F6531" w:rsidP="003F6531">
            <w:pPr>
              <w:jc w:val="center"/>
            </w:pPr>
            <w:r>
              <w:t>1390,6</w:t>
            </w:r>
          </w:p>
        </w:tc>
        <w:tc>
          <w:tcPr>
            <w:tcW w:w="1701" w:type="dxa"/>
            <w:vAlign w:val="center"/>
          </w:tcPr>
          <w:p w:rsidR="003F6531" w:rsidRPr="007E5ACC" w:rsidRDefault="003F6531" w:rsidP="003F6531">
            <w:pPr>
              <w:spacing w:line="216" w:lineRule="auto"/>
              <w:jc w:val="center"/>
            </w:pPr>
            <w:r>
              <w:t>1390,6</w:t>
            </w:r>
          </w:p>
        </w:tc>
        <w:tc>
          <w:tcPr>
            <w:tcW w:w="1560" w:type="dxa"/>
            <w:vAlign w:val="center"/>
          </w:tcPr>
          <w:p w:rsidR="003F6531" w:rsidRDefault="003F6531" w:rsidP="003F65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3F6531" w:rsidRDefault="003F6531" w:rsidP="003F65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3F6531" w:rsidRDefault="003F6531" w:rsidP="003F65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00FF1" w:rsidRPr="00BF60C1" w:rsidTr="003F6531">
        <w:trPr>
          <w:trHeight w:val="349"/>
        </w:trPr>
        <w:tc>
          <w:tcPr>
            <w:tcW w:w="2411" w:type="dxa"/>
          </w:tcPr>
          <w:p w:rsidR="00400FF1" w:rsidRPr="00F258A8" w:rsidRDefault="00400FF1" w:rsidP="00400FF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основному мероприятию</w:t>
            </w:r>
          </w:p>
        </w:tc>
        <w:tc>
          <w:tcPr>
            <w:tcW w:w="1275" w:type="dxa"/>
            <w:vAlign w:val="center"/>
          </w:tcPr>
          <w:p w:rsidR="00400FF1" w:rsidRDefault="003F6531" w:rsidP="003F6531">
            <w:pPr>
              <w:jc w:val="center"/>
            </w:pPr>
            <w:r>
              <w:t>6111,6</w:t>
            </w:r>
          </w:p>
        </w:tc>
        <w:tc>
          <w:tcPr>
            <w:tcW w:w="1701" w:type="dxa"/>
            <w:vAlign w:val="center"/>
          </w:tcPr>
          <w:p w:rsidR="00400FF1" w:rsidRPr="007E5ACC" w:rsidRDefault="003F6531" w:rsidP="003F6531">
            <w:pPr>
              <w:spacing w:line="216" w:lineRule="auto"/>
              <w:jc w:val="center"/>
            </w:pPr>
            <w:r>
              <w:t>6111,6</w:t>
            </w:r>
          </w:p>
        </w:tc>
        <w:tc>
          <w:tcPr>
            <w:tcW w:w="1560" w:type="dxa"/>
            <w:vAlign w:val="center"/>
          </w:tcPr>
          <w:p w:rsidR="00400FF1" w:rsidRPr="00082A9F" w:rsidRDefault="00400FF1" w:rsidP="00400F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400FF1" w:rsidRPr="00F258A8" w:rsidRDefault="00400FF1" w:rsidP="00400F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400FF1" w:rsidRPr="00F258A8" w:rsidRDefault="00400FF1" w:rsidP="00400FF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B7261" w:rsidRPr="00BF60C1" w:rsidTr="007A3CE8">
        <w:trPr>
          <w:trHeight w:val="870"/>
        </w:trPr>
        <w:tc>
          <w:tcPr>
            <w:tcW w:w="9889" w:type="dxa"/>
            <w:gridSpan w:val="6"/>
          </w:tcPr>
          <w:p w:rsidR="003B7261" w:rsidRPr="003F6531" w:rsidRDefault="003B7261" w:rsidP="007A3CE8">
            <w:pPr>
              <w:jc w:val="center"/>
              <w:rPr>
                <w:bCs/>
              </w:rPr>
            </w:pPr>
            <w:r w:rsidRPr="003F6531">
              <w:rPr>
                <w:bCs/>
              </w:rPr>
              <w:t>Основное мероприятие № 2</w:t>
            </w:r>
          </w:p>
          <w:p w:rsidR="003B7261" w:rsidRDefault="003B7261" w:rsidP="007A3CE8">
            <w:pPr>
              <w:jc w:val="center"/>
              <w:rPr>
                <w:bCs/>
              </w:rPr>
            </w:pPr>
            <w:r w:rsidRPr="003F6531">
              <w:rPr>
                <w:bCs/>
              </w:rPr>
              <w:t xml:space="preserve"> «</w:t>
            </w:r>
            <w:r w:rsidRPr="003F6531">
              <w:t>Повышение безопасности дорожного движ</w:t>
            </w:r>
            <w:r w:rsidR="007A3CE8" w:rsidRPr="003F6531">
              <w:t>ения на территории Куйбышевского</w:t>
            </w:r>
            <w:r w:rsidRPr="003F6531">
              <w:t xml:space="preserve"> сельского поселения</w:t>
            </w:r>
            <w:r w:rsidRPr="003F6531">
              <w:rPr>
                <w:bCs/>
              </w:rPr>
              <w:t>»</w:t>
            </w:r>
          </w:p>
        </w:tc>
      </w:tr>
      <w:tr w:rsidR="003B7261" w:rsidRPr="00BF60C1" w:rsidTr="007A3CE8">
        <w:tc>
          <w:tcPr>
            <w:tcW w:w="2411" w:type="dxa"/>
          </w:tcPr>
          <w:p w:rsidR="003B7261" w:rsidRPr="00F258A8" w:rsidRDefault="003B726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092AB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vAlign w:val="center"/>
          </w:tcPr>
          <w:p w:rsidR="003B7261" w:rsidRPr="007E5ACC" w:rsidRDefault="00400FF1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B7261" w:rsidRPr="007E5A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3B7261" w:rsidRPr="007E5ACC" w:rsidRDefault="00400FF1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00FF1" w:rsidRPr="00BF60C1" w:rsidTr="00743B7A">
        <w:trPr>
          <w:trHeight w:val="331"/>
        </w:trPr>
        <w:tc>
          <w:tcPr>
            <w:tcW w:w="2411" w:type="dxa"/>
          </w:tcPr>
          <w:p w:rsidR="00400FF1" w:rsidRPr="00F258A8" w:rsidRDefault="00400FF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</w:tcPr>
          <w:p w:rsidR="00400FF1" w:rsidRDefault="00400FF1" w:rsidP="00400FF1">
            <w:pPr>
              <w:jc w:val="center"/>
            </w:pPr>
            <w:r w:rsidRPr="00372118">
              <w:t>700,0</w:t>
            </w:r>
          </w:p>
        </w:tc>
        <w:tc>
          <w:tcPr>
            <w:tcW w:w="1701" w:type="dxa"/>
            <w:vAlign w:val="center"/>
          </w:tcPr>
          <w:p w:rsidR="00400FF1" w:rsidRPr="007E5ACC" w:rsidRDefault="00400FF1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560" w:type="dxa"/>
          </w:tcPr>
          <w:p w:rsidR="00400FF1" w:rsidRPr="00F258A8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400FF1" w:rsidRPr="00F258A8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400FF1" w:rsidRPr="00F258A8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400FF1" w:rsidRPr="00BF60C1" w:rsidTr="00743B7A">
        <w:trPr>
          <w:trHeight w:val="125"/>
        </w:trPr>
        <w:tc>
          <w:tcPr>
            <w:tcW w:w="2411" w:type="dxa"/>
          </w:tcPr>
          <w:p w:rsidR="00400FF1" w:rsidRDefault="00400FF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</w:tcPr>
          <w:p w:rsidR="00400FF1" w:rsidRDefault="00400FF1" w:rsidP="00400FF1">
            <w:pPr>
              <w:jc w:val="center"/>
            </w:pPr>
            <w:r w:rsidRPr="00372118">
              <w:t>700,0</w:t>
            </w:r>
          </w:p>
        </w:tc>
        <w:tc>
          <w:tcPr>
            <w:tcW w:w="1701" w:type="dxa"/>
          </w:tcPr>
          <w:p w:rsidR="00400FF1" w:rsidRDefault="00400FF1" w:rsidP="00400FF1">
            <w:pPr>
              <w:jc w:val="center"/>
            </w:pPr>
            <w:r w:rsidRPr="007B5097">
              <w:t>700,0</w:t>
            </w:r>
          </w:p>
        </w:tc>
        <w:tc>
          <w:tcPr>
            <w:tcW w:w="1560" w:type="dxa"/>
          </w:tcPr>
          <w:p w:rsidR="00400FF1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400FF1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400FF1" w:rsidRDefault="00400FF1" w:rsidP="007A3CE8">
            <w:pPr>
              <w:jc w:val="center"/>
              <w:rPr>
                <w:bCs/>
              </w:rPr>
            </w:pPr>
          </w:p>
        </w:tc>
      </w:tr>
      <w:tr w:rsidR="00400FF1" w:rsidRPr="00BF60C1" w:rsidTr="00743B7A">
        <w:trPr>
          <w:trHeight w:val="138"/>
        </w:trPr>
        <w:tc>
          <w:tcPr>
            <w:tcW w:w="2411" w:type="dxa"/>
          </w:tcPr>
          <w:p w:rsidR="00400FF1" w:rsidRDefault="00400FF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</w:tcPr>
          <w:p w:rsidR="00400FF1" w:rsidRDefault="00400FF1" w:rsidP="00400FF1">
            <w:pPr>
              <w:jc w:val="center"/>
            </w:pPr>
            <w:r w:rsidRPr="00372118">
              <w:t>700,0</w:t>
            </w:r>
          </w:p>
        </w:tc>
        <w:tc>
          <w:tcPr>
            <w:tcW w:w="1701" w:type="dxa"/>
          </w:tcPr>
          <w:p w:rsidR="00400FF1" w:rsidRDefault="00400FF1" w:rsidP="00400FF1">
            <w:pPr>
              <w:jc w:val="center"/>
            </w:pPr>
            <w:r w:rsidRPr="007B5097">
              <w:t>700,0</w:t>
            </w:r>
          </w:p>
        </w:tc>
        <w:tc>
          <w:tcPr>
            <w:tcW w:w="1560" w:type="dxa"/>
          </w:tcPr>
          <w:p w:rsidR="00400FF1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400FF1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400FF1" w:rsidRDefault="00400FF1" w:rsidP="007A3CE8">
            <w:pPr>
              <w:jc w:val="center"/>
              <w:rPr>
                <w:bCs/>
              </w:rPr>
            </w:pPr>
          </w:p>
        </w:tc>
      </w:tr>
      <w:tr w:rsidR="00400FF1" w:rsidRPr="00BF60C1" w:rsidTr="00743B7A">
        <w:tc>
          <w:tcPr>
            <w:tcW w:w="2411" w:type="dxa"/>
          </w:tcPr>
          <w:p w:rsidR="00400FF1" w:rsidRPr="00F258A8" w:rsidRDefault="00400FF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</w:tcPr>
          <w:p w:rsidR="00400FF1" w:rsidRDefault="00400FF1" w:rsidP="00400FF1">
            <w:pPr>
              <w:jc w:val="center"/>
            </w:pPr>
            <w:r w:rsidRPr="00372118">
              <w:t>700,0</w:t>
            </w:r>
          </w:p>
        </w:tc>
        <w:tc>
          <w:tcPr>
            <w:tcW w:w="1701" w:type="dxa"/>
          </w:tcPr>
          <w:p w:rsidR="00400FF1" w:rsidRDefault="00400FF1" w:rsidP="00400FF1">
            <w:pPr>
              <w:jc w:val="center"/>
            </w:pPr>
            <w:r w:rsidRPr="007B5097">
              <w:t>700,0</w:t>
            </w:r>
          </w:p>
        </w:tc>
        <w:tc>
          <w:tcPr>
            <w:tcW w:w="1560" w:type="dxa"/>
          </w:tcPr>
          <w:p w:rsidR="00400FF1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400FF1" w:rsidRDefault="00400FF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400FF1" w:rsidRDefault="00400FF1" w:rsidP="007A3CE8">
            <w:pPr>
              <w:jc w:val="center"/>
              <w:rPr>
                <w:bCs/>
              </w:rPr>
            </w:pPr>
          </w:p>
        </w:tc>
      </w:tr>
      <w:tr w:rsidR="003B7261" w:rsidRPr="00BF60C1" w:rsidTr="007A3CE8">
        <w:tc>
          <w:tcPr>
            <w:tcW w:w="2411" w:type="dxa"/>
          </w:tcPr>
          <w:p w:rsidR="003B7261" w:rsidRPr="00F258A8" w:rsidRDefault="003B7261" w:rsidP="007A3CE8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основному мероприятию</w:t>
            </w:r>
          </w:p>
        </w:tc>
        <w:tc>
          <w:tcPr>
            <w:tcW w:w="1275" w:type="dxa"/>
            <w:vAlign w:val="center"/>
          </w:tcPr>
          <w:p w:rsidR="003B7261" w:rsidRPr="009037FC" w:rsidRDefault="00400FF1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701" w:type="dxa"/>
            <w:vAlign w:val="center"/>
          </w:tcPr>
          <w:p w:rsidR="003B7261" w:rsidRPr="009037FC" w:rsidRDefault="00400FF1" w:rsidP="007A3CE8">
            <w:pPr>
              <w:pStyle w:val="ConsPlusNormal"/>
              <w:tabs>
                <w:tab w:val="left" w:pos="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560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383" w:type="dxa"/>
          </w:tcPr>
          <w:p w:rsidR="003B7261" w:rsidRPr="00F258A8" w:rsidRDefault="003B7261" w:rsidP="007A3CE8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B7261" w:rsidRPr="00BF60C1" w:rsidTr="007A3CE8">
        <w:trPr>
          <w:trHeight w:val="399"/>
        </w:trPr>
        <w:tc>
          <w:tcPr>
            <w:tcW w:w="9889" w:type="dxa"/>
            <w:gridSpan w:val="6"/>
          </w:tcPr>
          <w:p w:rsidR="003B7261" w:rsidRPr="00F258A8" w:rsidRDefault="003B7261" w:rsidP="007A3CE8">
            <w:pPr>
              <w:jc w:val="center"/>
              <w:rPr>
                <w:b/>
                <w:bCs/>
              </w:rPr>
            </w:pPr>
            <w:r w:rsidRPr="00F258A8">
              <w:rPr>
                <w:b/>
              </w:rPr>
              <w:t>Общий объем финансирования по муниципальной программе</w:t>
            </w:r>
          </w:p>
        </w:tc>
      </w:tr>
      <w:tr w:rsidR="003F6531" w:rsidRPr="00BF60C1" w:rsidTr="007A3CE8">
        <w:trPr>
          <w:trHeight w:val="272"/>
        </w:trPr>
        <w:tc>
          <w:tcPr>
            <w:tcW w:w="2411" w:type="dxa"/>
            <w:vAlign w:val="center"/>
          </w:tcPr>
          <w:p w:rsidR="003F6531" w:rsidRPr="006A6A6D" w:rsidRDefault="003F6531" w:rsidP="003F6531">
            <w:pPr>
              <w:jc w:val="center"/>
              <w:rPr>
                <w:bCs/>
              </w:rPr>
            </w:pPr>
            <w:r w:rsidRPr="006A6A6D">
              <w:rPr>
                <w:bCs/>
              </w:rPr>
              <w:t>20</w:t>
            </w:r>
            <w:r>
              <w:rPr>
                <w:bCs/>
              </w:rPr>
              <w:t>19</w:t>
            </w:r>
          </w:p>
        </w:tc>
        <w:tc>
          <w:tcPr>
            <w:tcW w:w="1275" w:type="dxa"/>
            <w:vAlign w:val="center"/>
          </w:tcPr>
          <w:p w:rsidR="003F6531" w:rsidRPr="006A6A6D" w:rsidRDefault="003F6531" w:rsidP="003F6531">
            <w:pPr>
              <w:jc w:val="center"/>
            </w:pPr>
            <w:r>
              <w:t>1148,6</w:t>
            </w:r>
          </w:p>
        </w:tc>
        <w:tc>
          <w:tcPr>
            <w:tcW w:w="1701" w:type="dxa"/>
            <w:vAlign w:val="center"/>
          </w:tcPr>
          <w:p w:rsidR="003F6531" w:rsidRPr="006A6A6D" w:rsidRDefault="003F6531" w:rsidP="003F6531">
            <w:pPr>
              <w:jc w:val="center"/>
            </w:pPr>
            <w:r>
              <w:t>1148,6</w:t>
            </w:r>
          </w:p>
        </w:tc>
        <w:tc>
          <w:tcPr>
            <w:tcW w:w="1560" w:type="dxa"/>
          </w:tcPr>
          <w:p w:rsidR="003F6531" w:rsidRPr="007E5ACC" w:rsidRDefault="003F6531" w:rsidP="003F65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  <w:tc>
          <w:tcPr>
            <w:tcW w:w="1383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</w:tr>
      <w:tr w:rsidR="003F6531" w:rsidRPr="00BF60C1" w:rsidTr="007A3CE8">
        <w:trPr>
          <w:trHeight w:val="275"/>
        </w:trPr>
        <w:tc>
          <w:tcPr>
            <w:tcW w:w="2411" w:type="dxa"/>
            <w:vAlign w:val="center"/>
          </w:tcPr>
          <w:p w:rsidR="003F6531" w:rsidRPr="006A6A6D" w:rsidRDefault="003F6531" w:rsidP="003F65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A6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vAlign w:val="center"/>
          </w:tcPr>
          <w:p w:rsidR="003F6531" w:rsidRPr="006A6A6D" w:rsidRDefault="003F6531" w:rsidP="003F6531">
            <w:pPr>
              <w:jc w:val="center"/>
            </w:pPr>
            <w:r>
              <w:t>1701,8</w:t>
            </w:r>
          </w:p>
        </w:tc>
        <w:tc>
          <w:tcPr>
            <w:tcW w:w="1701" w:type="dxa"/>
            <w:vAlign w:val="center"/>
          </w:tcPr>
          <w:p w:rsidR="003F6531" w:rsidRPr="006A6A6D" w:rsidRDefault="003F6531" w:rsidP="003F6531">
            <w:pPr>
              <w:jc w:val="center"/>
            </w:pPr>
            <w:r>
              <w:t>1701,8</w:t>
            </w:r>
          </w:p>
        </w:tc>
        <w:tc>
          <w:tcPr>
            <w:tcW w:w="1560" w:type="dxa"/>
            <w:vAlign w:val="center"/>
          </w:tcPr>
          <w:p w:rsidR="003F6531" w:rsidRPr="007E5ACC" w:rsidRDefault="003F6531" w:rsidP="003F65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  <w:tc>
          <w:tcPr>
            <w:tcW w:w="1383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</w:tr>
      <w:tr w:rsidR="003F6531" w:rsidRPr="00BF60C1" w:rsidTr="007A3CE8">
        <w:trPr>
          <w:trHeight w:val="272"/>
        </w:trPr>
        <w:tc>
          <w:tcPr>
            <w:tcW w:w="2411" w:type="dxa"/>
            <w:vAlign w:val="center"/>
          </w:tcPr>
          <w:p w:rsidR="003F6531" w:rsidRPr="006A6A6D" w:rsidRDefault="003F6531" w:rsidP="003F65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A6D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3F6531" w:rsidRPr="006A6A6D" w:rsidRDefault="003D2049" w:rsidP="003F6531">
            <w:pPr>
              <w:jc w:val="center"/>
            </w:pPr>
            <w:r>
              <w:t>1579,5</w:t>
            </w:r>
          </w:p>
        </w:tc>
        <w:tc>
          <w:tcPr>
            <w:tcW w:w="1701" w:type="dxa"/>
            <w:vAlign w:val="center"/>
          </w:tcPr>
          <w:p w:rsidR="003F6531" w:rsidRPr="006A6A6D" w:rsidRDefault="003D2049" w:rsidP="003F6531">
            <w:pPr>
              <w:jc w:val="center"/>
            </w:pPr>
            <w:r>
              <w:t>1579,5</w:t>
            </w:r>
          </w:p>
        </w:tc>
        <w:tc>
          <w:tcPr>
            <w:tcW w:w="1560" w:type="dxa"/>
            <w:vAlign w:val="center"/>
          </w:tcPr>
          <w:p w:rsidR="003F6531" w:rsidRPr="00082A9F" w:rsidRDefault="003F6531" w:rsidP="003F65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  <w:tc>
          <w:tcPr>
            <w:tcW w:w="1383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</w:tr>
      <w:tr w:rsidR="003F6531" w:rsidRPr="00BF60C1" w:rsidTr="007A3CE8">
        <w:trPr>
          <w:trHeight w:val="113"/>
        </w:trPr>
        <w:tc>
          <w:tcPr>
            <w:tcW w:w="2411" w:type="dxa"/>
            <w:vAlign w:val="center"/>
          </w:tcPr>
          <w:p w:rsidR="003F6531" w:rsidRPr="006A6A6D" w:rsidRDefault="003F6531" w:rsidP="003F65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275" w:type="dxa"/>
            <w:vAlign w:val="center"/>
          </w:tcPr>
          <w:p w:rsidR="003F6531" w:rsidRPr="006A6A6D" w:rsidRDefault="003F6531" w:rsidP="003F6531">
            <w:pPr>
              <w:jc w:val="center"/>
            </w:pPr>
            <w:r>
              <w:t>2090,6</w:t>
            </w:r>
          </w:p>
        </w:tc>
        <w:tc>
          <w:tcPr>
            <w:tcW w:w="1701" w:type="dxa"/>
            <w:vAlign w:val="center"/>
          </w:tcPr>
          <w:p w:rsidR="003F6531" w:rsidRPr="006A6A6D" w:rsidRDefault="003F6531" w:rsidP="003F6531">
            <w:pPr>
              <w:jc w:val="center"/>
            </w:pPr>
            <w:r>
              <w:t>2090,6</w:t>
            </w:r>
          </w:p>
        </w:tc>
        <w:tc>
          <w:tcPr>
            <w:tcW w:w="1560" w:type="dxa"/>
            <w:vAlign w:val="center"/>
          </w:tcPr>
          <w:p w:rsidR="003F6531" w:rsidRDefault="003F6531" w:rsidP="003F65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83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3F6531" w:rsidRPr="00BF60C1" w:rsidTr="007A3CE8">
        <w:trPr>
          <w:trHeight w:val="150"/>
        </w:trPr>
        <w:tc>
          <w:tcPr>
            <w:tcW w:w="2411" w:type="dxa"/>
            <w:vAlign w:val="center"/>
          </w:tcPr>
          <w:p w:rsidR="003F6531" w:rsidRPr="006A6A6D" w:rsidRDefault="003F6531" w:rsidP="003F6531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75" w:type="dxa"/>
            <w:vAlign w:val="center"/>
          </w:tcPr>
          <w:p w:rsidR="003F6531" w:rsidRPr="006A6A6D" w:rsidRDefault="003F6531" w:rsidP="003F6531">
            <w:pPr>
              <w:jc w:val="center"/>
            </w:pPr>
            <w:r>
              <w:t>2090,6</w:t>
            </w:r>
          </w:p>
        </w:tc>
        <w:tc>
          <w:tcPr>
            <w:tcW w:w="1701" w:type="dxa"/>
            <w:vAlign w:val="center"/>
          </w:tcPr>
          <w:p w:rsidR="003F6531" w:rsidRPr="006A6A6D" w:rsidRDefault="003F6531" w:rsidP="003F6531">
            <w:pPr>
              <w:jc w:val="center"/>
            </w:pPr>
            <w:r>
              <w:t>2090,6</w:t>
            </w:r>
          </w:p>
        </w:tc>
        <w:tc>
          <w:tcPr>
            <w:tcW w:w="1560" w:type="dxa"/>
            <w:vAlign w:val="center"/>
          </w:tcPr>
          <w:p w:rsidR="003F6531" w:rsidRDefault="003F6531" w:rsidP="003F6531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83" w:type="dxa"/>
            <w:vAlign w:val="center"/>
          </w:tcPr>
          <w:p w:rsidR="003F6531" w:rsidRPr="005001EC" w:rsidRDefault="003F6531" w:rsidP="003F6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03ED0" w:rsidRPr="00BF60C1" w:rsidTr="007A3CE8">
        <w:trPr>
          <w:trHeight w:val="562"/>
        </w:trPr>
        <w:tc>
          <w:tcPr>
            <w:tcW w:w="2411" w:type="dxa"/>
            <w:vAlign w:val="center"/>
          </w:tcPr>
          <w:p w:rsidR="00003ED0" w:rsidRPr="006A6A6D" w:rsidRDefault="00003ED0" w:rsidP="00003ED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A6A6D">
              <w:rPr>
                <w:rFonts w:ascii="Times New Roman" w:hAnsi="Times New Roman" w:cs="Times New Roman"/>
              </w:rPr>
              <w:t>Всего по программе</w:t>
            </w:r>
          </w:p>
        </w:tc>
        <w:tc>
          <w:tcPr>
            <w:tcW w:w="1275" w:type="dxa"/>
            <w:vAlign w:val="center"/>
          </w:tcPr>
          <w:p w:rsidR="00003ED0" w:rsidRPr="006A6A6D" w:rsidRDefault="003F6531" w:rsidP="00003ED0">
            <w:pPr>
              <w:jc w:val="center"/>
            </w:pPr>
            <w:r>
              <w:t>8911,6</w:t>
            </w:r>
          </w:p>
        </w:tc>
        <w:tc>
          <w:tcPr>
            <w:tcW w:w="1701" w:type="dxa"/>
            <w:vAlign w:val="center"/>
          </w:tcPr>
          <w:p w:rsidR="00003ED0" w:rsidRPr="006A6A6D" w:rsidRDefault="003F6531" w:rsidP="00003ED0">
            <w:pPr>
              <w:jc w:val="center"/>
            </w:pPr>
            <w:r>
              <w:t>8911,6</w:t>
            </w:r>
          </w:p>
        </w:tc>
        <w:tc>
          <w:tcPr>
            <w:tcW w:w="1560" w:type="dxa"/>
            <w:vAlign w:val="center"/>
          </w:tcPr>
          <w:p w:rsidR="00003ED0" w:rsidRPr="00082A9F" w:rsidRDefault="00003ED0" w:rsidP="00003ED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vAlign w:val="center"/>
          </w:tcPr>
          <w:p w:rsidR="00003ED0" w:rsidRPr="005001EC" w:rsidRDefault="00003ED0" w:rsidP="00003ED0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  <w:tc>
          <w:tcPr>
            <w:tcW w:w="1383" w:type="dxa"/>
            <w:vAlign w:val="center"/>
          </w:tcPr>
          <w:p w:rsidR="00003ED0" w:rsidRPr="005001EC" w:rsidRDefault="00003ED0" w:rsidP="00003ED0">
            <w:pPr>
              <w:jc w:val="center"/>
              <w:rPr>
                <w:b/>
                <w:bCs/>
              </w:rPr>
            </w:pPr>
            <w:r w:rsidRPr="005001EC">
              <w:rPr>
                <w:b/>
                <w:bCs/>
              </w:rPr>
              <w:t>-</w:t>
            </w:r>
          </w:p>
        </w:tc>
      </w:tr>
    </w:tbl>
    <w:p w:rsidR="009D7143" w:rsidRPr="00003ED0" w:rsidRDefault="009D7143" w:rsidP="00003ED0">
      <w:pPr>
        <w:rPr>
          <w:b/>
          <w:sz w:val="28"/>
          <w:szCs w:val="28"/>
          <w:shd w:val="clear" w:color="auto" w:fill="FFFFFF"/>
        </w:rPr>
      </w:pPr>
    </w:p>
    <w:p w:rsidR="003B7261" w:rsidRPr="00287D1D" w:rsidRDefault="00400FF1" w:rsidP="003B7261">
      <w:pPr>
        <w:pStyle w:val="a3"/>
        <w:jc w:val="center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5. </w:t>
      </w:r>
      <w:r w:rsidR="003B7261">
        <w:rPr>
          <w:b/>
          <w:sz w:val="28"/>
          <w:szCs w:val="28"/>
          <w:shd w:val="clear" w:color="auto" w:fill="FFFFFF"/>
        </w:rPr>
        <w:t>М</w:t>
      </w:r>
      <w:r w:rsidR="003B7261" w:rsidRPr="003F01F2">
        <w:rPr>
          <w:b/>
          <w:sz w:val="28"/>
          <w:szCs w:val="28"/>
          <w:shd w:val="clear" w:color="auto" w:fill="FFFFFF"/>
        </w:rPr>
        <w:t xml:space="preserve">етодика оценки эффективности реализации муниципальной </w:t>
      </w:r>
      <w:r w:rsidR="003B7261" w:rsidRPr="003F01F2">
        <w:rPr>
          <w:b/>
          <w:sz w:val="28"/>
          <w:szCs w:val="28"/>
          <w:shd w:val="clear" w:color="auto" w:fill="FFFFFF"/>
        </w:rPr>
        <w:lastRenderedPageBreak/>
        <w:t>программы</w:t>
      </w:r>
    </w:p>
    <w:p w:rsidR="003B7261" w:rsidRPr="00003ED0" w:rsidRDefault="003B7261" w:rsidP="00003ED0">
      <w:pPr>
        <w:rPr>
          <w:sz w:val="28"/>
          <w:szCs w:val="28"/>
          <w:shd w:val="clear" w:color="auto" w:fill="FFFFFF"/>
        </w:rPr>
      </w:pPr>
    </w:p>
    <w:p w:rsidR="003B7261" w:rsidRPr="00DF482F" w:rsidRDefault="003B7261" w:rsidP="003B7261">
      <w:pPr>
        <w:ind w:firstLine="426"/>
        <w:jc w:val="both"/>
        <w:rPr>
          <w:sz w:val="28"/>
          <w:szCs w:val="28"/>
        </w:rPr>
      </w:pPr>
      <w:r>
        <w:tab/>
      </w:r>
      <w:r w:rsidRPr="00DF482F">
        <w:rPr>
          <w:sz w:val="28"/>
          <w:szCs w:val="28"/>
        </w:rPr>
        <w:t xml:space="preserve">Методика оценки эффективности реализации муниципальной  программы представляет собой алгоритм оценки фактической эффективности в процессе реализации муниципальной программы. </w:t>
      </w:r>
    </w:p>
    <w:p w:rsidR="003B7261" w:rsidRPr="00DF482F" w:rsidRDefault="003B7261" w:rsidP="003B72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482F">
        <w:rPr>
          <w:sz w:val="28"/>
          <w:szCs w:val="28"/>
        </w:rPr>
        <w:t>Оценка эффективности реализации муниципальной программы рассчитывается на основании:</w:t>
      </w:r>
    </w:p>
    <w:p w:rsidR="003B7261" w:rsidRPr="00DF482F" w:rsidRDefault="003B7261" w:rsidP="003B7261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482F">
        <w:rPr>
          <w:color w:val="000000"/>
          <w:sz w:val="28"/>
          <w:szCs w:val="28"/>
        </w:rPr>
        <w:t>степени реал</w:t>
      </w:r>
      <w:r>
        <w:rPr>
          <w:color w:val="000000"/>
          <w:sz w:val="28"/>
          <w:szCs w:val="28"/>
        </w:rPr>
        <w:t>изации</w:t>
      </w:r>
      <w:r w:rsidRPr="00DF482F">
        <w:rPr>
          <w:color w:val="000000"/>
          <w:sz w:val="28"/>
          <w:szCs w:val="28"/>
        </w:rPr>
        <w:t xml:space="preserve"> основных мероприятий, включенных в муниципальную  программу; </w:t>
      </w:r>
    </w:p>
    <w:p w:rsidR="003B7261" w:rsidRPr="00DF482F" w:rsidRDefault="003B7261" w:rsidP="003B7261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F482F">
        <w:rPr>
          <w:color w:val="000000"/>
          <w:sz w:val="28"/>
          <w:szCs w:val="28"/>
        </w:rPr>
        <w:t>степени соответствия запланированному уровню расходов и  эффективности использования финансовых ресурсов</w:t>
      </w:r>
      <w:r w:rsidRPr="00DF482F">
        <w:rPr>
          <w:sz w:val="28"/>
          <w:szCs w:val="28"/>
        </w:rPr>
        <w:t>;</w:t>
      </w:r>
    </w:p>
    <w:p w:rsidR="003B7261" w:rsidRPr="00DF482F" w:rsidRDefault="003B7261" w:rsidP="003B7261">
      <w:pPr>
        <w:pStyle w:val="a3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DF482F">
        <w:rPr>
          <w:color w:val="000000"/>
          <w:sz w:val="28"/>
          <w:szCs w:val="28"/>
        </w:rPr>
        <w:t xml:space="preserve">степени достижения целей и решения задач </w:t>
      </w:r>
      <w:r w:rsidRPr="00DF482F">
        <w:rPr>
          <w:sz w:val="28"/>
          <w:szCs w:val="28"/>
        </w:rPr>
        <w:t>муниципальной программы;</w:t>
      </w:r>
      <w:r w:rsidRPr="00DF482F">
        <w:rPr>
          <w:color w:val="000000"/>
          <w:sz w:val="28"/>
          <w:szCs w:val="28"/>
        </w:rPr>
        <w:t xml:space="preserve"> </w:t>
      </w:r>
    </w:p>
    <w:p w:rsidR="003B7261" w:rsidRPr="00DF482F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82F">
        <w:rPr>
          <w:sz w:val="28"/>
          <w:szCs w:val="28"/>
        </w:rPr>
        <w:t>Оценка эффективности реализации муниципальной программы п</w:t>
      </w:r>
      <w:r>
        <w:rPr>
          <w:sz w:val="28"/>
          <w:szCs w:val="28"/>
        </w:rPr>
        <w:t>роводится специалистами администрации  Куйбышевского</w:t>
      </w:r>
      <w:r w:rsidRPr="00DF482F">
        <w:rPr>
          <w:sz w:val="28"/>
          <w:szCs w:val="28"/>
        </w:rPr>
        <w:t xml:space="preserve"> сельского поселения в срок до 1 апреля года, следующего за отчетным</w:t>
      </w:r>
      <w:r>
        <w:rPr>
          <w:sz w:val="28"/>
          <w:szCs w:val="28"/>
        </w:rPr>
        <w:t>,</w:t>
      </w:r>
      <w:r w:rsidRPr="00DF482F">
        <w:rPr>
          <w:sz w:val="28"/>
          <w:szCs w:val="28"/>
        </w:rPr>
        <w:t xml:space="preserve"> на основе информации, необходимой для её проведения, предоставляемой координаторами программ, разр</w:t>
      </w:r>
      <w:r>
        <w:rPr>
          <w:sz w:val="28"/>
          <w:szCs w:val="28"/>
        </w:rPr>
        <w:t xml:space="preserve">аботчиками </w:t>
      </w:r>
      <w:r w:rsidRPr="00DF482F">
        <w:rPr>
          <w:sz w:val="28"/>
          <w:szCs w:val="28"/>
        </w:rPr>
        <w:t>муниципальной программ</w:t>
      </w:r>
      <w:r>
        <w:rPr>
          <w:sz w:val="28"/>
          <w:szCs w:val="28"/>
        </w:rPr>
        <w:t>ы</w:t>
      </w:r>
      <w:r w:rsidRPr="00DF482F">
        <w:rPr>
          <w:sz w:val="28"/>
          <w:szCs w:val="28"/>
        </w:rPr>
        <w:t xml:space="preserve">.  </w:t>
      </w:r>
    </w:p>
    <w:p w:rsidR="003B7261" w:rsidRPr="00DF482F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482F">
        <w:rPr>
          <w:sz w:val="28"/>
          <w:szCs w:val="28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</w:t>
      </w:r>
      <w:r>
        <w:rPr>
          <w:sz w:val="28"/>
          <w:szCs w:val="28"/>
        </w:rPr>
        <w:t>муниципальной программы  Куйбышевского</w:t>
      </w:r>
      <w:r w:rsidRPr="00DF482F">
        <w:rPr>
          <w:sz w:val="28"/>
          <w:szCs w:val="28"/>
        </w:rPr>
        <w:t xml:space="preserve"> сельского поселения Староминского района согласно Порядка принятия решения о разработке, формировании, реализации, оценки эффективности реализации</w:t>
      </w:r>
      <w:r>
        <w:rPr>
          <w:sz w:val="28"/>
          <w:szCs w:val="28"/>
        </w:rPr>
        <w:t xml:space="preserve"> муниципальных программ Куйбышевского</w:t>
      </w:r>
      <w:r w:rsidRPr="00DF482F">
        <w:rPr>
          <w:sz w:val="28"/>
          <w:szCs w:val="28"/>
        </w:rPr>
        <w:t xml:space="preserve"> сельского поселения Староминского района утвержденного Пост</w:t>
      </w:r>
      <w:r>
        <w:rPr>
          <w:sz w:val="28"/>
          <w:szCs w:val="28"/>
        </w:rPr>
        <w:t>ановление администрации Куйбышевского</w:t>
      </w:r>
      <w:r w:rsidRPr="00DF482F">
        <w:rPr>
          <w:sz w:val="28"/>
          <w:szCs w:val="28"/>
        </w:rPr>
        <w:t xml:space="preserve"> сельского поселения </w:t>
      </w:r>
      <w:r w:rsidR="009D7143">
        <w:rPr>
          <w:sz w:val="28"/>
          <w:szCs w:val="28"/>
        </w:rPr>
        <w:t>Староминского района от  17 августа 2016</w:t>
      </w:r>
      <w:r>
        <w:rPr>
          <w:sz w:val="28"/>
          <w:szCs w:val="28"/>
        </w:rPr>
        <w:t xml:space="preserve"> года № </w:t>
      </w:r>
      <w:r w:rsidR="009D7143">
        <w:rPr>
          <w:sz w:val="28"/>
          <w:szCs w:val="28"/>
        </w:rPr>
        <w:t>1</w:t>
      </w:r>
      <w:r>
        <w:rPr>
          <w:sz w:val="28"/>
          <w:szCs w:val="28"/>
        </w:rPr>
        <w:t>25</w:t>
      </w:r>
      <w:r w:rsidRPr="00DF482F">
        <w:rPr>
          <w:sz w:val="28"/>
          <w:szCs w:val="28"/>
        </w:rPr>
        <w:t>.</w:t>
      </w:r>
    </w:p>
    <w:p w:rsidR="003B7261" w:rsidRDefault="003B7261" w:rsidP="003B7261">
      <w:pPr>
        <w:jc w:val="both"/>
        <w:rPr>
          <w:rFonts w:eastAsia="Calibri"/>
          <w:sz w:val="28"/>
          <w:szCs w:val="28"/>
        </w:rPr>
      </w:pPr>
    </w:p>
    <w:p w:rsidR="003B7261" w:rsidRDefault="003B7261" w:rsidP="003B7261">
      <w:pPr>
        <w:pStyle w:val="a3"/>
        <w:numPr>
          <w:ilvl w:val="0"/>
          <w:numId w:val="32"/>
        </w:numPr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</w:t>
      </w:r>
      <w:r w:rsidRPr="003F01F2">
        <w:rPr>
          <w:b/>
          <w:sz w:val="28"/>
          <w:szCs w:val="28"/>
          <w:shd w:val="clear" w:color="auto" w:fill="FFFFFF"/>
        </w:rPr>
        <w:t xml:space="preserve">еханизм реализации муниципальной </w:t>
      </w:r>
    </w:p>
    <w:p w:rsidR="003B7261" w:rsidRDefault="003B7261" w:rsidP="003B7261">
      <w:pPr>
        <w:pStyle w:val="a3"/>
        <w:jc w:val="center"/>
        <w:rPr>
          <w:b/>
          <w:sz w:val="28"/>
          <w:szCs w:val="28"/>
          <w:shd w:val="clear" w:color="auto" w:fill="FFFFFF"/>
        </w:rPr>
      </w:pPr>
      <w:r w:rsidRPr="003F01F2">
        <w:rPr>
          <w:b/>
          <w:sz w:val="28"/>
          <w:szCs w:val="28"/>
          <w:shd w:val="clear" w:color="auto" w:fill="FFFFFF"/>
        </w:rPr>
        <w:t>программы и контроль за ее выполнением</w:t>
      </w:r>
    </w:p>
    <w:p w:rsidR="003B7261" w:rsidRPr="00CF1B5A" w:rsidRDefault="003B7261" w:rsidP="003B7261">
      <w:pPr>
        <w:rPr>
          <w:sz w:val="28"/>
          <w:szCs w:val="28"/>
          <w:shd w:val="clear" w:color="auto" w:fill="FFFFFF"/>
        </w:rPr>
      </w:pPr>
    </w:p>
    <w:p w:rsidR="003B7261" w:rsidRPr="00C22E6C" w:rsidRDefault="003B7261" w:rsidP="003B72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C22E6C">
        <w:rPr>
          <w:rFonts w:eastAsia="Calibri"/>
          <w:sz w:val="28"/>
          <w:szCs w:val="28"/>
        </w:rPr>
        <w:t xml:space="preserve">Реализация </w:t>
      </w:r>
      <w:r>
        <w:rPr>
          <w:rFonts w:eastAsia="Calibri"/>
          <w:sz w:val="28"/>
          <w:szCs w:val="28"/>
        </w:rPr>
        <w:t>п</w:t>
      </w:r>
      <w:r w:rsidRPr="00C22E6C">
        <w:rPr>
          <w:rFonts w:eastAsia="Calibri"/>
          <w:sz w:val="28"/>
          <w:szCs w:val="28"/>
        </w:rPr>
        <w:t>рограммы осуществляется пут</w:t>
      </w:r>
      <w:r>
        <w:rPr>
          <w:rFonts w:eastAsia="Calibri"/>
          <w:sz w:val="28"/>
          <w:szCs w:val="28"/>
        </w:rPr>
        <w:t>е</w:t>
      </w:r>
      <w:r w:rsidRPr="00C22E6C">
        <w:rPr>
          <w:rFonts w:eastAsia="Calibri"/>
          <w:sz w:val="28"/>
          <w:szCs w:val="28"/>
        </w:rPr>
        <w:t>м выполнения программных мероприятий в составе, содержании</w:t>
      </w:r>
      <w:r>
        <w:rPr>
          <w:rFonts w:eastAsia="Calibri"/>
          <w:sz w:val="28"/>
          <w:szCs w:val="28"/>
        </w:rPr>
        <w:t xml:space="preserve"> и</w:t>
      </w:r>
      <w:r w:rsidRPr="00C22E6C">
        <w:rPr>
          <w:rFonts w:eastAsia="Calibri"/>
          <w:sz w:val="28"/>
          <w:szCs w:val="28"/>
        </w:rPr>
        <w:t xml:space="preserve"> объ</w:t>
      </w:r>
      <w:r>
        <w:rPr>
          <w:rFonts w:eastAsia="Calibri"/>
          <w:sz w:val="28"/>
          <w:szCs w:val="28"/>
        </w:rPr>
        <w:t>е</w:t>
      </w:r>
      <w:r w:rsidRPr="00C22E6C">
        <w:rPr>
          <w:rFonts w:eastAsia="Calibri"/>
          <w:sz w:val="28"/>
          <w:szCs w:val="28"/>
        </w:rPr>
        <w:t>мах предусмотренных ею.</w:t>
      </w:r>
    </w:p>
    <w:p w:rsidR="003B7261" w:rsidRDefault="003B7261" w:rsidP="003B72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Б</w:t>
      </w:r>
      <w:r w:rsidRPr="00C22E6C">
        <w:rPr>
          <w:rFonts w:eastAsia="Calibri"/>
          <w:sz w:val="28"/>
          <w:szCs w:val="28"/>
        </w:rPr>
        <w:t xml:space="preserve">юджетные ассигнования на финансовое обеспечение реализации </w:t>
      </w:r>
      <w:r>
        <w:rPr>
          <w:rFonts w:eastAsia="Calibri"/>
          <w:sz w:val="28"/>
          <w:szCs w:val="28"/>
        </w:rPr>
        <w:t>п</w:t>
      </w:r>
      <w:r w:rsidRPr="00C22E6C">
        <w:rPr>
          <w:rFonts w:eastAsia="Calibri"/>
          <w:sz w:val="28"/>
          <w:szCs w:val="28"/>
        </w:rPr>
        <w:t>рограммы утвержд</w:t>
      </w:r>
      <w:r>
        <w:rPr>
          <w:rFonts w:eastAsia="Calibri"/>
          <w:sz w:val="28"/>
          <w:szCs w:val="28"/>
        </w:rPr>
        <w:t>аются р</w:t>
      </w:r>
      <w:r w:rsidRPr="00C22E6C">
        <w:rPr>
          <w:rFonts w:eastAsia="Calibri"/>
          <w:sz w:val="28"/>
          <w:szCs w:val="28"/>
        </w:rPr>
        <w:t>ешением</w:t>
      </w:r>
      <w:r>
        <w:rPr>
          <w:rFonts w:eastAsia="Calibri"/>
          <w:sz w:val="28"/>
          <w:szCs w:val="28"/>
        </w:rPr>
        <w:t xml:space="preserve"> Совета Куйбышевского сельского поселения </w:t>
      </w:r>
      <w:r w:rsidRPr="00C22E6C">
        <w:rPr>
          <w:rFonts w:eastAsia="Calibri"/>
          <w:sz w:val="28"/>
          <w:szCs w:val="28"/>
        </w:rPr>
        <w:t>на очередной финансовый год</w:t>
      </w:r>
      <w:r>
        <w:rPr>
          <w:rFonts w:eastAsia="Calibri"/>
          <w:sz w:val="28"/>
          <w:szCs w:val="28"/>
        </w:rPr>
        <w:t xml:space="preserve"> </w:t>
      </w:r>
      <w:r w:rsidRPr="00C22E6C">
        <w:rPr>
          <w:rFonts w:eastAsia="Calibri"/>
          <w:sz w:val="28"/>
          <w:szCs w:val="28"/>
        </w:rPr>
        <w:t xml:space="preserve">по соответствующей </w:t>
      </w:r>
      <w:r>
        <w:rPr>
          <w:rFonts w:eastAsia="Calibri"/>
          <w:sz w:val="28"/>
          <w:szCs w:val="28"/>
        </w:rPr>
        <w:t>п</w:t>
      </w:r>
      <w:r w:rsidRPr="00C22E6C">
        <w:rPr>
          <w:rFonts w:eastAsia="Calibri"/>
          <w:sz w:val="28"/>
          <w:szCs w:val="28"/>
        </w:rPr>
        <w:t xml:space="preserve">рограмме целевой статье расходов местного бюджета (бюджета </w:t>
      </w:r>
      <w:r>
        <w:rPr>
          <w:rFonts w:eastAsia="Calibri"/>
          <w:sz w:val="28"/>
          <w:szCs w:val="28"/>
        </w:rPr>
        <w:t>Куйбышевского сельского поселения</w:t>
      </w:r>
      <w:r w:rsidRPr="00C22E6C">
        <w:rPr>
          <w:rFonts w:eastAsia="Calibri"/>
          <w:sz w:val="28"/>
          <w:szCs w:val="28"/>
        </w:rPr>
        <w:t>).</w:t>
      </w:r>
    </w:p>
    <w:p w:rsidR="003B7261" w:rsidRDefault="003B7261" w:rsidP="003B726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Контроль за исполнением программы осуществляет главный инспектор  Куйбышевского сельского поселения, курирующий отраслевое направление муниципальной программы.</w:t>
      </w:r>
    </w:p>
    <w:p w:rsidR="003B7261" w:rsidRDefault="003B7261" w:rsidP="003B7261">
      <w:pPr>
        <w:ind w:firstLine="56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2E0434">
        <w:rPr>
          <w:sz w:val="28"/>
          <w:szCs w:val="28"/>
        </w:rPr>
        <w:t>Текущее управление муниципальной программой осуществляет ее координатор</w:t>
      </w:r>
      <w:r>
        <w:rPr>
          <w:sz w:val="28"/>
          <w:szCs w:val="28"/>
        </w:rPr>
        <w:t xml:space="preserve"> – администрация</w:t>
      </w:r>
      <w:r w:rsidRPr="0064412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>, которы</w:t>
      </w:r>
      <w:r w:rsidRPr="002E0434">
        <w:rPr>
          <w:sz w:val="28"/>
          <w:szCs w:val="28"/>
        </w:rPr>
        <w:t>й:</w:t>
      </w:r>
    </w:p>
    <w:p w:rsidR="003B7261" w:rsidRPr="002E0434" w:rsidRDefault="003B7261" w:rsidP="003B7261">
      <w:pPr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0434">
        <w:rPr>
          <w:sz w:val="28"/>
          <w:szCs w:val="28"/>
        </w:rPr>
        <w:t xml:space="preserve"> обеспечивает разработку муниципальной программы, ее согласован</w:t>
      </w:r>
      <w:r>
        <w:rPr>
          <w:sz w:val="28"/>
          <w:szCs w:val="28"/>
        </w:rPr>
        <w:t xml:space="preserve">ие </w:t>
      </w:r>
      <w:r w:rsidRPr="002E0434">
        <w:rPr>
          <w:sz w:val="28"/>
          <w:szCs w:val="28"/>
        </w:rPr>
        <w:t xml:space="preserve"> участниками муниципальной программы;</w:t>
      </w:r>
    </w:p>
    <w:p w:rsidR="003B7261" w:rsidRPr="002E0434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lastRenderedPageBreak/>
        <w:t>- формирует структуру муниципаль</w:t>
      </w:r>
      <w:r>
        <w:rPr>
          <w:sz w:val="28"/>
          <w:szCs w:val="28"/>
        </w:rPr>
        <w:t xml:space="preserve">ной программы и перечень </w:t>
      </w:r>
      <w:r w:rsidRPr="002E0434">
        <w:rPr>
          <w:sz w:val="28"/>
          <w:szCs w:val="28"/>
        </w:rPr>
        <w:t>участников муниципальной программы;</w:t>
      </w:r>
    </w:p>
    <w:p w:rsidR="003B7261" w:rsidRPr="002E0434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организует реализацию муниципальной программы, координацию деятель</w:t>
      </w:r>
      <w:r>
        <w:rPr>
          <w:sz w:val="28"/>
          <w:szCs w:val="28"/>
        </w:rPr>
        <w:t xml:space="preserve">ности </w:t>
      </w:r>
      <w:r w:rsidRPr="002E0434">
        <w:rPr>
          <w:sz w:val="28"/>
          <w:szCs w:val="28"/>
        </w:rPr>
        <w:t xml:space="preserve"> участников муниципальной программы;</w:t>
      </w:r>
    </w:p>
    <w:p w:rsidR="003B7261" w:rsidRPr="002E0434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3B7261" w:rsidRPr="002E0434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3B7261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</w:t>
      </w:r>
      <w:r>
        <w:rPr>
          <w:sz w:val="28"/>
          <w:szCs w:val="28"/>
        </w:rPr>
        <w:t xml:space="preserve">ний </w:t>
      </w:r>
      <w:r w:rsidRPr="002E0434">
        <w:rPr>
          <w:sz w:val="28"/>
          <w:szCs w:val="28"/>
        </w:rPr>
        <w:t xml:space="preserve"> участников муниципальной программы;</w:t>
      </w:r>
    </w:p>
    <w:p w:rsidR="003B7261" w:rsidRPr="00CF1B5A" w:rsidRDefault="003B7261" w:rsidP="003B7261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Pr="00A3303B">
        <w:rPr>
          <w:sz w:val="28"/>
          <w:szCs w:val="28"/>
        </w:rPr>
        <w:t>для мониторинга реализации программ</w:t>
      </w:r>
      <w:r>
        <w:rPr>
          <w:sz w:val="28"/>
          <w:szCs w:val="28"/>
        </w:rPr>
        <w:t>ы</w:t>
      </w:r>
      <w:r w:rsidRPr="00A3303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главный инспектор  Куйбышевского сельского поселения, курирующий отраслевое направление муниципальной программы, </w:t>
      </w:r>
      <w:r w:rsidRPr="00A3303B">
        <w:rPr>
          <w:sz w:val="28"/>
          <w:szCs w:val="28"/>
        </w:rPr>
        <w:t>подготавливает и предо</w:t>
      </w:r>
      <w:r>
        <w:rPr>
          <w:sz w:val="28"/>
          <w:szCs w:val="28"/>
        </w:rPr>
        <w:t>ставляет  в администрацию Куйбышевского</w:t>
      </w:r>
      <w:r w:rsidRPr="00A3303B">
        <w:rPr>
          <w:sz w:val="28"/>
          <w:szCs w:val="28"/>
        </w:rPr>
        <w:t xml:space="preserve"> сельского поселения ежеквартальные  отчеты,  так же  готовит ежегодный отчет (доклад) о ходе реализации муниципальной программы,  предусмотренные </w:t>
      </w:r>
      <w:r>
        <w:t xml:space="preserve"> </w:t>
      </w:r>
      <w:r>
        <w:rPr>
          <w:sz w:val="28"/>
          <w:szCs w:val="28"/>
        </w:rPr>
        <w:t>Порядком принятия решения о разработке</w:t>
      </w:r>
      <w:r w:rsidRPr="00572B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2B9A">
        <w:rPr>
          <w:sz w:val="28"/>
          <w:szCs w:val="28"/>
        </w:rPr>
        <w:t>формировании, реализации</w:t>
      </w:r>
      <w:r>
        <w:rPr>
          <w:sz w:val="28"/>
          <w:szCs w:val="28"/>
        </w:rPr>
        <w:t>,</w:t>
      </w:r>
      <w:r w:rsidRPr="00572B9A">
        <w:rPr>
          <w:sz w:val="28"/>
          <w:szCs w:val="28"/>
        </w:rPr>
        <w:t xml:space="preserve"> оценки эффективности реализации</w:t>
      </w:r>
      <w:r>
        <w:rPr>
          <w:sz w:val="28"/>
          <w:szCs w:val="28"/>
        </w:rPr>
        <w:t xml:space="preserve"> муниципальных программ Куйбышевского</w:t>
      </w:r>
      <w:r w:rsidRPr="00572B9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Староминского района утвержденного постановлением администрации Куйбышевского сельского посел</w:t>
      </w:r>
      <w:r w:rsidR="009B65FE">
        <w:rPr>
          <w:sz w:val="28"/>
          <w:szCs w:val="28"/>
        </w:rPr>
        <w:t>ения Староминского района  от 17 августа 2018</w:t>
      </w:r>
      <w:r>
        <w:rPr>
          <w:sz w:val="28"/>
          <w:szCs w:val="28"/>
        </w:rPr>
        <w:t xml:space="preserve"> года № </w:t>
      </w:r>
      <w:r w:rsidR="009B65FE">
        <w:rPr>
          <w:sz w:val="28"/>
          <w:szCs w:val="28"/>
        </w:rPr>
        <w:t>1</w:t>
      </w:r>
      <w:r>
        <w:rPr>
          <w:sz w:val="28"/>
          <w:szCs w:val="28"/>
        </w:rPr>
        <w:t>25 «</w:t>
      </w:r>
      <w:r w:rsidRPr="009316A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 принятия решения о разработке</w:t>
      </w:r>
      <w:r w:rsidRPr="00572B9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2B9A">
        <w:rPr>
          <w:sz w:val="28"/>
          <w:szCs w:val="28"/>
        </w:rPr>
        <w:t>формировании, реализации</w:t>
      </w:r>
      <w:r>
        <w:rPr>
          <w:sz w:val="28"/>
          <w:szCs w:val="28"/>
        </w:rPr>
        <w:t>,</w:t>
      </w:r>
      <w:r w:rsidRPr="00572B9A">
        <w:rPr>
          <w:sz w:val="28"/>
          <w:szCs w:val="28"/>
        </w:rPr>
        <w:t xml:space="preserve"> оценки эффективности реализации муниципальных про</w:t>
      </w:r>
      <w:r w:rsidR="009B65FE">
        <w:rPr>
          <w:sz w:val="28"/>
          <w:szCs w:val="28"/>
        </w:rPr>
        <w:t>грамм</w:t>
      </w:r>
      <w:r>
        <w:rPr>
          <w:sz w:val="28"/>
          <w:szCs w:val="28"/>
        </w:rPr>
        <w:t xml:space="preserve"> Куйбышевского</w:t>
      </w:r>
      <w:r w:rsidRPr="00572B9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Староминского района» (далее - Порядок).</w:t>
      </w:r>
    </w:p>
    <w:p w:rsidR="003B7261" w:rsidRDefault="003B7261" w:rsidP="003B72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434">
        <w:rPr>
          <w:sz w:val="28"/>
          <w:szCs w:val="28"/>
        </w:rPr>
        <w:t>- осуществляет иные полномочия, установленные муниципальной программой</w:t>
      </w:r>
      <w:r>
        <w:rPr>
          <w:sz w:val="28"/>
          <w:szCs w:val="28"/>
        </w:rPr>
        <w:t>.</w:t>
      </w:r>
    </w:p>
    <w:p w:rsidR="003B7261" w:rsidRDefault="003B7261" w:rsidP="003B7261">
      <w:pPr>
        <w:jc w:val="both"/>
        <w:rPr>
          <w:rFonts w:ascii="Arial" w:hAnsi="Arial" w:cs="Arial"/>
        </w:rPr>
      </w:pPr>
      <w:bookmarkStart w:id="2" w:name="sub_442"/>
      <w:r>
        <w:rPr>
          <w:sz w:val="28"/>
          <w:szCs w:val="28"/>
        </w:rPr>
        <w:tab/>
      </w:r>
      <w:bookmarkEnd w:id="2"/>
      <w:r w:rsidRPr="002E0434">
        <w:rPr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</w:t>
      </w:r>
      <w:r w:rsidRPr="002E0434">
        <w:rPr>
          <w:rFonts w:ascii="Arial" w:hAnsi="Arial" w:cs="Arial"/>
        </w:rPr>
        <w:t>.</w:t>
      </w:r>
    </w:p>
    <w:p w:rsidR="003B7261" w:rsidRPr="00DF44E0" w:rsidRDefault="003B7261" w:rsidP="003B7261">
      <w:pPr>
        <w:ind w:firstLine="708"/>
        <w:jc w:val="both"/>
        <w:rPr>
          <w:sz w:val="28"/>
          <w:szCs w:val="28"/>
        </w:rPr>
      </w:pPr>
      <w:r w:rsidRPr="00035D3C">
        <w:rPr>
          <w:sz w:val="28"/>
          <w:szCs w:val="28"/>
        </w:rPr>
        <w:t>В целях обеспечения эффективно</w:t>
      </w:r>
      <w:r>
        <w:rPr>
          <w:sz w:val="28"/>
          <w:szCs w:val="28"/>
        </w:rPr>
        <w:t>й</w:t>
      </w:r>
      <w:r w:rsidRPr="00035D3C">
        <w:rPr>
          <w:sz w:val="28"/>
          <w:szCs w:val="28"/>
        </w:rPr>
        <w:t xml:space="preserve"> реализации муниципальной программы координатор муниципальной программы ежегодно, не позднее 1 октября текущего финансового года, разрабатывает </w:t>
      </w:r>
      <w:r>
        <w:rPr>
          <w:sz w:val="28"/>
          <w:szCs w:val="28"/>
        </w:rPr>
        <w:t xml:space="preserve"> проект расшифровки бюджета (направлений расходов) муниципальной программы, который должен </w:t>
      </w:r>
      <w:r w:rsidRPr="00035D3C">
        <w:rPr>
          <w:sz w:val="28"/>
          <w:szCs w:val="28"/>
        </w:rPr>
        <w:t>содерж</w:t>
      </w:r>
      <w:r>
        <w:rPr>
          <w:sz w:val="28"/>
          <w:szCs w:val="28"/>
        </w:rPr>
        <w:t>а</w:t>
      </w:r>
      <w:r w:rsidRPr="00035D3C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035D3C">
        <w:rPr>
          <w:sz w:val="28"/>
          <w:szCs w:val="28"/>
        </w:rPr>
        <w:t xml:space="preserve"> полный перечень </w:t>
      </w:r>
      <w:r>
        <w:rPr>
          <w:sz w:val="28"/>
          <w:szCs w:val="28"/>
        </w:rPr>
        <w:t xml:space="preserve">основных </w:t>
      </w:r>
      <w:r w:rsidRPr="00035D3C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муниципальной программы и  мероприятий входящих в их состав с планируемыми  объемами выполненных работ и  планируемыми затратами на  реализацию мероприятий </w:t>
      </w:r>
      <w:r w:rsidRPr="00DF44E0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 xml:space="preserve"> (бюджетная заявка на реализацию муниципальной программы)</w:t>
      </w:r>
      <w:r w:rsidRPr="00DF44E0">
        <w:rPr>
          <w:sz w:val="28"/>
          <w:szCs w:val="28"/>
        </w:rPr>
        <w:t xml:space="preserve">. </w:t>
      </w:r>
    </w:p>
    <w:p w:rsidR="003B7261" w:rsidRDefault="003B7261" w:rsidP="003B7261">
      <w:pPr>
        <w:rPr>
          <w:b/>
          <w:bCs/>
          <w:color w:val="26282F"/>
          <w:sz w:val="28"/>
          <w:szCs w:val="28"/>
        </w:rPr>
      </w:pPr>
    </w:p>
    <w:p w:rsidR="00003ED0" w:rsidRDefault="00003ED0" w:rsidP="003B7261">
      <w:pPr>
        <w:rPr>
          <w:b/>
          <w:bCs/>
          <w:color w:val="26282F"/>
          <w:sz w:val="28"/>
          <w:szCs w:val="28"/>
        </w:rPr>
      </w:pPr>
    </w:p>
    <w:p w:rsidR="00EF061C" w:rsidRDefault="00EF061C" w:rsidP="003B7261">
      <w:pPr>
        <w:rPr>
          <w:b/>
          <w:bCs/>
          <w:color w:val="26282F"/>
          <w:sz w:val="28"/>
          <w:szCs w:val="28"/>
        </w:rPr>
      </w:pPr>
    </w:p>
    <w:p w:rsidR="003B7261" w:rsidRPr="00CF1B5A" w:rsidRDefault="00EF061C" w:rsidP="003B7261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Главный инспектор</w:t>
      </w:r>
      <w:r w:rsidR="003B7261">
        <w:rPr>
          <w:bCs/>
          <w:color w:val="26282F"/>
          <w:sz w:val="28"/>
          <w:szCs w:val="28"/>
        </w:rPr>
        <w:t xml:space="preserve"> администрации</w:t>
      </w:r>
    </w:p>
    <w:p w:rsidR="003B7261" w:rsidRDefault="003B7261" w:rsidP="003B7261">
      <w:pPr>
        <w:ind w:right="-739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</w:p>
    <w:p w:rsidR="003B7261" w:rsidRDefault="003B7261" w:rsidP="003B7261">
      <w:pPr>
        <w:ind w:right="-739"/>
        <w:rPr>
          <w:sz w:val="28"/>
          <w:szCs w:val="28"/>
        </w:rPr>
        <w:sectPr w:rsidR="003B7261" w:rsidSect="00092AB9">
          <w:headerReference w:type="default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 xml:space="preserve">Староминского района                                     </w:t>
      </w:r>
      <w:r w:rsidR="009B65FE">
        <w:rPr>
          <w:sz w:val="28"/>
          <w:szCs w:val="28"/>
        </w:rPr>
        <w:t xml:space="preserve">                             </w:t>
      </w:r>
      <w:r w:rsidR="00EF061C">
        <w:rPr>
          <w:sz w:val="28"/>
          <w:szCs w:val="28"/>
        </w:rPr>
        <w:t xml:space="preserve">      Н.А.Батракова</w:t>
      </w:r>
    </w:p>
    <w:p w:rsidR="003B7261" w:rsidRDefault="003B7261" w:rsidP="003B7261">
      <w:pPr>
        <w:ind w:left="9214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ПРИЛОЖЕНИЕ </w:t>
      </w:r>
      <w:r w:rsidRPr="00AD679E">
        <w:rPr>
          <w:bCs/>
          <w:color w:val="26282F"/>
          <w:sz w:val="28"/>
          <w:szCs w:val="28"/>
        </w:rPr>
        <w:t xml:space="preserve"> №</w:t>
      </w:r>
      <w:r>
        <w:rPr>
          <w:bCs/>
          <w:color w:val="26282F"/>
          <w:sz w:val="28"/>
          <w:szCs w:val="28"/>
        </w:rPr>
        <w:t>1</w:t>
      </w:r>
    </w:p>
    <w:p w:rsidR="003B7261" w:rsidRDefault="003B7261" w:rsidP="003B7261">
      <w:pPr>
        <w:ind w:left="9214"/>
        <w:jc w:val="center"/>
        <w:rPr>
          <w:bCs/>
          <w:color w:val="26282F"/>
          <w:sz w:val="28"/>
          <w:szCs w:val="28"/>
        </w:rPr>
      </w:pPr>
      <w:r w:rsidRPr="00C216BD">
        <w:rPr>
          <w:bCs/>
          <w:color w:val="26282F"/>
          <w:sz w:val="28"/>
          <w:szCs w:val="28"/>
        </w:rPr>
        <w:t xml:space="preserve">к </w:t>
      </w:r>
      <w:r>
        <w:rPr>
          <w:bCs/>
          <w:color w:val="26282F"/>
          <w:sz w:val="28"/>
          <w:szCs w:val="28"/>
        </w:rPr>
        <w:t>паспорту муниципальной программы</w:t>
      </w:r>
    </w:p>
    <w:p w:rsidR="00C900D4" w:rsidRDefault="003B7261" w:rsidP="003B7261">
      <w:pPr>
        <w:ind w:left="9214"/>
        <w:jc w:val="center"/>
        <w:rPr>
          <w:sz w:val="28"/>
          <w:szCs w:val="28"/>
        </w:rPr>
      </w:pPr>
      <w:r w:rsidRPr="00FE27BA">
        <w:rPr>
          <w:bCs/>
          <w:color w:val="26282F"/>
          <w:sz w:val="28"/>
          <w:szCs w:val="28"/>
        </w:rPr>
        <w:t>«</w:t>
      </w:r>
      <w:r>
        <w:rPr>
          <w:sz w:val="28"/>
          <w:szCs w:val="28"/>
        </w:rPr>
        <w:t>Дорожное хозяйство и повышение безопасности дорожного движения на территории Куйбышевского сельского поселения</w:t>
      </w:r>
    </w:p>
    <w:p w:rsidR="003B7261" w:rsidRDefault="00C900D4" w:rsidP="003B7261">
      <w:pPr>
        <w:ind w:left="9214"/>
        <w:jc w:val="center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Староминского района</w:t>
      </w:r>
      <w:r w:rsidR="003B7261" w:rsidRPr="00D7094E">
        <w:rPr>
          <w:sz w:val="28"/>
          <w:szCs w:val="28"/>
        </w:rPr>
        <w:t>»</w:t>
      </w:r>
    </w:p>
    <w:p w:rsidR="003B7261" w:rsidRDefault="003B7261" w:rsidP="003B7261">
      <w:pPr>
        <w:jc w:val="center"/>
        <w:rPr>
          <w:b/>
          <w:sz w:val="28"/>
          <w:szCs w:val="28"/>
        </w:rPr>
      </w:pPr>
    </w:p>
    <w:p w:rsidR="003B7261" w:rsidRDefault="003B7261" w:rsidP="003B7261">
      <w:pPr>
        <w:jc w:val="center"/>
        <w:rPr>
          <w:b/>
          <w:sz w:val="28"/>
          <w:szCs w:val="28"/>
        </w:rPr>
      </w:pPr>
    </w:p>
    <w:p w:rsidR="003B7261" w:rsidRDefault="003B7261" w:rsidP="003B7261">
      <w:pPr>
        <w:jc w:val="center"/>
        <w:rPr>
          <w:b/>
          <w:sz w:val="28"/>
          <w:szCs w:val="28"/>
        </w:rPr>
      </w:pPr>
    </w:p>
    <w:p w:rsidR="003B7261" w:rsidRDefault="003B7261" w:rsidP="003B7261">
      <w:pPr>
        <w:jc w:val="center"/>
        <w:rPr>
          <w:b/>
          <w:sz w:val="28"/>
          <w:szCs w:val="28"/>
        </w:rPr>
      </w:pPr>
      <w:r w:rsidRPr="006A6A6D">
        <w:rPr>
          <w:b/>
          <w:sz w:val="28"/>
          <w:szCs w:val="28"/>
        </w:rPr>
        <w:t>Целевые показатели</w:t>
      </w:r>
    </w:p>
    <w:p w:rsidR="003B7261" w:rsidRPr="006A6A6D" w:rsidRDefault="003B7261" w:rsidP="003B7261">
      <w:pPr>
        <w:jc w:val="center"/>
        <w:rPr>
          <w:b/>
          <w:sz w:val="28"/>
          <w:szCs w:val="28"/>
        </w:rPr>
      </w:pPr>
      <w:r w:rsidRPr="006A6A6D">
        <w:rPr>
          <w:b/>
          <w:sz w:val="28"/>
          <w:szCs w:val="28"/>
        </w:rPr>
        <w:t xml:space="preserve"> муниципальной программы</w:t>
      </w:r>
    </w:p>
    <w:p w:rsidR="003D2049" w:rsidRDefault="003B7261" w:rsidP="003B7261">
      <w:pPr>
        <w:jc w:val="center"/>
        <w:rPr>
          <w:b/>
          <w:sz w:val="28"/>
          <w:szCs w:val="28"/>
        </w:rPr>
      </w:pPr>
      <w:r w:rsidRPr="006A6A6D">
        <w:rPr>
          <w:b/>
          <w:bCs/>
          <w:color w:val="26282F"/>
          <w:sz w:val="28"/>
          <w:szCs w:val="28"/>
        </w:rPr>
        <w:t>«</w:t>
      </w:r>
      <w:r w:rsidRPr="006A6A6D">
        <w:rPr>
          <w:b/>
          <w:sz w:val="28"/>
          <w:szCs w:val="28"/>
        </w:rPr>
        <w:t>Дорожное хозяйство и повышение безопасности дорожного</w:t>
      </w:r>
      <w:r>
        <w:rPr>
          <w:b/>
          <w:sz w:val="28"/>
          <w:szCs w:val="28"/>
        </w:rPr>
        <w:t xml:space="preserve"> движения на территории </w:t>
      </w:r>
    </w:p>
    <w:p w:rsidR="003B7261" w:rsidRPr="006A6A6D" w:rsidRDefault="003B7261" w:rsidP="003B7261">
      <w:pPr>
        <w:jc w:val="center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Куйбышевского</w:t>
      </w:r>
      <w:r w:rsidRPr="006A6A6D">
        <w:rPr>
          <w:b/>
          <w:sz w:val="28"/>
          <w:szCs w:val="28"/>
        </w:rPr>
        <w:t xml:space="preserve"> сельского поселения</w:t>
      </w:r>
      <w:r w:rsidR="00C900D4">
        <w:rPr>
          <w:b/>
          <w:sz w:val="28"/>
          <w:szCs w:val="28"/>
        </w:rPr>
        <w:t xml:space="preserve"> Староминского района</w:t>
      </w:r>
      <w:r w:rsidRPr="006A6A6D">
        <w:rPr>
          <w:b/>
          <w:sz w:val="28"/>
          <w:szCs w:val="28"/>
        </w:rPr>
        <w:t>»</w:t>
      </w:r>
      <w:r w:rsidRPr="006A6A6D">
        <w:rPr>
          <w:b/>
          <w:sz w:val="28"/>
          <w:szCs w:val="28"/>
          <w:highlight w:val="yellow"/>
        </w:rPr>
        <w:t xml:space="preserve"> </w:t>
      </w:r>
    </w:p>
    <w:tbl>
      <w:tblPr>
        <w:tblW w:w="147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811"/>
        <w:gridCol w:w="10"/>
        <w:gridCol w:w="1559"/>
        <w:gridCol w:w="1560"/>
        <w:gridCol w:w="1559"/>
        <w:gridCol w:w="1417"/>
        <w:gridCol w:w="1578"/>
        <w:gridCol w:w="1560"/>
      </w:tblGrid>
      <w:tr w:rsidR="003B7261" w:rsidRPr="00F305D2" w:rsidTr="00C900D4">
        <w:trPr>
          <w:trHeight w:val="386"/>
          <w:tblHeader/>
        </w:trPr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3B7261" w:rsidRPr="00CD5EFE" w:rsidRDefault="003B7261" w:rsidP="00092AB9">
            <w:pPr>
              <w:jc w:val="center"/>
            </w:pPr>
            <w:r w:rsidRPr="00CD5EFE">
              <w:t>№</w:t>
            </w:r>
          </w:p>
          <w:p w:rsidR="003B7261" w:rsidRPr="00CD5EFE" w:rsidRDefault="003B7261" w:rsidP="00092AB9">
            <w:pPr>
              <w:jc w:val="center"/>
            </w:pPr>
            <w:r w:rsidRPr="00CD5EFE">
              <w:t>п/п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</w:tcBorders>
            <w:vAlign w:val="center"/>
          </w:tcPr>
          <w:p w:rsidR="003B7261" w:rsidRPr="00CD5EFE" w:rsidRDefault="003B7261" w:rsidP="00092AB9">
            <w:pPr>
              <w:spacing w:line="204" w:lineRule="auto"/>
              <w:jc w:val="center"/>
            </w:pPr>
            <w:r w:rsidRPr="00CD5EFE">
              <w:t xml:space="preserve">Наименование целевого </w:t>
            </w:r>
          </w:p>
          <w:p w:rsidR="003B7261" w:rsidRPr="00CD5EFE" w:rsidRDefault="003B7261" w:rsidP="00092AB9">
            <w:pPr>
              <w:spacing w:line="204" w:lineRule="auto"/>
              <w:jc w:val="center"/>
            </w:pPr>
            <w:r w:rsidRPr="00CD5EFE">
              <w:t>показателя</w:t>
            </w:r>
          </w:p>
        </w:tc>
        <w:tc>
          <w:tcPr>
            <w:tcW w:w="156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3B7261" w:rsidRPr="00CD5EFE" w:rsidRDefault="003B7261" w:rsidP="00092AB9">
            <w:pPr>
              <w:spacing w:line="204" w:lineRule="auto"/>
              <w:jc w:val="center"/>
            </w:pPr>
          </w:p>
          <w:p w:rsidR="003B7261" w:rsidRPr="00CD5EFE" w:rsidRDefault="003B7261" w:rsidP="00092AB9">
            <w:pPr>
              <w:spacing w:line="204" w:lineRule="auto"/>
              <w:jc w:val="center"/>
            </w:pPr>
            <w:r w:rsidRPr="00CD5EFE">
              <w:t>Единица</w:t>
            </w:r>
          </w:p>
          <w:p w:rsidR="003B7261" w:rsidRPr="00CD5EFE" w:rsidRDefault="003B7261" w:rsidP="00092AB9">
            <w:pPr>
              <w:spacing w:line="204" w:lineRule="auto"/>
              <w:jc w:val="center"/>
            </w:pPr>
            <w:r w:rsidRPr="00CD5EFE">
              <w:t>измерения</w:t>
            </w:r>
          </w:p>
          <w:p w:rsidR="003B7261" w:rsidRPr="00CD5EFE" w:rsidRDefault="003B7261" w:rsidP="00092AB9">
            <w:pPr>
              <w:spacing w:line="204" w:lineRule="auto"/>
              <w:jc w:val="center"/>
            </w:pPr>
          </w:p>
        </w:tc>
        <w:tc>
          <w:tcPr>
            <w:tcW w:w="7674" w:type="dxa"/>
            <w:gridSpan w:val="5"/>
            <w:tcBorders>
              <w:top w:val="single" w:sz="4" w:space="0" w:color="auto"/>
            </w:tcBorders>
            <w:vAlign w:val="center"/>
          </w:tcPr>
          <w:p w:rsidR="003B7261" w:rsidRPr="00CD5EFE" w:rsidRDefault="003B7261" w:rsidP="00092AB9">
            <w:pPr>
              <w:spacing w:line="204" w:lineRule="auto"/>
              <w:jc w:val="center"/>
            </w:pPr>
            <w:r w:rsidRPr="00CD5EFE">
              <w:t>Значение показателей</w:t>
            </w:r>
          </w:p>
        </w:tc>
      </w:tr>
      <w:tr w:rsidR="00B51B57" w:rsidRPr="00F305D2" w:rsidTr="00C900D4">
        <w:trPr>
          <w:trHeight w:val="386"/>
          <w:tblHeader/>
        </w:trPr>
        <w:tc>
          <w:tcPr>
            <w:tcW w:w="708" w:type="dxa"/>
            <w:vMerge/>
          </w:tcPr>
          <w:p w:rsidR="00B51B57" w:rsidRPr="00CD5EFE" w:rsidRDefault="00B51B57" w:rsidP="00092AB9">
            <w:pPr>
              <w:spacing w:line="204" w:lineRule="auto"/>
              <w:jc w:val="center"/>
            </w:pPr>
          </w:p>
        </w:tc>
        <w:tc>
          <w:tcPr>
            <w:tcW w:w="4811" w:type="dxa"/>
            <w:vMerge/>
            <w:vAlign w:val="center"/>
          </w:tcPr>
          <w:p w:rsidR="00B51B57" w:rsidRPr="00CD5EFE" w:rsidRDefault="00B51B57" w:rsidP="00092AB9">
            <w:pPr>
              <w:spacing w:line="204" w:lineRule="auto"/>
              <w:jc w:val="center"/>
            </w:pPr>
          </w:p>
        </w:tc>
        <w:tc>
          <w:tcPr>
            <w:tcW w:w="1569" w:type="dxa"/>
            <w:gridSpan w:val="2"/>
            <w:vMerge/>
            <w:vAlign w:val="center"/>
          </w:tcPr>
          <w:p w:rsidR="00B51B57" w:rsidRPr="00CD5EFE" w:rsidRDefault="00B51B57" w:rsidP="00092AB9">
            <w:pPr>
              <w:spacing w:line="204" w:lineRule="auto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51B57" w:rsidRPr="00CD5EFE" w:rsidRDefault="00B51B57" w:rsidP="00092AB9">
            <w:pPr>
              <w:spacing w:line="204" w:lineRule="auto"/>
              <w:jc w:val="center"/>
            </w:pPr>
            <w:r>
              <w:t>2019</w:t>
            </w:r>
            <w:r w:rsidRPr="00CD5EFE"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B51B57" w:rsidRPr="00CD5EFE" w:rsidRDefault="00B51B57" w:rsidP="009B65FE">
            <w:pPr>
              <w:spacing w:line="204" w:lineRule="auto"/>
              <w:jc w:val="center"/>
            </w:pPr>
            <w:r>
              <w:t>2020</w:t>
            </w:r>
            <w:r w:rsidRPr="00CD5EFE"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51B57" w:rsidRDefault="00B51B57" w:rsidP="00092AB9">
            <w:pPr>
              <w:spacing w:line="204" w:lineRule="auto"/>
              <w:jc w:val="center"/>
            </w:pPr>
          </w:p>
          <w:p w:rsidR="00B51B57" w:rsidRPr="00CD5EFE" w:rsidRDefault="00B51B57" w:rsidP="00092AB9">
            <w:pPr>
              <w:spacing w:line="204" w:lineRule="auto"/>
              <w:jc w:val="center"/>
            </w:pPr>
            <w:r>
              <w:t>2021</w:t>
            </w:r>
            <w:r w:rsidRPr="00CD5EFE">
              <w:t xml:space="preserve"> год</w:t>
            </w:r>
          </w:p>
          <w:p w:rsidR="00B51B57" w:rsidRPr="00CD5EFE" w:rsidRDefault="00B51B57" w:rsidP="00092AB9">
            <w:pPr>
              <w:spacing w:line="204" w:lineRule="auto"/>
              <w:jc w:val="center"/>
            </w:pPr>
          </w:p>
        </w:tc>
        <w:tc>
          <w:tcPr>
            <w:tcW w:w="1578" w:type="dxa"/>
            <w:tcBorders>
              <w:top w:val="single" w:sz="4" w:space="0" w:color="auto"/>
            </w:tcBorders>
            <w:vAlign w:val="center"/>
          </w:tcPr>
          <w:p w:rsidR="00B51B57" w:rsidRPr="00CD5EFE" w:rsidRDefault="00B51B57" w:rsidP="00B51B57">
            <w:pPr>
              <w:spacing w:line="204" w:lineRule="auto"/>
              <w:jc w:val="center"/>
            </w:pPr>
            <w: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B51B57" w:rsidRPr="00CD5EFE" w:rsidRDefault="00B51B57" w:rsidP="00B51B57">
            <w:pPr>
              <w:spacing w:line="204" w:lineRule="auto"/>
              <w:jc w:val="center"/>
            </w:pPr>
            <w:r>
              <w:t>2023 год</w:t>
            </w:r>
          </w:p>
        </w:tc>
      </w:tr>
      <w:tr w:rsidR="00B51B57" w:rsidRPr="00F305D2" w:rsidTr="00C900D4">
        <w:trPr>
          <w:trHeight w:val="303"/>
          <w:tblHeader/>
        </w:trPr>
        <w:tc>
          <w:tcPr>
            <w:tcW w:w="708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1</w:t>
            </w:r>
          </w:p>
        </w:tc>
        <w:tc>
          <w:tcPr>
            <w:tcW w:w="4811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2</w:t>
            </w:r>
          </w:p>
        </w:tc>
        <w:tc>
          <w:tcPr>
            <w:tcW w:w="1569" w:type="dxa"/>
            <w:gridSpan w:val="2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3</w:t>
            </w:r>
          </w:p>
        </w:tc>
        <w:tc>
          <w:tcPr>
            <w:tcW w:w="1560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4</w:t>
            </w:r>
          </w:p>
        </w:tc>
        <w:tc>
          <w:tcPr>
            <w:tcW w:w="1559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5</w:t>
            </w:r>
          </w:p>
        </w:tc>
        <w:tc>
          <w:tcPr>
            <w:tcW w:w="1417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6</w:t>
            </w:r>
          </w:p>
        </w:tc>
        <w:tc>
          <w:tcPr>
            <w:tcW w:w="1578" w:type="dxa"/>
            <w:vAlign w:val="center"/>
          </w:tcPr>
          <w:p w:rsidR="00B51B57" w:rsidRPr="00CD5EFE" w:rsidRDefault="00B51B57" w:rsidP="00B51B57">
            <w:pPr>
              <w:jc w:val="center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B51B57" w:rsidRPr="00CD5EFE" w:rsidRDefault="00B51B57" w:rsidP="00B51B57">
            <w:pPr>
              <w:jc w:val="center"/>
            </w:pPr>
            <w:r>
              <w:t>8</w:t>
            </w:r>
          </w:p>
        </w:tc>
      </w:tr>
      <w:tr w:rsidR="00B51B57" w:rsidRPr="00F305D2" w:rsidTr="00C900D4">
        <w:trPr>
          <w:trHeight w:val="259"/>
          <w:tblHeader/>
        </w:trPr>
        <w:tc>
          <w:tcPr>
            <w:tcW w:w="708" w:type="dxa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1.</w:t>
            </w:r>
          </w:p>
          <w:p w:rsidR="00B51B57" w:rsidRPr="00CD5EFE" w:rsidRDefault="00B51B57" w:rsidP="00092AB9">
            <w:pPr>
              <w:jc w:val="center"/>
            </w:pPr>
          </w:p>
        </w:tc>
        <w:tc>
          <w:tcPr>
            <w:tcW w:w="14054" w:type="dxa"/>
            <w:gridSpan w:val="8"/>
            <w:vAlign w:val="center"/>
          </w:tcPr>
          <w:p w:rsidR="00B51B57" w:rsidRPr="00CD5EFE" w:rsidRDefault="00B51B57" w:rsidP="00B51B57">
            <w:pPr>
              <w:jc w:val="center"/>
            </w:pPr>
            <w:r w:rsidRPr="00CD5EFE">
              <w:t>Муниципальная программа «Дорожное хозяйство и повышение безопасности дорожного</w:t>
            </w:r>
            <w:r>
              <w:t xml:space="preserve"> движения на территории Куйбышевского</w:t>
            </w:r>
            <w:r w:rsidRPr="00CD5EFE">
              <w:t xml:space="preserve"> сельского поселения»</w:t>
            </w:r>
          </w:p>
        </w:tc>
      </w:tr>
      <w:tr w:rsidR="00B51B57" w:rsidRPr="00F305D2" w:rsidTr="00C900D4">
        <w:trPr>
          <w:trHeight w:val="284"/>
          <w:tblHeader/>
        </w:trPr>
        <w:tc>
          <w:tcPr>
            <w:tcW w:w="708" w:type="dxa"/>
            <w:vMerge w:val="restart"/>
            <w:vAlign w:val="center"/>
          </w:tcPr>
          <w:p w:rsidR="00B51B57" w:rsidRPr="00CD5EFE" w:rsidRDefault="00B51B57" w:rsidP="00092AB9">
            <w:pPr>
              <w:jc w:val="center"/>
            </w:pPr>
            <w:r w:rsidRPr="00CD5EFE">
              <w:t>1.1</w:t>
            </w:r>
          </w:p>
        </w:tc>
        <w:tc>
          <w:tcPr>
            <w:tcW w:w="4821" w:type="dxa"/>
            <w:gridSpan w:val="2"/>
            <w:vMerge w:val="restart"/>
          </w:tcPr>
          <w:p w:rsidR="00B51B57" w:rsidRDefault="00B51B57" w:rsidP="00092AB9">
            <w:r>
              <w:t>Целевой показатель:</w:t>
            </w:r>
          </w:p>
          <w:p w:rsidR="00C900D4" w:rsidRDefault="00B51B57" w:rsidP="00C900D4">
            <w:r>
              <w:t>Снижение к</w:t>
            </w:r>
            <w:r w:rsidRPr="00CD5EFE">
              <w:t>оличеств</w:t>
            </w:r>
            <w:r>
              <w:t>а</w:t>
            </w:r>
            <w:r w:rsidRPr="00CD5EFE">
              <w:t xml:space="preserve"> дорожно-транспорт</w:t>
            </w:r>
            <w:r w:rsidR="00C900D4">
              <w:t xml:space="preserve"> Снижение к</w:t>
            </w:r>
            <w:r w:rsidR="00C900D4" w:rsidRPr="00CD5EFE">
              <w:t>оличеств</w:t>
            </w:r>
            <w:r w:rsidR="00C900D4">
              <w:t>а</w:t>
            </w:r>
            <w:r w:rsidR="00C900D4" w:rsidRPr="00CD5EFE">
              <w:t xml:space="preserve"> дорожно-транспортных происшествий</w:t>
            </w:r>
          </w:p>
          <w:p w:rsidR="00B51B57" w:rsidRPr="00CD5EFE" w:rsidRDefault="00B51B57" w:rsidP="00092AB9">
            <w:r w:rsidRPr="00CD5EFE">
              <w:t>ных происшествий</w:t>
            </w:r>
          </w:p>
        </w:tc>
        <w:tc>
          <w:tcPr>
            <w:tcW w:w="1559" w:type="dxa"/>
            <w:vAlign w:val="center"/>
          </w:tcPr>
          <w:p w:rsidR="00B51B57" w:rsidRPr="00CD5EFE" w:rsidRDefault="00B51B57" w:rsidP="00CF3370">
            <w:pPr>
              <w:jc w:val="center"/>
            </w:pPr>
            <w:r>
              <w:t xml:space="preserve">Показатель </w:t>
            </w:r>
          </w:p>
        </w:tc>
        <w:tc>
          <w:tcPr>
            <w:tcW w:w="1560" w:type="dxa"/>
            <w:vMerge w:val="restart"/>
            <w:vAlign w:val="center"/>
          </w:tcPr>
          <w:p w:rsidR="00B51B57" w:rsidRPr="00CD5EFE" w:rsidRDefault="00B51B57" w:rsidP="00092AB9">
            <w:pPr>
              <w:jc w:val="center"/>
              <w:rPr>
                <w:highlight w:val="yellow"/>
              </w:rPr>
            </w:pPr>
            <w:r w:rsidRPr="00D038AC">
              <w:t>-</w:t>
            </w:r>
            <w:r>
              <w:t xml:space="preserve"> </w:t>
            </w:r>
            <w:r w:rsidRPr="00D038AC">
              <w:t>10</w:t>
            </w:r>
            <w:r>
              <w:t>0</w:t>
            </w:r>
            <w:r w:rsidRPr="00D038AC">
              <w:t>%</w:t>
            </w:r>
          </w:p>
        </w:tc>
        <w:tc>
          <w:tcPr>
            <w:tcW w:w="1559" w:type="dxa"/>
            <w:vMerge w:val="restart"/>
            <w:vAlign w:val="center"/>
          </w:tcPr>
          <w:p w:rsidR="00B51B57" w:rsidRPr="00CD5EFE" w:rsidRDefault="00B51B57" w:rsidP="00092AB9">
            <w:pPr>
              <w:jc w:val="center"/>
            </w:pPr>
            <w:r>
              <w:t>- 100%</w:t>
            </w:r>
          </w:p>
        </w:tc>
        <w:tc>
          <w:tcPr>
            <w:tcW w:w="1417" w:type="dxa"/>
            <w:vMerge w:val="restart"/>
            <w:vAlign w:val="center"/>
          </w:tcPr>
          <w:p w:rsidR="00B51B57" w:rsidRPr="00CD5EFE" w:rsidRDefault="00B51B57" w:rsidP="00092AB9">
            <w:pPr>
              <w:jc w:val="center"/>
            </w:pPr>
            <w:r>
              <w:t>- 100%</w:t>
            </w:r>
          </w:p>
        </w:tc>
        <w:tc>
          <w:tcPr>
            <w:tcW w:w="1578" w:type="dxa"/>
            <w:vMerge w:val="restart"/>
            <w:vAlign w:val="center"/>
          </w:tcPr>
          <w:p w:rsidR="00B51B57" w:rsidRPr="00CD5EFE" w:rsidRDefault="00CF3370" w:rsidP="00B51B57">
            <w:pPr>
              <w:jc w:val="center"/>
            </w:pPr>
            <w:r>
              <w:t>-100%</w:t>
            </w:r>
          </w:p>
        </w:tc>
        <w:tc>
          <w:tcPr>
            <w:tcW w:w="1560" w:type="dxa"/>
            <w:vMerge w:val="restart"/>
            <w:vAlign w:val="center"/>
          </w:tcPr>
          <w:p w:rsidR="00B51B57" w:rsidRPr="00CD5EFE" w:rsidRDefault="00CF3370" w:rsidP="00B51B57">
            <w:pPr>
              <w:jc w:val="center"/>
            </w:pPr>
            <w:r>
              <w:t>-100%</w:t>
            </w:r>
          </w:p>
        </w:tc>
      </w:tr>
      <w:tr w:rsidR="00B51B57" w:rsidRPr="00F305D2" w:rsidTr="00C900D4">
        <w:trPr>
          <w:trHeight w:val="216"/>
          <w:tblHeader/>
        </w:trPr>
        <w:tc>
          <w:tcPr>
            <w:tcW w:w="708" w:type="dxa"/>
            <w:vMerge/>
            <w:vAlign w:val="center"/>
          </w:tcPr>
          <w:p w:rsidR="00B51B57" w:rsidRPr="00CD5EFE" w:rsidRDefault="00B51B57" w:rsidP="00092AB9">
            <w:pPr>
              <w:jc w:val="center"/>
            </w:pPr>
          </w:p>
        </w:tc>
        <w:tc>
          <w:tcPr>
            <w:tcW w:w="4821" w:type="dxa"/>
            <w:gridSpan w:val="2"/>
            <w:vMerge/>
          </w:tcPr>
          <w:p w:rsidR="00B51B57" w:rsidRPr="00CD5EFE" w:rsidRDefault="00B51B57" w:rsidP="00092AB9"/>
        </w:tc>
        <w:tc>
          <w:tcPr>
            <w:tcW w:w="1559" w:type="dxa"/>
            <w:vAlign w:val="center"/>
          </w:tcPr>
          <w:p w:rsidR="00B51B57" w:rsidRPr="00CD5EFE" w:rsidRDefault="00B51B57" w:rsidP="00092AB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51B57" w:rsidRPr="00CD5EFE" w:rsidRDefault="00B51B57" w:rsidP="00092AB9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B51B57" w:rsidRPr="00CD5EFE" w:rsidRDefault="00B51B57" w:rsidP="00092AB9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B51B57" w:rsidRPr="00CD5EFE" w:rsidRDefault="00B51B57" w:rsidP="00092AB9">
            <w:pPr>
              <w:jc w:val="center"/>
            </w:pPr>
          </w:p>
        </w:tc>
        <w:tc>
          <w:tcPr>
            <w:tcW w:w="1578" w:type="dxa"/>
            <w:vMerge/>
            <w:vAlign w:val="center"/>
          </w:tcPr>
          <w:p w:rsidR="00B51B57" w:rsidRPr="00CD5EFE" w:rsidRDefault="00B51B57" w:rsidP="00092AB9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51B57" w:rsidRPr="00CD5EFE" w:rsidRDefault="00B51B57" w:rsidP="00092AB9">
            <w:pPr>
              <w:jc w:val="center"/>
            </w:pPr>
          </w:p>
        </w:tc>
      </w:tr>
      <w:tr w:rsidR="00B51B57" w:rsidRPr="00F305D2" w:rsidTr="00C900D4">
        <w:trPr>
          <w:trHeight w:val="270"/>
          <w:tblHeader/>
        </w:trPr>
        <w:tc>
          <w:tcPr>
            <w:tcW w:w="708" w:type="dxa"/>
            <w:vAlign w:val="center"/>
          </w:tcPr>
          <w:p w:rsidR="00B51B57" w:rsidRPr="00CD5EFE" w:rsidRDefault="00B51B57" w:rsidP="00C900D4">
            <w:pPr>
              <w:jc w:val="center"/>
            </w:pPr>
            <w:r w:rsidRPr="00CD5EFE">
              <w:t>1.</w:t>
            </w:r>
            <w:r w:rsidR="00C900D4">
              <w:t>2</w:t>
            </w:r>
          </w:p>
        </w:tc>
        <w:tc>
          <w:tcPr>
            <w:tcW w:w="4821" w:type="dxa"/>
            <w:gridSpan w:val="2"/>
          </w:tcPr>
          <w:p w:rsidR="00B51B57" w:rsidRDefault="00B51B57" w:rsidP="00092AB9">
            <w:r>
              <w:t>Целевой показатель:</w:t>
            </w:r>
          </w:p>
          <w:p w:rsidR="00B51B57" w:rsidRPr="00CD5EFE" w:rsidRDefault="00B51B57" w:rsidP="00092AB9">
            <w:r>
              <w:t>П</w:t>
            </w:r>
            <w:r w:rsidRPr="00CD5EFE">
              <w:t>ротяженность отремонтированных участков дорог</w:t>
            </w:r>
            <w:r>
              <w:t xml:space="preserve"> с</w:t>
            </w:r>
            <w:r w:rsidRPr="00CD5EFE">
              <w:t xml:space="preserve"> асфальто</w:t>
            </w:r>
            <w:r>
              <w:t>б</w:t>
            </w:r>
            <w:r w:rsidRPr="00CD5EFE">
              <w:t>етонны</w:t>
            </w:r>
            <w:r>
              <w:t>м</w:t>
            </w:r>
            <w:r w:rsidRPr="00CD5EFE">
              <w:t xml:space="preserve"> покрыти</w:t>
            </w:r>
            <w:r>
              <w:t>ем</w:t>
            </w:r>
          </w:p>
        </w:tc>
        <w:tc>
          <w:tcPr>
            <w:tcW w:w="1559" w:type="dxa"/>
            <w:vAlign w:val="center"/>
          </w:tcPr>
          <w:p w:rsidR="00B51B57" w:rsidRPr="00FE4432" w:rsidRDefault="00B51B57" w:rsidP="00092AB9">
            <w:pPr>
              <w:pStyle w:val="ConsPlusNormal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432">
              <w:rPr>
                <w:rFonts w:ascii="Times New Roman" w:hAnsi="Times New Roman" w:cs="Times New Roman"/>
                <w:sz w:val="24"/>
                <w:szCs w:val="24"/>
              </w:rPr>
              <w:t xml:space="preserve"> км</w:t>
            </w:r>
          </w:p>
        </w:tc>
        <w:tc>
          <w:tcPr>
            <w:tcW w:w="1560" w:type="dxa"/>
            <w:vAlign w:val="center"/>
          </w:tcPr>
          <w:p w:rsidR="00B51B57" w:rsidRPr="00D038AC" w:rsidRDefault="00AF24E4" w:rsidP="00092AB9">
            <w:pPr>
              <w:jc w:val="center"/>
            </w:pPr>
            <w:r>
              <w:t>1</w:t>
            </w:r>
            <w:r w:rsidR="00B51B57">
              <w:t>.</w:t>
            </w:r>
            <w:r>
              <w:t>86</w:t>
            </w:r>
          </w:p>
        </w:tc>
        <w:tc>
          <w:tcPr>
            <w:tcW w:w="1559" w:type="dxa"/>
            <w:vAlign w:val="center"/>
          </w:tcPr>
          <w:p w:rsidR="00B51B57" w:rsidRPr="003F742B" w:rsidRDefault="00AF24E4" w:rsidP="00092AB9">
            <w:pPr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B51B57" w:rsidRPr="00AF24E4" w:rsidRDefault="00AF24E4" w:rsidP="00092AB9">
            <w:pPr>
              <w:jc w:val="center"/>
            </w:pPr>
            <w:r w:rsidRPr="00AF24E4">
              <w:t>1</w:t>
            </w:r>
          </w:p>
        </w:tc>
        <w:tc>
          <w:tcPr>
            <w:tcW w:w="1578" w:type="dxa"/>
            <w:vAlign w:val="center"/>
          </w:tcPr>
          <w:p w:rsidR="00B51B57" w:rsidRPr="00CD5EFE" w:rsidRDefault="00AF24E4" w:rsidP="00B51B57">
            <w:pPr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B51B57" w:rsidRPr="00CD5EFE" w:rsidRDefault="00AF24E4" w:rsidP="00B51B57">
            <w:pPr>
              <w:jc w:val="center"/>
            </w:pPr>
            <w:r>
              <w:t>1</w:t>
            </w:r>
          </w:p>
        </w:tc>
      </w:tr>
      <w:tr w:rsidR="00AF24E4" w:rsidRPr="00F305D2" w:rsidTr="00C900D4">
        <w:trPr>
          <w:trHeight w:val="270"/>
          <w:tblHeader/>
        </w:trPr>
        <w:tc>
          <w:tcPr>
            <w:tcW w:w="708" w:type="dxa"/>
            <w:vAlign w:val="center"/>
          </w:tcPr>
          <w:p w:rsidR="00AF24E4" w:rsidRPr="00CD5EFE" w:rsidRDefault="00AF24E4" w:rsidP="00C900D4">
            <w:pPr>
              <w:jc w:val="center"/>
            </w:pPr>
            <w:r w:rsidRPr="00CD5EFE">
              <w:t>1.</w:t>
            </w:r>
            <w:r w:rsidR="00C900D4">
              <w:t>3</w:t>
            </w:r>
          </w:p>
        </w:tc>
        <w:tc>
          <w:tcPr>
            <w:tcW w:w="4821" w:type="dxa"/>
            <w:gridSpan w:val="2"/>
          </w:tcPr>
          <w:p w:rsidR="00AF24E4" w:rsidRDefault="00AF24E4" w:rsidP="00092AB9">
            <w:r>
              <w:t>Целевой показатель:</w:t>
            </w:r>
          </w:p>
          <w:p w:rsidR="00AF24E4" w:rsidRPr="00CD5EFE" w:rsidRDefault="00AF24E4" w:rsidP="00092AB9">
            <w:r>
              <w:t>П</w:t>
            </w:r>
            <w:r w:rsidRPr="00CD5EFE">
              <w:t xml:space="preserve">ротяженность отремонтированных участков дорог </w:t>
            </w:r>
            <w:r>
              <w:t xml:space="preserve">с </w:t>
            </w:r>
            <w:r w:rsidRPr="00CD5EFE">
              <w:t xml:space="preserve"> гравийн</w:t>
            </w:r>
            <w:r>
              <w:t>ы</w:t>
            </w:r>
            <w:r w:rsidRPr="00CD5EFE">
              <w:t>м покрыти</w:t>
            </w:r>
            <w:r>
              <w:t>ем</w:t>
            </w:r>
          </w:p>
        </w:tc>
        <w:tc>
          <w:tcPr>
            <w:tcW w:w="1559" w:type="dxa"/>
            <w:vAlign w:val="center"/>
          </w:tcPr>
          <w:p w:rsidR="00AF24E4" w:rsidRPr="00FE4432" w:rsidRDefault="00AF24E4" w:rsidP="00092AB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4432">
              <w:t>км</w:t>
            </w:r>
          </w:p>
        </w:tc>
        <w:tc>
          <w:tcPr>
            <w:tcW w:w="1560" w:type="dxa"/>
            <w:vAlign w:val="center"/>
          </w:tcPr>
          <w:p w:rsidR="00AF24E4" w:rsidRPr="00CD5EFE" w:rsidRDefault="00400FF1" w:rsidP="00092AB9">
            <w:pPr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AF24E4" w:rsidRPr="00CD5EFE" w:rsidRDefault="00AF24E4" w:rsidP="00092AB9">
            <w:pPr>
              <w:jc w:val="center"/>
            </w:pPr>
            <w:r>
              <w:t>1</w:t>
            </w:r>
          </w:p>
        </w:tc>
        <w:tc>
          <w:tcPr>
            <w:tcW w:w="1417" w:type="dxa"/>
            <w:vAlign w:val="center"/>
          </w:tcPr>
          <w:p w:rsidR="00AF24E4" w:rsidRPr="00CD5EFE" w:rsidRDefault="00AF24E4" w:rsidP="00AF24E4">
            <w:pPr>
              <w:jc w:val="center"/>
            </w:pPr>
            <w:r>
              <w:t>0,5</w:t>
            </w:r>
          </w:p>
        </w:tc>
        <w:tc>
          <w:tcPr>
            <w:tcW w:w="1578" w:type="dxa"/>
            <w:vAlign w:val="center"/>
          </w:tcPr>
          <w:p w:rsidR="00AF24E4" w:rsidRPr="00CD5EFE" w:rsidRDefault="00AF24E4" w:rsidP="00092AB9">
            <w:pPr>
              <w:jc w:val="center"/>
            </w:pPr>
            <w:r>
              <w:t>0.5</w:t>
            </w:r>
          </w:p>
        </w:tc>
        <w:tc>
          <w:tcPr>
            <w:tcW w:w="1560" w:type="dxa"/>
            <w:vAlign w:val="center"/>
          </w:tcPr>
          <w:p w:rsidR="00AF24E4" w:rsidRPr="00CD5EFE" w:rsidRDefault="00AF24E4" w:rsidP="00B51B57">
            <w:pPr>
              <w:jc w:val="center"/>
            </w:pPr>
            <w:r>
              <w:t>0</w:t>
            </w:r>
          </w:p>
        </w:tc>
      </w:tr>
      <w:tr w:rsidR="00400FF1" w:rsidRPr="00F305D2" w:rsidTr="00C900D4">
        <w:trPr>
          <w:trHeight w:val="270"/>
          <w:tblHeader/>
        </w:trPr>
        <w:tc>
          <w:tcPr>
            <w:tcW w:w="708" w:type="dxa"/>
            <w:vAlign w:val="center"/>
          </w:tcPr>
          <w:p w:rsidR="00400FF1" w:rsidRPr="00CD5EFE" w:rsidRDefault="00400FF1" w:rsidP="00C900D4">
            <w:pPr>
              <w:jc w:val="center"/>
            </w:pPr>
            <w:r>
              <w:lastRenderedPageBreak/>
              <w:t>1.4</w:t>
            </w:r>
          </w:p>
        </w:tc>
        <w:tc>
          <w:tcPr>
            <w:tcW w:w="4821" w:type="dxa"/>
            <w:gridSpan w:val="2"/>
          </w:tcPr>
          <w:p w:rsidR="00400FF1" w:rsidRDefault="00400FF1" w:rsidP="00092AB9">
            <w:r>
              <w:t>Целевой показатель:</w:t>
            </w:r>
          </w:p>
          <w:p w:rsidR="00400FF1" w:rsidRDefault="00400FF1" w:rsidP="00092AB9">
            <w:r>
              <w:t xml:space="preserve">Количество отремонтированных </w:t>
            </w:r>
            <w:r w:rsidR="00576E10" w:rsidRPr="00C900D4">
              <w:rPr>
                <w:rFonts w:eastAsia="Calibri"/>
              </w:rPr>
              <w:t>установок уличного освещения вдоль автомобильных дорог общего пользования местного значения</w:t>
            </w:r>
          </w:p>
        </w:tc>
        <w:tc>
          <w:tcPr>
            <w:tcW w:w="1559" w:type="dxa"/>
            <w:vAlign w:val="center"/>
          </w:tcPr>
          <w:p w:rsidR="00400FF1" w:rsidRPr="00FE4432" w:rsidRDefault="00576E10" w:rsidP="00092AB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шт.</w:t>
            </w:r>
          </w:p>
        </w:tc>
        <w:tc>
          <w:tcPr>
            <w:tcW w:w="1560" w:type="dxa"/>
            <w:vAlign w:val="center"/>
          </w:tcPr>
          <w:p w:rsidR="00400FF1" w:rsidRDefault="00576E10" w:rsidP="00092AB9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400FF1" w:rsidRDefault="00576E10" w:rsidP="00092AB9">
            <w:pPr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400FF1" w:rsidRDefault="00576E10" w:rsidP="00AF24E4">
            <w:pPr>
              <w:jc w:val="center"/>
            </w:pPr>
            <w:r>
              <w:t>5</w:t>
            </w:r>
          </w:p>
        </w:tc>
        <w:tc>
          <w:tcPr>
            <w:tcW w:w="1578" w:type="dxa"/>
            <w:vAlign w:val="center"/>
          </w:tcPr>
          <w:p w:rsidR="00400FF1" w:rsidRDefault="00576E10" w:rsidP="00092AB9">
            <w:pPr>
              <w:jc w:val="center"/>
            </w:pPr>
            <w:r>
              <w:t>5</w:t>
            </w:r>
          </w:p>
        </w:tc>
        <w:tc>
          <w:tcPr>
            <w:tcW w:w="1560" w:type="dxa"/>
            <w:vAlign w:val="center"/>
          </w:tcPr>
          <w:p w:rsidR="00400FF1" w:rsidRDefault="00576E10" w:rsidP="00B51B57">
            <w:pPr>
              <w:jc w:val="center"/>
            </w:pPr>
            <w:r>
              <w:t>5</w:t>
            </w:r>
          </w:p>
        </w:tc>
      </w:tr>
    </w:tbl>
    <w:p w:rsidR="003B7261" w:rsidRPr="00FE4432" w:rsidRDefault="003B7261" w:rsidP="003B7261">
      <w:pPr>
        <w:rPr>
          <w:sz w:val="28"/>
          <w:szCs w:val="28"/>
          <w:u w:val="single"/>
        </w:rPr>
      </w:pPr>
    </w:p>
    <w:p w:rsidR="003B7261" w:rsidRDefault="003B7261" w:rsidP="003B7261">
      <w:pPr>
        <w:ind w:right="-739"/>
        <w:rPr>
          <w:bCs/>
          <w:color w:val="26282F"/>
          <w:sz w:val="28"/>
          <w:szCs w:val="28"/>
        </w:rPr>
      </w:pPr>
    </w:p>
    <w:p w:rsidR="003B7261" w:rsidRDefault="003B7261" w:rsidP="003B7261">
      <w:pPr>
        <w:jc w:val="both"/>
        <w:rPr>
          <w:sz w:val="28"/>
          <w:szCs w:val="28"/>
          <w:highlight w:val="yellow"/>
          <w:shd w:val="clear" w:color="auto" w:fill="FFFFFF"/>
        </w:rPr>
      </w:pPr>
    </w:p>
    <w:p w:rsidR="003B7261" w:rsidRDefault="003B7261" w:rsidP="003B7261">
      <w:pPr>
        <w:jc w:val="both"/>
        <w:rPr>
          <w:sz w:val="28"/>
          <w:szCs w:val="28"/>
          <w:highlight w:val="yellow"/>
          <w:shd w:val="clear" w:color="auto" w:fill="FFFFFF"/>
        </w:rPr>
      </w:pPr>
    </w:p>
    <w:p w:rsidR="003B7261" w:rsidRDefault="003B7261" w:rsidP="003B7261">
      <w:pPr>
        <w:ind w:hanging="284"/>
        <w:rPr>
          <w:sz w:val="28"/>
          <w:szCs w:val="28"/>
        </w:rPr>
        <w:sectPr w:rsidR="003B7261" w:rsidSect="00092AB9">
          <w:pgSz w:w="16838" w:h="11906" w:orient="landscape"/>
          <w:pgMar w:top="1134" w:right="395" w:bottom="851" w:left="1134" w:header="708" w:footer="708" w:gutter="0"/>
          <w:cols w:space="708"/>
          <w:docGrid w:linePitch="360"/>
        </w:sectPr>
      </w:pPr>
    </w:p>
    <w:p w:rsidR="003B7261" w:rsidRPr="00AD679E" w:rsidRDefault="003B7261" w:rsidP="003B7261">
      <w:pPr>
        <w:tabs>
          <w:tab w:val="left" w:pos="426"/>
          <w:tab w:val="left" w:pos="4253"/>
        </w:tabs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</w:t>
      </w:r>
      <w:r w:rsidRPr="00AD679E">
        <w:rPr>
          <w:bCs/>
          <w:color w:val="26282F"/>
          <w:sz w:val="28"/>
          <w:szCs w:val="28"/>
        </w:rPr>
        <w:t>№</w:t>
      </w:r>
      <w:r>
        <w:rPr>
          <w:bCs/>
          <w:color w:val="26282F"/>
          <w:sz w:val="28"/>
          <w:szCs w:val="28"/>
        </w:rPr>
        <w:t xml:space="preserve"> 2</w:t>
      </w:r>
    </w:p>
    <w:p w:rsidR="003B7261" w:rsidRDefault="003B7261" w:rsidP="003B7261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center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                               </w:t>
      </w:r>
      <w:r w:rsidRPr="00C216BD">
        <w:rPr>
          <w:bCs/>
          <w:color w:val="26282F"/>
          <w:sz w:val="28"/>
          <w:szCs w:val="28"/>
        </w:rPr>
        <w:t xml:space="preserve">к </w:t>
      </w:r>
      <w:r>
        <w:rPr>
          <w:bCs/>
          <w:color w:val="26282F"/>
          <w:sz w:val="28"/>
          <w:szCs w:val="28"/>
        </w:rPr>
        <w:t>паспорту муниципальной программы</w:t>
      </w:r>
    </w:p>
    <w:p w:rsidR="003B7261" w:rsidRDefault="003B7261" w:rsidP="003B7261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             </w:t>
      </w:r>
      <w:r w:rsidR="00C900D4">
        <w:rPr>
          <w:bCs/>
          <w:color w:val="26282F"/>
          <w:sz w:val="28"/>
          <w:szCs w:val="28"/>
        </w:rPr>
        <w:t xml:space="preserve">                               </w:t>
      </w:r>
      <w:r>
        <w:rPr>
          <w:bCs/>
          <w:color w:val="26282F"/>
          <w:sz w:val="28"/>
          <w:szCs w:val="28"/>
        </w:rPr>
        <w:t xml:space="preserve"> </w:t>
      </w:r>
      <w:r w:rsidRPr="00FE27BA">
        <w:rPr>
          <w:bCs/>
          <w:color w:val="26282F"/>
          <w:sz w:val="28"/>
          <w:szCs w:val="28"/>
        </w:rPr>
        <w:t>«</w:t>
      </w:r>
      <w:r>
        <w:rPr>
          <w:sz w:val="28"/>
          <w:szCs w:val="28"/>
        </w:rPr>
        <w:t>Дорожное хозяйство и повышение безопасности</w:t>
      </w:r>
    </w:p>
    <w:p w:rsidR="003B7261" w:rsidRDefault="003B7261" w:rsidP="003B7261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900D4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дорожного движения на территории</w:t>
      </w:r>
    </w:p>
    <w:p w:rsidR="00C900D4" w:rsidRDefault="003B7261" w:rsidP="003B7261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900D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Куйбышевского сельского поселения</w:t>
      </w:r>
    </w:p>
    <w:p w:rsidR="003B7261" w:rsidRPr="00D22CCF" w:rsidRDefault="00C900D4" w:rsidP="003B7261">
      <w:pPr>
        <w:tabs>
          <w:tab w:val="left" w:pos="426"/>
          <w:tab w:val="left" w:pos="4253"/>
        </w:tabs>
        <w:autoSpaceDE w:val="0"/>
        <w:autoSpaceDN w:val="0"/>
        <w:adjustRightInd w:val="0"/>
        <w:ind w:left="5387"/>
        <w:jc w:val="center"/>
        <w:rPr>
          <w:color w:val="FF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              Староминского района</w:t>
      </w:r>
      <w:r w:rsidR="003B7261" w:rsidRPr="00D7094E">
        <w:rPr>
          <w:sz w:val="28"/>
          <w:szCs w:val="28"/>
        </w:rPr>
        <w:t>»</w:t>
      </w:r>
    </w:p>
    <w:p w:rsidR="003B7261" w:rsidRDefault="003B7261" w:rsidP="003B7261">
      <w:pPr>
        <w:rPr>
          <w:color w:val="2D2D2D"/>
          <w:sz w:val="28"/>
          <w:szCs w:val="28"/>
          <w:shd w:val="clear" w:color="auto" w:fill="FFFFFF"/>
        </w:rPr>
      </w:pPr>
    </w:p>
    <w:p w:rsidR="003B7261" w:rsidRDefault="003B7261" w:rsidP="003B7261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362AF4">
        <w:rPr>
          <w:color w:val="2D2D2D"/>
          <w:sz w:val="28"/>
          <w:szCs w:val="28"/>
          <w:shd w:val="clear" w:color="auto" w:fill="FFFFFF"/>
        </w:rPr>
        <w:t xml:space="preserve">  </w:t>
      </w:r>
      <w:r w:rsidRPr="00335B05">
        <w:rPr>
          <w:b/>
          <w:color w:val="2D2D2D"/>
          <w:sz w:val="28"/>
          <w:szCs w:val="28"/>
          <w:shd w:val="clear" w:color="auto" w:fill="FFFFFF"/>
        </w:rPr>
        <w:t>Перечень</w:t>
      </w:r>
    </w:p>
    <w:p w:rsidR="003B7261" w:rsidRPr="00335B05" w:rsidRDefault="003B7261" w:rsidP="003B7261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335B05">
        <w:rPr>
          <w:b/>
          <w:color w:val="2D2D2D"/>
          <w:sz w:val="28"/>
          <w:szCs w:val="28"/>
          <w:shd w:val="clear" w:color="auto" w:fill="FFFFFF"/>
        </w:rPr>
        <w:t xml:space="preserve"> основных мероприятий муниципальной программы</w:t>
      </w:r>
    </w:p>
    <w:p w:rsidR="003B7261" w:rsidRPr="00E25556" w:rsidRDefault="003B7261" w:rsidP="003B726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5B05">
        <w:rPr>
          <w:b/>
          <w:bCs/>
          <w:color w:val="26282F"/>
          <w:sz w:val="28"/>
          <w:szCs w:val="28"/>
        </w:rPr>
        <w:t>«</w:t>
      </w:r>
      <w:r w:rsidRPr="00335B05">
        <w:rPr>
          <w:b/>
          <w:sz w:val="28"/>
          <w:szCs w:val="28"/>
        </w:rPr>
        <w:t>Дорожное хозяйство и повышение безопасности дорожного</w:t>
      </w:r>
      <w:r>
        <w:rPr>
          <w:b/>
          <w:sz w:val="28"/>
          <w:szCs w:val="28"/>
        </w:rPr>
        <w:t xml:space="preserve"> движения на территории  Куйбышевского</w:t>
      </w:r>
      <w:r w:rsidRPr="00335B05">
        <w:rPr>
          <w:b/>
          <w:sz w:val="28"/>
          <w:szCs w:val="28"/>
        </w:rPr>
        <w:t xml:space="preserve"> сельского поселения</w:t>
      </w:r>
      <w:r w:rsidR="00C900D4">
        <w:rPr>
          <w:b/>
          <w:sz w:val="28"/>
          <w:szCs w:val="28"/>
        </w:rPr>
        <w:t xml:space="preserve"> Староминского района</w:t>
      </w:r>
      <w:r w:rsidRPr="00335B05">
        <w:rPr>
          <w:b/>
          <w:sz w:val="28"/>
          <w:szCs w:val="28"/>
        </w:rPr>
        <w:t xml:space="preserve">» </w:t>
      </w:r>
    </w:p>
    <w:tbl>
      <w:tblPr>
        <w:tblW w:w="15916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3260"/>
        <w:gridCol w:w="1701"/>
        <w:gridCol w:w="1559"/>
        <w:gridCol w:w="993"/>
        <w:gridCol w:w="992"/>
        <w:gridCol w:w="992"/>
        <w:gridCol w:w="993"/>
        <w:gridCol w:w="992"/>
        <w:gridCol w:w="1843"/>
        <w:gridCol w:w="1684"/>
        <w:gridCol w:w="10"/>
        <w:gridCol w:w="83"/>
        <w:gridCol w:w="10"/>
        <w:gridCol w:w="12"/>
        <w:gridCol w:w="18"/>
        <w:gridCol w:w="22"/>
        <w:gridCol w:w="42"/>
      </w:tblGrid>
      <w:tr w:rsidR="003B7261" w:rsidRPr="00D22CCF" w:rsidTr="00400FF1">
        <w:trPr>
          <w:gridAfter w:val="4"/>
          <w:wAfter w:w="94" w:type="dxa"/>
          <w:trHeight w:val="51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pacing w:line="216" w:lineRule="auto"/>
              <w:ind w:left="-113" w:right="-57"/>
              <w:jc w:val="center"/>
            </w:pPr>
            <w:r w:rsidRPr="00D22CCF">
              <w:t>№</w:t>
            </w:r>
          </w:p>
          <w:p w:rsidR="003B7261" w:rsidRPr="00D22CCF" w:rsidRDefault="003B7261" w:rsidP="00092AB9">
            <w:pPr>
              <w:spacing w:line="216" w:lineRule="auto"/>
              <w:ind w:left="-113" w:right="-57"/>
              <w:jc w:val="center"/>
            </w:pPr>
            <w:r w:rsidRPr="00D22CCF"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pacing w:line="216" w:lineRule="auto"/>
              <w:ind w:left="-113" w:right="-57"/>
              <w:jc w:val="center"/>
            </w:pP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pacing w:line="216" w:lineRule="auto"/>
              <w:ind w:left="-108" w:right="-57"/>
              <w:jc w:val="center"/>
            </w:pP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pacing w:line="216" w:lineRule="auto"/>
              <w:ind w:left="68" w:right="132"/>
              <w:jc w:val="center"/>
              <w:rPr>
                <w:color w:val="2D2D2D"/>
                <w:shd w:val="clear" w:color="auto" w:fill="FFFFFF"/>
              </w:rPr>
            </w:pP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Объем финансиро</w:t>
            </w:r>
            <w:r>
              <w:rPr>
                <w:color w:val="2D2D2D"/>
                <w:sz w:val="22"/>
                <w:szCs w:val="22"/>
                <w:shd w:val="clear" w:color="auto" w:fill="FFFFFF"/>
              </w:rPr>
              <w:t>-</w:t>
            </w: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вания,</w:t>
            </w:r>
          </w:p>
          <w:p w:rsidR="003B7261" w:rsidRPr="00D22CCF" w:rsidRDefault="003B7261" w:rsidP="00092AB9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3B7261" w:rsidRDefault="003B7261" w:rsidP="00092AB9">
            <w:pPr>
              <w:spacing w:line="216" w:lineRule="auto"/>
              <w:ind w:left="-113" w:right="-57"/>
              <w:jc w:val="center"/>
            </w:pP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(тыс.</w:t>
            </w:r>
            <w:r>
              <w:rPr>
                <w:color w:val="2D2D2D"/>
                <w:sz w:val="22"/>
                <w:szCs w:val="22"/>
                <w:shd w:val="clear" w:color="auto" w:fill="FFFFFF"/>
              </w:rPr>
              <w:t xml:space="preserve"> </w:t>
            </w:r>
            <w:r w:rsidRPr="00D22CCF">
              <w:rPr>
                <w:color w:val="2D2D2D"/>
                <w:sz w:val="22"/>
                <w:szCs w:val="22"/>
                <w:shd w:val="clear" w:color="auto" w:fill="FFFFFF"/>
              </w:rPr>
              <w:t>руб)</w:t>
            </w:r>
          </w:p>
          <w:p w:rsidR="003B7261" w:rsidRPr="00D22CCF" w:rsidRDefault="003B7261" w:rsidP="00092AB9">
            <w:pPr>
              <w:spacing w:line="216" w:lineRule="auto"/>
              <w:ind w:left="-113" w:right="-57"/>
              <w:jc w:val="center"/>
              <w:rPr>
                <w:color w:val="2D2D2D"/>
                <w:shd w:val="clear" w:color="auto" w:fill="FFFFFF"/>
              </w:rPr>
            </w:pP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pacing w:line="216" w:lineRule="auto"/>
              <w:ind w:left="-113" w:right="-57"/>
              <w:jc w:val="center"/>
            </w:pPr>
            <w:r w:rsidRPr="00D22CC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pacing w:line="216" w:lineRule="auto"/>
              <w:jc w:val="center"/>
            </w:pPr>
            <w:r w:rsidRPr="000737C6">
              <w:rPr>
                <w:color w:val="2D2D2D"/>
                <w:shd w:val="clear" w:color="auto" w:fill="FFFFFF"/>
              </w:rPr>
              <w:t>Непосредственный результат реализации мероприятия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7261" w:rsidRPr="00D22CCF" w:rsidRDefault="003B7261" w:rsidP="00092AB9">
            <w:pPr>
              <w:shd w:val="clear" w:color="auto" w:fill="FFFFFF"/>
              <w:spacing w:line="216" w:lineRule="auto"/>
              <w:ind w:left="-113" w:right="-57"/>
              <w:jc w:val="center"/>
            </w:pPr>
            <w:r w:rsidRPr="00D22CCF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  <w:tc>
          <w:tcPr>
            <w:tcW w:w="93" w:type="dxa"/>
            <w:gridSpan w:val="2"/>
          </w:tcPr>
          <w:p w:rsidR="003B7261" w:rsidRPr="00D22CCF" w:rsidRDefault="003B7261" w:rsidP="00092AB9">
            <w:pPr>
              <w:shd w:val="clear" w:color="auto" w:fill="FFFFFF"/>
              <w:spacing w:line="216" w:lineRule="auto"/>
              <w:ind w:left="-113" w:right="-57"/>
              <w:jc w:val="center"/>
            </w:pPr>
          </w:p>
        </w:tc>
      </w:tr>
      <w:tr w:rsidR="00CF3370" w:rsidRPr="00D22CCF" w:rsidTr="00400FF1">
        <w:trPr>
          <w:gridAfter w:val="4"/>
          <w:wAfter w:w="94" w:type="dxa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  <w:jc w:val="center"/>
            </w:pPr>
          </w:p>
          <w:p w:rsidR="00CF3370" w:rsidRPr="00D22CCF" w:rsidRDefault="00CF3370" w:rsidP="00092AB9">
            <w:pPr>
              <w:spacing w:line="216" w:lineRule="auto"/>
              <w:jc w:val="center"/>
            </w:pPr>
            <w:r>
              <w:t>2019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 w:rsidRPr="00D22CCF">
              <w:t>20</w:t>
            </w:r>
            <w: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CF3370">
            <w:pPr>
              <w:spacing w:line="216" w:lineRule="auto"/>
              <w:jc w:val="center"/>
            </w:pPr>
            <w:r>
              <w:t>2022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CF3370">
            <w:pPr>
              <w:spacing w:line="216" w:lineRule="auto"/>
              <w:jc w:val="center"/>
            </w:pPr>
            <w:r>
              <w:t>2023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93" w:type="dxa"/>
            <w:gridSpan w:val="2"/>
          </w:tcPr>
          <w:p w:rsidR="00CF3370" w:rsidRPr="00D22CCF" w:rsidRDefault="00CF3370" w:rsidP="00092AB9">
            <w:pPr>
              <w:spacing w:line="216" w:lineRule="auto"/>
            </w:pPr>
          </w:p>
        </w:tc>
      </w:tr>
      <w:tr w:rsidR="00CF3370" w:rsidRPr="00D22CCF" w:rsidTr="00400FF1">
        <w:trPr>
          <w:gridAfter w:val="4"/>
          <w:wAfter w:w="94" w:type="dxa"/>
          <w:trHeight w:val="2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 w:rsidRPr="00D22CCF"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 w:rsidRPr="00D22CCF"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 w:rsidRPr="00D22CCF"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CF3370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CF3370">
            <w:pPr>
              <w:spacing w:line="216" w:lineRule="auto"/>
              <w:jc w:val="center"/>
            </w:pP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10</w:t>
            </w: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  <w:r>
              <w:t>11</w:t>
            </w:r>
          </w:p>
        </w:tc>
        <w:tc>
          <w:tcPr>
            <w:tcW w:w="93" w:type="dxa"/>
            <w:gridSpan w:val="2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gridAfter w:val="2"/>
          <w:wAfter w:w="64" w:type="dxa"/>
          <w:trHeight w:val="6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0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370" w:rsidRDefault="00CF3370" w:rsidP="00092AB9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Отдельные мероприятия муниципальной программы «Дорожное хозяйство и повышение безопасности дорожного движения на территории </w:t>
            </w:r>
            <w:r w:rsidR="00585C7A">
              <w:rPr>
                <w:b/>
                <w:bCs/>
              </w:rPr>
              <w:t>Куйбышевского сельского поселения</w:t>
            </w:r>
            <w:r>
              <w:rPr>
                <w:b/>
                <w:bCs/>
              </w:rPr>
              <w:t>»</w:t>
            </w:r>
          </w:p>
          <w:p w:rsidR="00CF3370" w:rsidRPr="00D22CCF" w:rsidRDefault="00CF3370" w:rsidP="00092AB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93" w:type="dxa"/>
            <w:gridSpan w:val="2"/>
          </w:tcPr>
          <w:p w:rsidR="00CF3370" w:rsidRPr="00D22CCF" w:rsidRDefault="00CF3370" w:rsidP="00092AB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0" w:type="dxa"/>
            <w:gridSpan w:val="3"/>
          </w:tcPr>
          <w:p w:rsidR="00CF3370" w:rsidRPr="00D22CCF" w:rsidRDefault="00CF3370" w:rsidP="00092AB9">
            <w:pPr>
              <w:spacing w:line="216" w:lineRule="auto"/>
              <w:jc w:val="center"/>
              <w:rPr>
                <w:b/>
              </w:rPr>
            </w:pPr>
          </w:p>
        </w:tc>
      </w:tr>
      <w:tr w:rsidR="00CF3370" w:rsidRPr="00D22CCF" w:rsidTr="00400FF1">
        <w:trPr>
          <w:trHeight w:val="25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jc w:val="center"/>
            </w:pPr>
          </w:p>
          <w:p w:rsidR="00CF3370" w:rsidRPr="00984F92" w:rsidRDefault="00CF3370" w:rsidP="00092AB9">
            <w:r w:rsidRPr="00984F92">
              <w:t>Основное мероприятие №1</w:t>
            </w:r>
          </w:p>
          <w:p w:rsidR="00CF3370" w:rsidRPr="00984F92" w:rsidRDefault="00CF3370" w:rsidP="00092AB9"/>
          <w:p w:rsidR="00CF3370" w:rsidRPr="00984F92" w:rsidRDefault="00CF3370" w:rsidP="00092AB9">
            <w:r w:rsidRPr="00984F92"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  <w:p w:rsidR="00CF3370" w:rsidRPr="00984F92" w:rsidRDefault="00CF3370" w:rsidP="00092A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3D2049" w:rsidP="00400FF1">
            <w:pPr>
              <w:spacing w:line="216" w:lineRule="auto"/>
              <w:jc w:val="center"/>
            </w:pPr>
            <w:r>
              <w:t>5811,1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400FF1" w:rsidP="00092AB9">
            <w:pPr>
              <w:spacing w:line="216" w:lineRule="auto"/>
              <w:jc w:val="center"/>
            </w:pPr>
            <w:r>
              <w:t>1148,6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400FF1" w:rsidP="00092AB9">
            <w:pPr>
              <w:spacing w:line="216" w:lineRule="auto"/>
              <w:jc w:val="center"/>
            </w:pPr>
            <w:r>
              <w:t>1001,8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3D2049" w:rsidP="003D2049">
            <w:pPr>
              <w:spacing w:line="216" w:lineRule="auto"/>
              <w:jc w:val="center"/>
            </w:pPr>
            <w:r>
              <w:t>879,5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3F6531" w:rsidP="00CF3370">
            <w:pPr>
              <w:spacing w:line="216" w:lineRule="auto"/>
            </w:pPr>
            <w:r>
              <w:t>1390,6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3F6531" w:rsidP="00CF3370">
            <w:pPr>
              <w:spacing w:line="216" w:lineRule="auto"/>
            </w:pPr>
            <w:r>
              <w:t>1390,6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 w:val="restart"/>
            <w:tcBorders>
              <w:left w:val="single" w:sz="4" w:space="0" w:color="auto"/>
            </w:tcBorders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 w:val="restart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 w:val="restart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trHeight w:val="506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984F92">
            <w:pPr>
              <w:spacing w:line="216" w:lineRule="auto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3D2049">
            <w:pPr>
              <w:spacing w:line="21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CF3370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CF3370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</w:tcBorders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trHeight w:val="54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3D204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984F92" w:rsidP="00CF3370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984F92" w:rsidP="00CF3370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</w:tcBorders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trHeight w:val="54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984F92" w:rsidRDefault="00CF3370" w:rsidP="00092A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092AB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CF3370" w:rsidP="003D2049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984F92" w:rsidP="00CF3370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984F92" w:rsidRDefault="00984F92" w:rsidP="00CF3370">
            <w:pPr>
              <w:spacing w:line="216" w:lineRule="auto"/>
              <w:jc w:val="center"/>
            </w:pPr>
            <w:r w:rsidRPr="00984F9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</w:tcBorders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3D2049" w:rsidRPr="00D22CCF" w:rsidTr="00400FF1">
        <w:trPr>
          <w:trHeight w:val="27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49" w:rsidRPr="00984F92" w:rsidRDefault="003D2049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49" w:rsidRPr="00984F92" w:rsidRDefault="003D2049" w:rsidP="00092AB9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092AB9">
            <w:pPr>
              <w:spacing w:line="216" w:lineRule="auto"/>
              <w:jc w:val="center"/>
            </w:pPr>
            <w:r w:rsidRPr="00984F92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  <w:jc w:val="center"/>
            </w:pPr>
            <w:r>
              <w:t>5811,1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  <w:jc w:val="center"/>
            </w:pPr>
            <w:r>
              <w:t>1148,6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  <w:jc w:val="center"/>
            </w:pPr>
            <w:r>
              <w:t>1001,8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  <w:jc w:val="center"/>
            </w:pPr>
            <w:r>
              <w:t>879,5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</w:pPr>
            <w:r>
              <w:t>1390,6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</w:pPr>
            <w:r>
              <w:t>1390,6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49" w:rsidRPr="00D22CCF" w:rsidRDefault="003D2049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49" w:rsidRPr="00D22CCF" w:rsidRDefault="003D2049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  <w:tcBorders>
              <w:left w:val="single" w:sz="4" w:space="0" w:color="auto"/>
            </w:tcBorders>
          </w:tcPr>
          <w:p w:rsidR="003D2049" w:rsidRPr="00D22CCF" w:rsidRDefault="003D2049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3D2049" w:rsidRPr="00D22CCF" w:rsidRDefault="003D2049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3D2049" w:rsidRPr="00D22CCF" w:rsidRDefault="003D2049" w:rsidP="00092AB9">
            <w:pPr>
              <w:spacing w:line="216" w:lineRule="auto"/>
              <w:jc w:val="center"/>
            </w:pPr>
          </w:p>
        </w:tc>
      </w:tr>
      <w:tr w:rsidR="003D2049" w:rsidRPr="00D22CCF" w:rsidTr="00400FF1">
        <w:trPr>
          <w:trHeight w:val="378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Default="003D2049" w:rsidP="00092AB9">
            <w:pPr>
              <w:spacing w:line="216" w:lineRule="auto"/>
              <w:jc w:val="center"/>
            </w:pPr>
          </w:p>
          <w:p w:rsidR="003D2049" w:rsidRDefault="003D2049" w:rsidP="00092AB9">
            <w:pPr>
              <w:spacing w:line="216" w:lineRule="auto"/>
              <w:jc w:val="center"/>
            </w:pPr>
          </w:p>
          <w:p w:rsidR="003D2049" w:rsidRDefault="003D2049" w:rsidP="00092AB9">
            <w:pPr>
              <w:spacing w:line="216" w:lineRule="auto"/>
              <w:jc w:val="center"/>
            </w:pPr>
          </w:p>
          <w:p w:rsidR="003D2049" w:rsidRDefault="003D2049" w:rsidP="00092AB9">
            <w:pPr>
              <w:spacing w:line="216" w:lineRule="auto"/>
              <w:jc w:val="center"/>
            </w:pPr>
            <w:r>
              <w:t>1.1.2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49" w:rsidRDefault="003D2049" w:rsidP="00092AB9"/>
          <w:p w:rsidR="003D2049" w:rsidRDefault="003D2049" w:rsidP="00092AB9">
            <w:r>
              <w:lastRenderedPageBreak/>
              <w:t>Мероприятие № 1.1.</w:t>
            </w:r>
          </w:p>
          <w:p w:rsidR="003D2049" w:rsidRDefault="003D2049" w:rsidP="00092AB9"/>
          <w:p w:rsidR="003D2049" w:rsidRPr="00D22CCF" w:rsidRDefault="003D2049" w:rsidP="00C900D4">
            <w:r w:rsidRPr="00D22CCF">
              <w:rPr>
                <w:shd w:val="clear" w:color="auto" w:fill="FFFFFF"/>
              </w:rPr>
              <w:t xml:space="preserve">Капитальный ремонт, ремонт автомобильных дорог общего пользования </w:t>
            </w:r>
            <w:r>
              <w:rPr>
                <w:shd w:val="clear" w:color="auto" w:fill="FFFFFF"/>
              </w:rPr>
              <w:t xml:space="preserve">местного значения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331628" w:rsidRDefault="003D2049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  <w:jc w:val="center"/>
            </w:pPr>
            <w:r>
              <w:t>5811,1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  <w:jc w:val="center"/>
            </w:pPr>
            <w:r>
              <w:t>1148,6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  <w:jc w:val="center"/>
            </w:pPr>
            <w:r>
              <w:t>1001,8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  <w:jc w:val="center"/>
            </w:pPr>
            <w:r>
              <w:t>879,5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</w:pPr>
            <w:r>
              <w:t>1390,6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</w:pPr>
            <w:r>
              <w:t>1390,6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Default="003D2049" w:rsidP="003D5054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Выполнение </w:t>
            </w:r>
            <w:r w:rsidRPr="00D22CCF">
              <w:rPr>
                <w:rFonts w:eastAsia="Calibri"/>
              </w:rPr>
              <w:lastRenderedPageBreak/>
              <w:t>комплекс</w:t>
            </w:r>
            <w:r>
              <w:rPr>
                <w:rFonts w:eastAsia="Calibri"/>
              </w:rPr>
              <w:t>а</w:t>
            </w:r>
            <w:r w:rsidRPr="00D22CCF">
              <w:rPr>
                <w:rFonts w:eastAsia="Calibri"/>
              </w:rPr>
              <w:t xml:space="preserve"> работ по поддержанию надлежащего технического состояния автомобильн</w:t>
            </w:r>
            <w:r>
              <w:rPr>
                <w:rFonts w:eastAsia="Calibri"/>
              </w:rPr>
              <w:t>ых</w:t>
            </w:r>
            <w:r w:rsidRPr="00D22CCF">
              <w:rPr>
                <w:rFonts w:eastAsia="Calibri"/>
              </w:rPr>
              <w:t xml:space="preserve"> дорог</w:t>
            </w:r>
            <w:r>
              <w:rPr>
                <w:rFonts w:eastAsia="Calibri"/>
              </w:rPr>
              <w:t xml:space="preserve"> местного значения</w:t>
            </w:r>
          </w:p>
          <w:p w:rsidR="003D2049" w:rsidRPr="005B323D" w:rsidRDefault="003D2049" w:rsidP="003D5054"/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Default="003D2049" w:rsidP="00092AB9">
            <w:pPr>
              <w:spacing w:line="216" w:lineRule="auto"/>
              <w:jc w:val="center"/>
            </w:pPr>
            <w:r>
              <w:lastRenderedPageBreak/>
              <w:t>А</w:t>
            </w:r>
            <w:r w:rsidRPr="00D22CCF">
              <w:t>дминистрац</w:t>
            </w:r>
            <w:r w:rsidRPr="00D22CCF">
              <w:lastRenderedPageBreak/>
              <w:t>и</w:t>
            </w:r>
            <w:r>
              <w:t>я</w:t>
            </w:r>
          </w:p>
          <w:p w:rsidR="003D2049" w:rsidRDefault="003D2049" w:rsidP="00092AB9">
            <w:pPr>
              <w:spacing w:line="216" w:lineRule="auto"/>
              <w:jc w:val="center"/>
            </w:pPr>
            <w:r>
              <w:t>Куйбышевского</w:t>
            </w:r>
            <w:r w:rsidRPr="00D22CCF">
              <w:t xml:space="preserve"> сельского поселения</w:t>
            </w:r>
          </w:p>
          <w:p w:rsidR="003D2049" w:rsidRDefault="003D2049" w:rsidP="00092AB9">
            <w:pPr>
              <w:spacing w:line="216" w:lineRule="auto"/>
              <w:jc w:val="center"/>
            </w:pPr>
            <w:r>
              <w:t>Староминского</w:t>
            </w:r>
          </w:p>
          <w:p w:rsidR="003D2049" w:rsidRPr="00D22CCF" w:rsidRDefault="003D2049" w:rsidP="00092AB9">
            <w:pPr>
              <w:spacing w:line="216" w:lineRule="auto"/>
              <w:jc w:val="center"/>
            </w:pPr>
            <w:r>
              <w:t>района</w:t>
            </w:r>
          </w:p>
        </w:tc>
        <w:tc>
          <w:tcPr>
            <w:tcW w:w="105" w:type="dxa"/>
            <w:gridSpan w:val="3"/>
            <w:vMerge w:val="restart"/>
          </w:tcPr>
          <w:p w:rsidR="003D2049" w:rsidRPr="00D22CCF" w:rsidRDefault="003D2049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 w:val="restart"/>
          </w:tcPr>
          <w:p w:rsidR="003D2049" w:rsidRPr="00D22CCF" w:rsidRDefault="003D2049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 w:val="restart"/>
          </w:tcPr>
          <w:p w:rsidR="003D2049" w:rsidRPr="00D22CCF" w:rsidRDefault="003D2049" w:rsidP="00092AB9">
            <w:pPr>
              <w:spacing w:line="216" w:lineRule="auto"/>
              <w:jc w:val="center"/>
            </w:pPr>
          </w:p>
        </w:tc>
      </w:tr>
      <w:tr w:rsidR="003D2049" w:rsidRPr="00D22CCF" w:rsidTr="00400FF1">
        <w:trPr>
          <w:trHeight w:val="56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49" w:rsidRDefault="003D2049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2049" w:rsidRPr="00D22CCF" w:rsidRDefault="003D2049" w:rsidP="00092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331628" w:rsidRDefault="003D2049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  <w:jc w:val="center"/>
            </w:pPr>
            <w:r>
              <w:t>5811,1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  <w:jc w:val="center"/>
            </w:pPr>
            <w:r>
              <w:t>1148,6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  <w:jc w:val="center"/>
            </w:pPr>
            <w:r>
              <w:t>1001,8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  <w:jc w:val="center"/>
            </w:pPr>
            <w:r>
              <w:t>879,5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</w:pPr>
            <w:r>
              <w:t>1390,6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984F92" w:rsidRDefault="003D2049" w:rsidP="00385413">
            <w:pPr>
              <w:spacing w:line="216" w:lineRule="auto"/>
            </w:pPr>
            <w:r>
              <w:t>1390,6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D22CCF" w:rsidRDefault="003D2049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2049" w:rsidRPr="00D22CCF" w:rsidRDefault="003D2049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</w:tcPr>
          <w:p w:rsidR="003D2049" w:rsidRPr="00D22CCF" w:rsidRDefault="003D2049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3D2049" w:rsidRPr="00D22CCF" w:rsidRDefault="003D2049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3D2049" w:rsidRPr="00D22CCF" w:rsidRDefault="003D2049" w:rsidP="00092AB9">
            <w:pPr>
              <w:spacing w:line="216" w:lineRule="auto"/>
              <w:jc w:val="center"/>
            </w:pPr>
          </w:p>
        </w:tc>
      </w:tr>
      <w:tr w:rsidR="003D5054" w:rsidRPr="00D22CCF" w:rsidTr="00400FF1">
        <w:trPr>
          <w:trHeight w:val="399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54" w:rsidRDefault="003D5054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054" w:rsidRPr="00D22CCF" w:rsidRDefault="003D5054" w:rsidP="00092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331628" w:rsidRDefault="003D5054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D22421" w:rsidRDefault="003D5054" w:rsidP="00092AB9">
            <w:pPr>
              <w:spacing w:line="21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D22421" w:rsidRDefault="003D5054" w:rsidP="00E90FE9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D22421" w:rsidRDefault="003D5054" w:rsidP="00E90FE9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D22421" w:rsidRDefault="003D5054" w:rsidP="00E90FE9">
            <w:pPr>
              <w:spacing w:line="216" w:lineRule="auto"/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3D5054" w:rsidRDefault="003D5054" w:rsidP="00E90FE9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3D5054" w:rsidRDefault="003D5054" w:rsidP="00E90FE9">
            <w:pPr>
              <w:spacing w:line="216" w:lineRule="auto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D22CCF" w:rsidRDefault="003D5054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5054" w:rsidRPr="00D22CCF" w:rsidRDefault="003D5054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</w:tcPr>
          <w:p w:rsidR="003D5054" w:rsidRPr="00D22CCF" w:rsidRDefault="003D5054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3D5054" w:rsidRPr="00D22CCF" w:rsidRDefault="003D5054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3D5054" w:rsidRPr="00D22CCF" w:rsidRDefault="003D5054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trHeight w:val="39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ф</w:t>
            </w:r>
            <w:r w:rsidRPr="00331628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585C7A" w:rsidP="00CF337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Default="00585C7A" w:rsidP="00CF337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trHeight w:val="53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в</w:t>
            </w:r>
            <w:r w:rsidRPr="00331628">
              <w:rPr>
                <w:sz w:val="22"/>
                <w:szCs w:val="22"/>
              </w:rPr>
              <w:t>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1159B9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1159B9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1159B9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1159B9" w:rsidRDefault="00CF3370" w:rsidP="00092AB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1159B9" w:rsidRDefault="00585C7A" w:rsidP="00CF337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1159B9" w:rsidRDefault="00585C7A" w:rsidP="00CF337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105" w:type="dxa"/>
            <w:gridSpan w:val="3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0" w:type="dxa"/>
            <w:gridSpan w:val="2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  <w:tc>
          <w:tcPr>
            <w:tcW w:w="42" w:type="dxa"/>
            <w:vMerge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400FF1" w:rsidRPr="00D22CCF" w:rsidTr="00400FF1">
        <w:trPr>
          <w:gridAfter w:val="6"/>
          <w:wAfter w:w="187" w:type="dxa"/>
          <w:trHeight w:val="37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Default="00400FF1" w:rsidP="00092AB9">
            <w:pPr>
              <w:spacing w:line="216" w:lineRule="auto"/>
              <w:rPr>
                <w:b/>
              </w:rPr>
            </w:pPr>
          </w:p>
          <w:p w:rsidR="00400FF1" w:rsidRDefault="00400FF1" w:rsidP="00092AB9">
            <w:pPr>
              <w:spacing w:line="216" w:lineRule="auto"/>
              <w:rPr>
                <w:b/>
              </w:rPr>
            </w:pPr>
          </w:p>
          <w:p w:rsidR="00400FF1" w:rsidRPr="00C36C50" w:rsidRDefault="00400FF1" w:rsidP="00092AB9">
            <w:pPr>
              <w:spacing w:line="216" w:lineRule="auto"/>
              <w:rPr>
                <w:b/>
              </w:rPr>
            </w:pPr>
            <w:r w:rsidRPr="00C36C50">
              <w:rPr>
                <w:b/>
              </w:rPr>
              <w:t>1.2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Pr="00585C7A" w:rsidRDefault="00400FF1" w:rsidP="00092AB9">
            <w:pPr>
              <w:rPr>
                <w:bCs/>
              </w:rPr>
            </w:pPr>
          </w:p>
          <w:p w:rsidR="00400FF1" w:rsidRPr="00C900D4" w:rsidRDefault="00400FF1" w:rsidP="00092AB9">
            <w:pPr>
              <w:rPr>
                <w:bCs/>
              </w:rPr>
            </w:pPr>
            <w:r w:rsidRPr="00C900D4">
              <w:rPr>
                <w:bCs/>
              </w:rPr>
              <w:t>Основное мероприятие № 2</w:t>
            </w:r>
          </w:p>
          <w:p w:rsidR="00400FF1" w:rsidRPr="00C900D4" w:rsidRDefault="00400FF1" w:rsidP="00092AB9">
            <w:pPr>
              <w:rPr>
                <w:bCs/>
              </w:rPr>
            </w:pPr>
          </w:p>
          <w:p w:rsidR="00400FF1" w:rsidRPr="00C900D4" w:rsidRDefault="00400FF1" w:rsidP="00092AB9">
            <w:pPr>
              <w:autoSpaceDE w:val="0"/>
              <w:rPr>
                <w:rFonts w:eastAsia="Calibri"/>
              </w:rPr>
            </w:pPr>
            <w:r w:rsidRPr="00C900D4">
              <w:t>Повышение безопасности дорожного движения на территории Куйбышевского сельского поселения</w:t>
            </w:r>
          </w:p>
          <w:p w:rsidR="00400FF1" w:rsidRPr="00585C7A" w:rsidRDefault="00400FF1" w:rsidP="00092AB9">
            <w:pPr>
              <w:autoSpaceDE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92AB9">
            <w:pPr>
              <w:spacing w:line="216" w:lineRule="auto"/>
              <w:jc w:val="center"/>
            </w:pPr>
            <w:r w:rsidRPr="00585C7A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2800,0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92AB9">
            <w:pPr>
              <w:autoSpaceDE w:val="0"/>
              <w:jc w:val="center"/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Default="00400FF1" w:rsidP="00092AB9">
            <w:pPr>
              <w:spacing w:line="216" w:lineRule="auto"/>
              <w:jc w:val="center"/>
            </w:pPr>
            <w:r>
              <w:t>А</w:t>
            </w:r>
            <w:r w:rsidRPr="00D22CCF">
              <w:t>дминистраци</w:t>
            </w:r>
            <w:r>
              <w:t>я Куйбышевского</w:t>
            </w:r>
            <w:r w:rsidRPr="00D22CCF">
              <w:t xml:space="preserve"> сельского поселения</w:t>
            </w:r>
          </w:p>
          <w:p w:rsidR="00400FF1" w:rsidRPr="00D22CCF" w:rsidRDefault="00400FF1" w:rsidP="00092AB9">
            <w:pPr>
              <w:spacing w:line="216" w:lineRule="auto"/>
              <w:jc w:val="center"/>
            </w:pPr>
            <w:r>
              <w:t>Староминского района</w:t>
            </w:r>
          </w:p>
        </w:tc>
      </w:tr>
      <w:tr w:rsidR="00C900D4" w:rsidRPr="00D22CCF" w:rsidTr="00400FF1">
        <w:trPr>
          <w:gridAfter w:val="6"/>
          <w:wAfter w:w="187" w:type="dxa"/>
          <w:trHeight w:val="46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Default="00C900D4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CF3370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CF3370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D22CCF" w:rsidRDefault="00C900D4" w:rsidP="00092AB9">
            <w:pPr>
              <w:spacing w:line="216" w:lineRule="auto"/>
              <w:jc w:val="center"/>
            </w:pPr>
          </w:p>
        </w:tc>
      </w:tr>
      <w:tr w:rsidR="00C900D4" w:rsidRPr="00D22CCF" w:rsidTr="00400FF1">
        <w:trPr>
          <w:gridAfter w:val="6"/>
          <w:wAfter w:w="187" w:type="dxa"/>
          <w:trHeight w:val="42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Default="00C900D4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CF3370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CF3370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D22CCF" w:rsidRDefault="00C900D4" w:rsidP="00092AB9">
            <w:pPr>
              <w:spacing w:line="216" w:lineRule="auto"/>
              <w:jc w:val="center"/>
            </w:pPr>
          </w:p>
        </w:tc>
      </w:tr>
      <w:tr w:rsidR="00C900D4" w:rsidRPr="00D22CCF" w:rsidTr="00400FF1">
        <w:trPr>
          <w:gridAfter w:val="6"/>
          <w:wAfter w:w="187" w:type="dxa"/>
          <w:trHeight w:val="42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Default="00C900D4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CF3370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CF3370">
            <w:pPr>
              <w:spacing w:line="216" w:lineRule="auto"/>
              <w:jc w:val="center"/>
            </w:pPr>
            <w:r w:rsidRPr="00585C7A"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585C7A" w:rsidRDefault="00C900D4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00D4" w:rsidRPr="00D22CCF" w:rsidRDefault="00C900D4" w:rsidP="00092AB9">
            <w:pPr>
              <w:spacing w:line="216" w:lineRule="auto"/>
              <w:jc w:val="center"/>
            </w:pPr>
          </w:p>
        </w:tc>
      </w:tr>
      <w:tr w:rsidR="00400FF1" w:rsidRPr="00D22CCF" w:rsidTr="00400FF1">
        <w:trPr>
          <w:gridAfter w:val="6"/>
          <w:wAfter w:w="187" w:type="dxa"/>
          <w:trHeight w:val="250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Default="00400FF1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Pr="00585C7A" w:rsidRDefault="00400FF1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92AB9">
            <w:pPr>
              <w:spacing w:line="216" w:lineRule="auto"/>
              <w:jc w:val="center"/>
            </w:pPr>
            <w:r w:rsidRPr="00585C7A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2800,0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D22CCF" w:rsidRDefault="00400FF1" w:rsidP="00092AB9">
            <w:pPr>
              <w:spacing w:line="216" w:lineRule="auto"/>
              <w:jc w:val="center"/>
            </w:pPr>
          </w:p>
        </w:tc>
      </w:tr>
      <w:tr w:rsidR="00400FF1" w:rsidRPr="00D22CCF" w:rsidTr="00400FF1">
        <w:trPr>
          <w:gridAfter w:val="6"/>
          <w:wAfter w:w="187" w:type="dxa"/>
          <w:trHeight w:val="4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Default="00400FF1" w:rsidP="00092AB9">
            <w:pPr>
              <w:spacing w:line="216" w:lineRule="auto"/>
            </w:pPr>
          </w:p>
          <w:p w:rsidR="00400FF1" w:rsidRDefault="00400FF1" w:rsidP="00092AB9">
            <w:pPr>
              <w:spacing w:line="216" w:lineRule="auto"/>
            </w:pPr>
            <w:r>
              <w:t>1.2.1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Default="00400FF1" w:rsidP="00092AB9">
            <w:pPr>
              <w:autoSpaceDE w:val="0"/>
              <w:rPr>
                <w:rFonts w:eastAsia="Calibri"/>
              </w:rPr>
            </w:pPr>
          </w:p>
          <w:p w:rsidR="00400FF1" w:rsidRDefault="00400FF1" w:rsidP="00092AB9">
            <w:r>
              <w:t xml:space="preserve">Мероприятие № 2.1 </w:t>
            </w:r>
          </w:p>
          <w:p w:rsidR="00400FF1" w:rsidRPr="00D22CCF" w:rsidRDefault="00400FF1" w:rsidP="00092AB9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С</w:t>
            </w:r>
            <w:r w:rsidRPr="00D22CCF">
              <w:rPr>
                <w:rFonts w:eastAsia="Calibri"/>
              </w:rPr>
              <w:t>одержание элементов обустройства автомобильных дорог</w:t>
            </w:r>
            <w:r>
              <w:rPr>
                <w:rFonts w:eastAsia="Calibri"/>
              </w:rPr>
              <w:t xml:space="preserve"> общего пользования </w:t>
            </w:r>
            <w:r w:rsidRPr="00D22CCF">
              <w:rPr>
                <w:rFonts w:eastAsia="Calibri"/>
              </w:rPr>
              <w:t xml:space="preserve"> местного значения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331628" w:rsidRDefault="00400FF1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03ED0">
            <w:pPr>
              <w:spacing w:line="216" w:lineRule="auto"/>
              <w:jc w:val="center"/>
            </w:pPr>
            <w:r>
              <w:t>2800,0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03ED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03ED0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Default="00400FF1" w:rsidP="00092AB9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r w:rsidRPr="00C900D4">
              <w:rPr>
                <w:rFonts w:eastAsia="Calibri"/>
              </w:rPr>
              <w:t>Оплата потребления электрической энергии по уличному освещению вдоль автомобильных дорог общего пользования местного значения</w:t>
            </w:r>
            <w:r>
              <w:rPr>
                <w:rFonts w:eastAsia="Calibri"/>
              </w:rPr>
              <w:t>;</w:t>
            </w:r>
          </w:p>
          <w:p w:rsidR="00400FF1" w:rsidRDefault="00400FF1" w:rsidP="00092AB9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>
              <w:t xml:space="preserve"> </w:t>
            </w:r>
            <w:r w:rsidRPr="00C900D4">
              <w:rPr>
                <w:rFonts w:eastAsia="Calibri"/>
              </w:rPr>
              <w:t xml:space="preserve">Техническое обслуживание и ремонт установок уличного </w:t>
            </w:r>
            <w:r w:rsidRPr="00C900D4">
              <w:rPr>
                <w:rFonts w:eastAsia="Calibri"/>
              </w:rPr>
              <w:lastRenderedPageBreak/>
              <w:t>освещения вдоль автомобильных дорог общего пользования местного значения</w:t>
            </w:r>
            <w:r>
              <w:rPr>
                <w:rFonts w:eastAsia="Calibri"/>
              </w:rPr>
              <w:t>;</w:t>
            </w:r>
          </w:p>
          <w:p w:rsidR="00400FF1" w:rsidRDefault="00400FF1" w:rsidP="00092AB9">
            <w:pPr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-Установка дорожных знаков;</w:t>
            </w:r>
          </w:p>
          <w:p w:rsidR="00400FF1" w:rsidRPr="00D22CCF" w:rsidRDefault="00400FF1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Default="00400FF1" w:rsidP="00092AB9">
            <w:pPr>
              <w:spacing w:line="216" w:lineRule="auto"/>
              <w:jc w:val="center"/>
            </w:pPr>
            <w:r>
              <w:lastRenderedPageBreak/>
              <w:t>А</w:t>
            </w:r>
            <w:r w:rsidRPr="00D22CCF">
              <w:t>дминистраци</w:t>
            </w:r>
            <w:r>
              <w:t>я Куйбышевского</w:t>
            </w:r>
            <w:r w:rsidRPr="00D22CCF">
              <w:t xml:space="preserve"> сельского поселения</w:t>
            </w:r>
          </w:p>
          <w:p w:rsidR="00400FF1" w:rsidRPr="00D22CCF" w:rsidRDefault="00400FF1" w:rsidP="00092AB9">
            <w:pPr>
              <w:spacing w:line="216" w:lineRule="auto"/>
              <w:jc w:val="center"/>
            </w:pPr>
            <w:r>
              <w:t>Староминского района</w:t>
            </w:r>
          </w:p>
        </w:tc>
      </w:tr>
      <w:tr w:rsidR="00400FF1" w:rsidRPr="00D22CCF" w:rsidTr="00400FF1">
        <w:trPr>
          <w:gridAfter w:val="6"/>
          <w:wAfter w:w="187" w:type="dxa"/>
          <w:trHeight w:val="558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Default="00400FF1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Pr="00D22CCF" w:rsidRDefault="00400FF1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331628" w:rsidRDefault="00400FF1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03ED0">
            <w:pPr>
              <w:spacing w:line="216" w:lineRule="auto"/>
              <w:jc w:val="center"/>
            </w:pPr>
            <w:r>
              <w:t>2800,0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03ED0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003ED0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585C7A" w:rsidRDefault="00400FF1" w:rsidP="00743B7A">
            <w:pPr>
              <w:spacing w:line="216" w:lineRule="auto"/>
              <w:jc w:val="center"/>
            </w:pPr>
            <w:r>
              <w:t>700,0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D22CCF" w:rsidRDefault="00400FF1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D22CCF" w:rsidRDefault="00400FF1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gridAfter w:val="6"/>
          <w:wAfter w:w="187" w:type="dxa"/>
          <w:trHeight w:val="422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 w:rsidRPr="00331628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 w:rsidRPr="00DC40F7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 w:rsidRPr="00DC40F7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gridAfter w:val="6"/>
          <w:wAfter w:w="187" w:type="dxa"/>
          <w:trHeight w:val="42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ф</w:t>
            </w:r>
            <w:r w:rsidRPr="00331628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gridAfter w:val="6"/>
          <w:wAfter w:w="187" w:type="dxa"/>
          <w:trHeight w:val="528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autoSpaceDE w:val="0"/>
              <w:rPr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31628" w:rsidRDefault="00CF3370" w:rsidP="00092AB9">
            <w:pPr>
              <w:spacing w:line="216" w:lineRule="auto"/>
              <w:jc w:val="center"/>
            </w:pPr>
            <w:r>
              <w:rPr>
                <w:sz w:val="22"/>
                <w:szCs w:val="22"/>
              </w:rPr>
              <w:t>в</w:t>
            </w:r>
            <w:r w:rsidRPr="00331628">
              <w:rPr>
                <w:sz w:val="22"/>
                <w:szCs w:val="22"/>
              </w:rPr>
              <w:t>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CF3370" w:rsidP="00092AB9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C40F7" w:rsidRDefault="00585C7A" w:rsidP="00CF3370">
            <w:pPr>
              <w:spacing w:line="216" w:lineRule="auto"/>
              <w:jc w:val="center"/>
            </w:pPr>
            <w:r>
              <w:t>-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400FF1" w:rsidRPr="00D22CCF" w:rsidTr="003F6531">
        <w:trPr>
          <w:gridAfter w:val="6"/>
          <w:wAfter w:w="187" w:type="dxa"/>
          <w:trHeight w:val="449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Pr="00D22CCF" w:rsidRDefault="00400FF1" w:rsidP="00092AB9">
            <w:pPr>
              <w:spacing w:line="216" w:lineRule="auto"/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Pr="003F6531" w:rsidRDefault="00400FF1" w:rsidP="00092AB9">
            <w:pPr>
              <w:pStyle w:val="a3"/>
              <w:ind w:left="0"/>
              <w:rPr>
                <w:shd w:val="clear" w:color="auto" w:fill="FFFFFF"/>
              </w:rPr>
            </w:pPr>
            <w:r w:rsidRPr="003F6531">
              <w:rPr>
                <w:shd w:val="clear" w:color="auto" w:fill="FFFFFF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3F6531" w:rsidRDefault="00400FF1" w:rsidP="00092AB9">
            <w:pPr>
              <w:spacing w:line="216" w:lineRule="auto"/>
              <w:jc w:val="center"/>
            </w:pPr>
            <w:r w:rsidRPr="003F6531">
              <w:rPr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3F6531" w:rsidRDefault="003D2049" w:rsidP="003F6531">
            <w:pPr>
              <w:jc w:val="center"/>
            </w:pPr>
            <w:r>
              <w:t>8611,1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3F6531" w:rsidRDefault="00400FF1" w:rsidP="003F6531">
            <w:pPr>
              <w:jc w:val="center"/>
            </w:pPr>
            <w:r w:rsidRPr="003F6531">
              <w:t>1148,6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3F6531" w:rsidRDefault="00400FF1" w:rsidP="003F6531">
            <w:pPr>
              <w:jc w:val="center"/>
            </w:pPr>
            <w:r w:rsidRPr="003F6531">
              <w:t>1701,8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3F6531" w:rsidRDefault="003D2049" w:rsidP="003F6531">
            <w:pPr>
              <w:jc w:val="center"/>
            </w:pPr>
            <w:r>
              <w:t>1579,5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3F6531" w:rsidRDefault="003F6531" w:rsidP="003F6531">
            <w:pPr>
              <w:jc w:val="center"/>
            </w:pPr>
            <w:r w:rsidRPr="003F6531">
              <w:t>2090,6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0FF1" w:rsidRPr="003F6531" w:rsidRDefault="003F6531" w:rsidP="003F6531">
            <w:pPr>
              <w:jc w:val="center"/>
            </w:pPr>
            <w:r w:rsidRPr="003F6531">
              <w:t>2090,6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Pr="003F6531" w:rsidRDefault="00400FF1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FF1" w:rsidRPr="00D22CCF" w:rsidRDefault="00400FF1" w:rsidP="00092AB9">
            <w:pPr>
              <w:spacing w:line="216" w:lineRule="auto"/>
              <w:jc w:val="center"/>
            </w:pPr>
          </w:p>
        </w:tc>
      </w:tr>
      <w:tr w:rsidR="003F6531" w:rsidRPr="00D22CCF" w:rsidTr="003F6531">
        <w:trPr>
          <w:gridAfter w:val="6"/>
          <w:wAfter w:w="187" w:type="dxa"/>
          <w:trHeight w:val="7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31" w:rsidRPr="00D22CCF" w:rsidRDefault="003F6531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31" w:rsidRPr="003F6531" w:rsidRDefault="003F6531" w:rsidP="00092AB9">
            <w:pPr>
              <w:pStyle w:val="a3"/>
              <w:ind w:left="0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3F6531" w:rsidRDefault="003F6531" w:rsidP="00092AB9">
            <w:pPr>
              <w:spacing w:line="216" w:lineRule="auto"/>
              <w:jc w:val="center"/>
            </w:pPr>
            <w:r w:rsidRPr="003F653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3F6531" w:rsidRDefault="003D2049" w:rsidP="003F6531">
            <w:pPr>
              <w:jc w:val="center"/>
            </w:pPr>
            <w:r>
              <w:t>8611,1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3F6531" w:rsidRDefault="003F6531" w:rsidP="003F6531">
            <w:pPr>
              <w:jc w:val="center"/>
            </w:pPr>
            <w:r w:rsidRPr="003F6531">
              <w:t>1148,6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3F6531" w:rsidRDefault="003F6531" w:rsidP="003F6531">
            <w:pPr>
              <w:jc w:val="center"/>
            </w:pPr>
            <w:r w:rsidRPr="003F6531">
              <w:t>1701,8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3F6531" w:rsidRDefault="003D2049" w:rsidP="003F6531">
            <w:pPr>
              <w:jc w:val="center"/>
            </w:pPr>
            <w:r>
              <w:t>1579,5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3F6531" w:rsidRDefault="003F6531" w:rsidP="003F6531">
            <w:pPr>
              <w:jc w:val="center"/>
            </w:pPr>
            <w:r w:rsidRPr="003F6531">
              <w:t>2090,6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6531" w:rsidRPr="003F6531" w:rsidRDefault="003F6531" w:rsidP="003F6531">
            <w:pPr>
              <w:jc w:val="center"/>
            </w:pPr>
            <w:r w:rsidRPr="003F6531">
              <w:t>2090,6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31" w:rsidRPr="003F6531" w:rsidRDefault="003F6531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6531" w:rsidRPr="00D22CCF" w:rsidRDefault="003F6531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gridAfter w:val="6"/>
          <w:wAfter w:w="187" w:type="dxa"/>
          <w:trHeight w:val="297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3F6531" w:rsidRDefault="00CF3370" w:rsidP="00092AB9">
            <w:pPr>
              <w:pStyle w:val="a3"/>
              <w:ind w:left="0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400FF1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400FF1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400FF1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400FF1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400FF1" w:rsidP="00CF3370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400FF1" w:rsidP="00CF3370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3F6531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gridAfter w:val="6"/>
          <w:wAfter w:w="187" w:type="dxa"/>
          <w:trHeight w:val="361"/>
        </w:trPr>
        <w:tc>
          <w:tcPr>
            <w:tcW w:w="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3F6531" w:rsidRDefault="00CF3370" w:rsidP="00092AB9">
            <w:pPr>
              <w:pStyle w:val="a3"/>
              <w:ind w:left="0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CF3370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CF3370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3F6531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  <w:tr w:rsidR="00CF3370" w:rsidRPr="00D22CCF" w:rsidTr="00400FF1">
        <w:trPr>
          <w:gridAfter w:val="6"/>
          <w:wAfter w:w="187" w:type="dxa"/>
          <w:trHeight w:val="71"/>
        </w:trPr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3F6531" w:rsidRDefault="00CF3370" w:rsidP="00092AB9">
            <w:pPr>
              <w:pStyle w:val="a3"/>
              <w:ind w:left="0"/>
              <w:rPr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092AB9">
            <w:pPr>
              <w:spacing w:line="216" w:lineRule="auto"/>
              <w:jc w:val="center"/>
            </w:pPr>
            <w:r w:rsidRPr="003F6531"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CF3370">
            <w:pPr>
              <w:spacing w:line="21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3370" w:rsidRPr="003F6531" w:rsidRDefault="00CF3370" w:rsidP="00CF3370">
            <w:pPr>
              <w:spacing w:line="216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3F6531" w:rsidRDefault="00CF3370" w:rsidP="00092AB9">
            <w:pPr>
              <w:autoSpaceDE w:val="0"/>
              <w:jc w:val="center"/>
              <w:rPr>
                <w:rFonts w:eastAsia="Calibri"/>
              </w:rPr>
            </w:pPr>
          </w:p>
        </w:tc>
        <w:tc>
          <w:tcPr>
            <w:tcW w:w="1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3370" w:rsidRPr="00D22CCF" w:rsidRDefault="00CF3370" w:rsidP="00092AB9">
            <w:pPr>
              <w:spacing w:line="216" w:lineRule="auto"/>
              <w:jc w:val="center"/>
            </w:pPr>
          </w:p>
        </w:tc>
      </w:tr>
    </w:tbl>
    <w:p w:rsidR="003B7261" w:rsidRDefault="003B7261" w:rsidP="003B7261">
      <w:pPr>
        <w:ind w:right="-739"/>
        <w:rPr>
          <w:sz w:val="28"/>
          <w:szCs w:val="28"/>
        </w:rPr>
      </w:pPr>
    </w:p>
    <w:p w:rsidR="003B7261" w:rsidRDefault="003B7261" w:rsidP="003B7261">
      <w:pPr>
        <w:ind w:right="-739"/>
        <w:rPr>
          <w:sz w:val="28"/>
          <w:szCs w:val="28"/>
        </w:rPr>
      </w:pPr>
    </w:p>
    <w:p w:rsidR="00263D4F" w:rsidRDefault="00263D4F">
      <w:pPr>
        <w:rPr>
          <w:sz w:val="28"/>
          <w:szCs w:val="28"/>
        </w:rPr>
      </w:pPr>
    </w:p>
    <w:p w:rsidR="00EF061C" w:rsidRDefault="00EF061C">
      <w:pPr>
        <w:rPr>
          <w:sz w:val="28"/>
          <w:szCs w:val="28"/>
        </w:rPr>
      </w:pPr>
    </w:p>
    <w:p w:rsidR="00EF061C" w:rsidRDefault="00EF061C">
      <w:pPr>
        <w:rPr>
          <w:sz w:val="28"/>
          <w:szCs w:val="28"/>
        </w:rPr>
      </w:pPr>
    </w:p>
    <w:p w:rsidR="00EF061C" w:rsidRDefault="00EF061C">
      <w:pPr>
        <w:rPr>
          <w:sz w:val="28"/>
          <w:szCs w:val="28"/>
        </w:rPr>
      </w:pPr>
    </w:p>
    <w:p w:rsidR="00EF061C" w:rsidRDefault="00EF061C">
      <w:pPr>
        <w:rPr>
          <w:sz w:val="28"/>
          <w:szCs w:val="28"/>
        </w:rPr>
      </w:pPr>
    </w:p>
    <w:p w:rsidR="00EF061C" w:rsidRDefault="00EF061C">
      <w:pPr>
        <w:rPr>
          <w:sz w:val="28"/>
          <w:szCs w:val="28"/>
        </w:rPr>
      </w:pPr>
    </w:p>
    <w:p w:rsidR="00EF061C" w:rsidRDefault="00EF061C">
      <w:pPr>
        <w:rPr>
          <w:sz w:val="28"/>
          <w:szCs w:val="28"/>
        </w:rPr>
      </w:pPr>
    </w:p>
    <w:p w:rsidR="00EF061C" w:rsidRDefault="00EF061C">
      <w:pPr>
        <w:rPr>
          <w:sz w:val="28"/>
          <w:szCs w:val="28"/>
        </w:rPr>
      </w:pPr>
    </w:p>
    <w:p w:rsidR="00EF061C" w:rsidRDefault="00EF061C">
      <w:pPr>
        <w:rPr>
          <w:sz w:val="28"/>
          <w:szCs w:val="28"/>
        </w:rPr>
      </w:pPr>
    </w:p>
    <w:p w:rsidR="00EF061C" w:rsidRDefault="00EF061C">
      <w:pPr>
        <w:rPr>
          <w:sz w:val="28"/>
          <w:szCs w:val="28"/>
        </w:rPr>
      </w:pPr>
    </w:p>
    <w:p w:rsidR="00EF061C" w:rsidRDefault="00EF06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061C" w:rsidRDefault="00EF061C">
      <w:pPr>
        <w:sectPr w:rsidR="00EF061C" w:rsidSect="00092AB9"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EF061C" w:rsidRPr="007503AE" w:rsidRDefault="00EF061C" w:rsidP="00EF061C">
      <w:pPr>
        <w:tabs>
          <w:tab w:val="left" w:pos="3855"/>
        </w:tabs>
        <w:jc w:val="center"/>
        <w:rPr>
          <w:sz w:val="28"/>
          <w:szCs w:val="28"/>
        </w:rPr>
      </w:pPr>
      <w:r w:rsidRPr="007503AE">
        <w:rPr>
          <w:sz w:val="28"/>
          <w:szCs w:val="28"/>
        </w:rPr>
        <w:lastRenderedPageBreak/>
        <w:t>ЛИСТ СОГЛАСОВАНИЯ</w:t>
      </w:r>
    </w:p>
    <w:p w:rsidR="00EF061C" w:rsidRPr="007503AE" w:rsidRDefault="00EF061C" w:rsidP="00EF061C">
      <w:pPr>
        <w:tabs>
          <w:tab w:val="left" w:pos="3855"/>
        </w:tabs>
        <w:jc w:val="center"/>
        <w:rPr>
          <w:sz w:val="28"/>
          <w:szCs w:val="28"/>
        </w:rPr>
      </w:pPr>
      <w:r w:rsidRPr="007503AE">
        <w:rPr>
          <w:sz w:val="28"/>
          <w:szCs w:val="28"/>
        </w:rPr>
        <w:t xml:space="preserve">проекта постановления администрации Куйбышевского сельского поселения Староминского района от </w:t>
      </w:r>
      <w:r w:rsidR="004944BC" w:rsidRPr="004944BC">
        <w:rPr>
          <w:sz w:val="28"/>
          <w:szCs w:val="28"/>
          <w:u w:val="single"/>
        </w:rPr>
        <w:t>27 октября 2020</w:t>
      </w:r>
      <w:r w:rsidRPr="004944BC">
        <w:rPr>
          <w:sz w:val="28"/>
          <w:szCs w:val="28"/>
          <w:u w:val="single"/>
        </w:rPr>
        <w:t xml:space="preserve"> года № </w:t>
      </w:r>
      <w:r w:rsidR="004944BC" w:rsidRPr="004944BC">
        <w:rPr>
          <w:sz w:val="28"/>
          <w:szCs w:val="28"/>
          <w:u w:val="single"/>
        </w:rPr>
        <w:t>64</w:t>
      </w:r>
    </w:p>
    <w:p w:rsidR="00EF061C" w:rsidRPr="007503AE" w:rsidRDefault="00EF061C" w:rsidP="00EF061C">
      <w:pPr>
        <w:tabs>
          <w:tab w:val="left" w:pos="709"/>
          <w:tab w:val="left" w:pos="3855"/>
        </w:tabs>
        <w:jc w:val="center"/>
        <w:rPr>
          <w:sz w:val="28"/>
          <w:szCs w:val="28"/>
        </w:rPr>
      </w:pPr>
      <w:r w:rsidRPr="007503AE">
        <w:rPr>
          <w:sz w:val="28"/>
          <w:szCs w:val="28"/>
        </w:rPr>
        <w:t>«</w:t>
      </w:r>
      <w:r w:rsidRPr="00EF061C">
        <w:rPr>
          <w:sz w:val="28"/>
          <w:szCs w:val="28"/>
        </w:rPr>
        <w:t>О внесении изменений в постановление администрации Куйбышевского сельского поселения Староминского района от 01 октября 2018 года №103 «Об утверждении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</w:t>
      </w:r>
      <w:r>
        <w:rPr>
          <w:sz w:val="28"/>
          <w:szCs w:val="28"/>
        </w:rPr>
        <w:t>йбышевского сельского поселения</w:t>
      </w:r>
      <w:r w:rsidRPr="007503AE">
        <w:rPr>
          <w:sz w:val="28"/>
          <w:szCs w:val="28"/>
        </w:rPr>
        <w:t>»</w:t>
      </w:r>
    </w:p>
    <w:p w:rsidR="00EF061C" w:rsidRPr="007503AE" w:rsidRDefault="00EF061C" w:rsidP="00EF061C">
      <w:pPr>
        <w:tabs>
          <w:tab w:val="left" w:pos="709"/>
          <w:tab w:val="left" w:pos="3855"/>
        </w:tabs>
        <w:rPr>
          <w:sz w:val="28"/>
          <w:szCs w:val="28"/>
        </w:rPr>
      </w:pP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  <w:r w:rsidRPr="007503AE">
        <w:rPr>
          <w:sz w:val="28"/>
          <w:szCs w:val="28"/>
        </w:rPr>
        <w:t>Проект внесен:</w:t>
      </w: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  <w:r w:rsidRPr="007503AE">
        <w:rPr>
          <w:sz w:val="28"/>
          <w:szCs w:val="28"/>
        </w:rPr>
        <w:t>Глава Куйбышевского сельского</w:t>
      </w: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  <w:r w:rsidRPr="007503AE">
        <w:rPr>
          <w:sz w:val="28"/>
          <w:szCs w:val="28"/>
        </w:rPr>
        <w:t xml:space="preserve">поселения Староминского района                                            </w:t>
      </w:r>
      <w:r>
        <w:rPr>
          <w:sz w:val="28"/>
          <w:szCs w:val="28"/>
        </w:rPr>
        <w:t xml:space="preserve">                       </w:t>
      </w:r>
      <w:r w:rsidRPr="007503AE">
        <w:rPr>
          <w:sz w:val="28"/>
          <w:szCs w:val="28"/>
        </w:rPr>
        <w:t>С.В.Демчук</w:t>
      </w: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  <w:r w:rsidRPr="007503AE">
        <w:rPr>
          <w:sz w:val="28"/>
          <w:szCs w:val="28"/>
        </w:rPr>
        <w:t>Проект подготовлен:</w:t>
      </w: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>Главный инспектор</w:t>
      </w:r>
      <w:r w:rsidRPr="007503AE">
        <w:rPr>
          <w:sz w:val="28"/>
          <w:szCs w:val="28"/>
        </w:rPr>
        <w:t xml:space="preserve"> администрации</w:t>
      </w: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  <w:r w:rsidRPr="007503AE">
        <w:rPr>
          <w:sz w:val="28"/>
          <w:szCs w:val="28"/>
        </w:rPr>
        <w:t>Куйбышевского сельского поселения</w:t>
      </w: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  <w:r w:rsidRPr="007503AE">
        <w:rPr>
          <w:sz w:val="28"/>
          <w:szCs w:val="28"/>
        </w:rPr>
        <w:t xml:space="preserve">Староминского района                                             </w:t>
      </w:r>
      <w:r>
        <w:rPr>
          <w:sz w:val="28"/>
          <w:szCs w:val="28"/>
        </w:rPr>
        <w:t xml:space="preserve">                                    Н.А.Батракова</w:t>
      </w: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  <w:r w:rsidRPr="007503AE">
        <w:rPr>
          <w:sz w:val="28"/>
          <w:szCs w:val="28"/>
        </w:rPr>
        <w:t>Проект согласован:</w:t>
      </w: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  <w:r w:rsidRPr="007503AE">
        <w:rPr>
          <w:sz w:val="28"/>
          <w:szCs w:val="28"/>
        </w:rPr>
        <w:t>Главный специалист администрации</w:t>
      </w: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  <w:r w:rsidRPr="007503AE">
        <w:rPr>
          <w:sz w:val="28"/>
          <w:szCs w:val="28"/>
        </w:rPr>
        <w:t>Куйбышевского сельского поселения</w:t>
      </w: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  <w:r w:rsidRPr="007503AE">
        <w:rPr>
          <w:sz w:val="28"/>
          <w:szCs w:val="28"/>
        </w:rPr>
        <w:t xml:space="preserve">Староминского района                                            </w:t>
      </w:r>
      <w:r>
        <w:rPr>
          <w:sz w:val="28"/>
          <w:szCs w:val="28"/>
        </w:rPr>
        <w:t xml:space="preserve">                                </w:t>
      </w:r>
      <w:r w:rsidRPr="007503AE">
        <w:rPr>
          <w:sz w:val="28"/>
          <w:szCs w:val="28"/>
        </w:rPr>
        <w:t>Е.П.Смольянинов</w:t>
      </w:r>
    </w:p>
    <w:p w:rsidR="00EF061C" w:rsidRPr="007503AE" w:rsidRDefault="00EF061C" w:rsidP="00EF061C">
      <w:pPr>
        <w:tabs>
          <w:tab w:val="left" w:pos="3855"/>
        </w:tabs>
        <w:rPr>
          <w:sz w:val="28"/>
          <w:szCs w:val="28"/>
        </w:rPr>
      </w:pPr>
    </w:p>
    <w:p w:rsidR="00EF061C" w:rsidRPr="007503AE" w:rsidRDefault="00EF061C" w:rsidP="00EF061C">
      <w:pPr>
        <w:jc w:val="both"/>
      </w:pPr>
    </w:p>
    <w:p w:rsidR="00EF061C" w:rsidRPr="007503AE" w:rsidRDefault="00EF061C" w:rsidP="00EF061C">
      <w:pPr>
        <w:tabs>
          <w:tab w:val="left" w:pos="7140"/>
        </w:tabs>
        <w:suppressAutoHyphens/>
        <w:autoSpaceDE w:val="0"/>
        <w:jc w:val="both"/>
        <w:rPr>
          <w:sz w:val="20"/>
          <w:szCs w:val="20"/>
        </w:rPr>
      </w:pPr>
    </w:p>
    <w:p w:rsidR="00EF061C" w:rsidRDefault="00EF061C"/>
    <w:sectPr w:rsidR="00EF061C" w:rsidSect="00EF061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0C7" w:rsidRDefault="007D50C7" w:rsidP="00091EBA">
      <w:r>
        <w:separator/>
      </w:r>
    </w:p>
  </w:endnote>
  <w:endnote w:type="continuationSeparator" w:id="1">
    <w:p w:rsidR="007D50C7" w:rsidRDefault="007D50C7" w:rsidP="00091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0C7" w:rsidRDefault="007D50C7" w:rsidP="00091EBA">
      <w:r>
        <w:separator/>
      </w:r>
    </w:p>
  </w:footnote>
  <w:footnote w:type="continuationSeparator" w:id="1">
    <w:p w:rsidR="007D50C7" w:rsidRDefault="007D50C7" w:rsidP="00091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7A" w:rsidRDefault="002D3AD1">
    <w:pPr>
      <w:pStyle w:val="ad"/>
      <w:jc w:val="center"/>
    </w:pPr>
    <w:fldSimple w:instr=" PAGE   \* MERGEFORMAT ">
      <w:r w:rsidR="00743B7A">
        <w:rPr>
          <w:noProof/>
        </w:rPr>
        <w:t>2</w:t>
      </w:r>
    </w:fldSimple>
  </w:p>
  <w:p w:rsidR="00743B7A" w:rsidRDefault="00743B7A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B7A" w:rsidRDefault="002D3AD1">
    <w:pPr>
      <w:pStyle w:val="ad"/>
      <w:jc w:val="center"/>
    </w:pPr>
    <w:fldSimple w:instr=" PAGE   \* MERGEFORMAT ">
      <w:r w:rsidR="00B05335">
        <w:rPr>
          <w:noProof/>
        </w:rPr>
        <w:t>13</w:t>
      </w:r>
    </w:fldSimple>
  </w:p>
  <w:p w:rsidR="00743B7A" w:rsidRDefault="00743B7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158"/>
    <w:multiLevelType w:val="hybridMultilevel"/>
    <w:tmpl w:val="94C4CE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8ED"/>
    <w:multiLevelType w:val="multilevel"/>
    <w:tmpl w:val="4CF0E068"/>
    <w:lvl w:ilvl="0">
      <w:start w:val="1"/>
      <w:numFmt w:val="decimal"/>
      <w:lvlText w:val="%1"/>
      <w:lvlJc w:val="left"/>
      <w:pPr>
        <w:ind w:left="375" w:hanging="375"/>
      </w:pPr>
      <w:rPr>
        <w:rFonts w:cs="Arial"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Arial" w:hint="default"/>
        <w:b w:val="0"/>
      </w:rPr>
    </w:lvl>
  </w:abstractNum>
  <w:abstractNum w:abstractNumId="2">
    <w:nsid w:val="04F26E64"/>
    <w:multiLevelType w:val="singleLevel"/>
    <w:tmpl w:val="76FC3CA4"/>
    <w:lvl w:ilvl="0">
      <w:start w:val="2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A3F4609"/>
    <w:multiLevelType w:val="multilevel"/>
    <w:tmpl w:val="38EC0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A953C2"/>
    <w:multiLevelType w:val="multilevel"/>
    <w:tmpl w:val="CBAE74A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26282F"/>
        <w:sz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26282F"/>
        <w:sz w:val="28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26282F"/>
        <w:sz w:val="28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26282F"/>
        <w:sz w:val="28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26282F"/>
        <w:sz w:val="28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26282F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26282F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26282F"/>
        <w:sz w:val="28"/>
      </w:rPr>
    </w:lvl>
  </w:abstractNum>
  <w:abstractNum w:abstractNumId="5">
    <w:nsid w:val="0FCC3252"/>
    <w:multiLevelType w:val="hybridMultilevel"/>
    <w:tmpl w:val="F7D8D8DE"/>
    <w:lvl w:ilvl="0" w:tplc="53F0B3C4">
      <w:start w:val="1"/>
      <w:numFmt w:val="decimal"/>
      <w:lvlText w:val="%1."/>
      <w:lvlJc w:val="left"/>
      <w:pPr>
        <w:ind w:left="1923" w:hanging="121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77B0B17"/>
    <w:multiLevelType w:val="hybridMultilevel"/>
    <w:tmpl w:val="16BA59A4"/>
    <w:lvl w:ilvl="0" w:tplc="A6FEF1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475EEA"/>
    <w:multiLevelType w:val="singleLevel"/>
    <w:tmpl w:val="F88008A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1B780138"/>
    <w:multiLevelType w:val="hybridMultilevel"/>
    <w:tmpl w:val="0842322C"/>
    <w:lvl w:ilvl="0" w:tplc="04190011">
      <w:start w:val="5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C3C26"/>
    <w:multiLevelType w:val="multilevel"/>
    <w:tmpl w:val="4EF803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30C52FBC"/>
    <w:multiLevelType w:val="hybridMultilevel"/>
    <w:tmpl w:val="042A0956"/>
    <w:lvl w:ilvl="0" w:tplc="2D46339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199B"/>
    <w:multiLevelType w:val="hybridMultilevel"/>
    <w:tmpl w:val="C4C698C8"/>
    <w:lvl w:ilvl="0" w:tplc="FEAEFA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B82D3E"/>
    <w:multiLevelType w:val="singleLevel"/>
    <w:tmpl w:val="CD34F594"/>
    <w:lvl w:ilvl="0">
      <w:start w:val="14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13">
    <w:nsid w:val="3F462E59"/>
    <w:multiLevelType w:val="singleLevel"/>
    <w:tmpl w:val="B5BA1FFA"/>
    <w:lvl w:ilvl="0">
      <w:start w:val="8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4">
    <w:nsid w:val="46F01CD7"/>
    <w:multiLevelType w:val="hybridMultilevel"/>
    <w:tmpl w:val="2632A510"/>
    <w:lvl w:ilvl="0" w:tplc="9A8EE6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B21F4B"/>
    <w:multiLevelType w:val="hybridMultilevel"/>
    <w:tmpl w:val="5890F68E"/>
    <w:lvl w:ilvl="0" w:tplc="81FE817E">
      <w:start w:val="3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4E317FD4"/>
    <w:multiLevelType w:val="multilevel"/>
    <w:tmpl w:val="2DC2B6AE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>
    <w:nsid w:val="4E613747"/>
    <w:multiLevelType w:val="hybridMultilevel"/>
    <w:tmpl w:val="FBB27D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05716"/>
    <w:multiLevelType w:val="hybridMultilevel"/>
    <w:tmpl w:val="7DB284B8"/>
    <w:lvl w:ilvl="0" w:tplc="0B807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14AA2"/>
    <w:multiLevelType w:val="hybridMultilevel"/>
    <w:tmpl w:val="BBE01D5A"/>
    <w:lvl w:ilvl="0" w:tplc="71B00420">
      <w:start w:val="1"/>
      <w:numFmt w:val="decimal"/>
      <w:lvlText w:val="%1)"/>
      <w:lvlJc w:val="left"/>
      <w:pPr>
        <w:ind w:left="567" w:firstLine="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>
    <w:nsid w:val="66E52208"/>
    <w:multiLevelType w:val="hybridMultilevel"/>
    <w:tmpl w:val="FFD06906"/>
    <w:lvl w:ilvl="0" w:tplc="397EE8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1">
    <w:nsid w:val="6E6B40C0"/>
    <w:multiLevelType w:val="singleLevel"/>
    <w:tmpl w:val="560EC334"/>
    <w:lvl w:ilvl="0">
      <w:start w:val="24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7052517C"/>
    <w:multiLevelType w:val="hybridMultilevel"/>
    <w:tmpl w:val="54A48E3E"/>
    <w:lvl w:ilvl="0" w:tplc="A8F2FC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184285A"/>
    <w:multiLevelType w:val="hybridMultilevel"/>
    <w:tmpl w:val="64A43C8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91659F"/>
    <w:multiLevelType w:val="singleLevel"/>
    <w:tmpl w:val="83109924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7A9F73E9"/>
    <w:multiLevelType w:val="multilevel"/>
    <w:tmpl w:val="F71A5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7B4715BC"/>
    <w:multiLevelType w:val="singleLevel"/>
    <w:tmpl w:val="2ED0678A"/>
    <w:lvl w:ilvl="0">
      <w:start w:val="4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7C790052"/>
    <w:multiLevelType w:val="singleLevel"/>
    <w:tmpl w:val="13DE8FD2"/>
    <w:lvl w:ilvl="0">
      <w:start w:val="1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8">
    <w:nsid w:val="7C9A6B2C"/>
    <w:multiLevelType w:val="singleLevel"/>
    <w:tmpl w:val="784A331A"/>
    <w:lvl w:ilvl="0">
      <w:start w:val="16"/>
      <w:numFmt w:val="decimal"/>
      <w:lvlText w:val="%1."/>
      <w:legacy w:legacy="1" w:legacySpace="0" w:legacyIndent="395"/>
      <w:lvlJc w:val="left"/>
      <w:rPr>
        <w:rFonts w:ascii="Times New Roman" w:hAnsi="Times New Roman" w:cs="Times New Roman" w:hint="default"/>
      </w:rPr>
    </w:lvl>
  </w:abstractNum>
  <w:abstractNum w:abstractNumId="29">
    <w:nsid w:val="7D1844CE"/>
    <w:multiLevelType w:val="singleLevel"/>
    <w:tmpl w:val="5C84D224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  <w:sz w:val="28"/>
        <w:szCs w:val="28"/>
      </w:rPr>
    </w:lvl>
  </w:abstractNum>
  <w:abstractNum w:abstractNumId="30">
    <w:nsid w:val="7D230E7C"/>
    <w:multiLevelType w:val="hybridMultilevel"/>
    <w:tmpl w:val="AF748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5"/>
  </w:num>
  <w:num w:numId="4">
    <w:abstractNumId w:val="1"/>
  </w:num>
  <w:num w:numId="5">
    <w:abstractNumId w:val="23"/>
  </w:num>
  <w:num w:numId="6">
    <w:abstractNumId w:val="4"/>
  </w:num>
  <w:num w:numId="7">
    <w:abstractNumId w:val="8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4"/>
  </w:num>
  <w:num w:numId="14">
    <w:abstractNumId w:val="13"/>
  </w:num>
  <w:num w:numId="15">
    <w:abstractNumId w:val="29"/>
  </w:num>
  <w:num w:numId="16">
    <w:abstractNumId w:val="12"/>
  </w:num>
  <w:num w:numId="17">
    <w:abstractNumId w:val="28"/>
  </w:num>
  <w:num w:numId="18">
    <w:abstractNumId w:val="27"/>
  </w:num>
  <w:num w:numId="19">
    <w:abstractNumId w:val="21"/>
  </w:num>
  <w:num w:numId="20">
    <w:abstractNumId w:val="2"/>
  </w:num>
  <w:num w:numId="21">
    <w:abstractNumId w:val="26"/>
  </w:num>
  <w:num w:numId="22">
    <w:abstractNumId w:val="17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19"/>
  </w:num>
  <w:num w:numId="28">
    <w:abstractNumId w:val="14"/>
  </w:num>
  <w:num w:numId="29">
    <w:abstractNumId w:val="11"/>
  </w:num>
  <w:num w:numId="30">
    <w:abstractNumId w:val="5"/>
  </w:num>
  <w:num w:numId="31">
    <w:abstractNumId w:val="30"/>
  </w:num>
  <w:num w:numId="32">
    <w:abstractNumId w:val="0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7261"/>
    <w:rsid w:val="00003ED0"/>
    <w:rsid w:val="000258DC"/>
    <w:rsid w:val="000312DF"/>
    <w:rsid w:val="000406A0"/>
    <w:rsid w:val="00075CDB"/>
    <w:rsid w:val="00091EBA"/>
    <w:rsid w:val="00092AB9"/>
    <w:rsid w:val="000C6FFA"/>
    <w:rsid w:val="00101974"/>
    <w:rsid w:val="001906BA"/>
    <w:rsid w:val="001957D3"/>
    <w:rsid w:val="001E5F49"/>
    <w:rsid w:val="001F0B22"/>
    <w:rsid w:val="00202178"/>
    <w:rsid w:val="00263D4F"/>
    <w:rsid w:val="002B65F7"/>
    <w:rsid w:val="002D3AD1"/>
    <w:rsid w:val="003201AD"/>
    <w:rsid w:val="0032396B"/>
    <w:rsid w:val="00341219"/>
    <w:rsid w:val="00356415"/>
    <w:rsid w:val="003B7261"/>
    <w:rsid w:val="003D2049"/>
    <w:rsid w:val="003D5054"/>
    <w:rsid w:val="003F6531"/>
    <w:rsid w:val="00400FF1"/>
    <w:rsid w:val="004944BC"/>
    <w:rsid w:val="004E6F92"/>
    <w:rsid w:val="0050583E"/>
    <w:rsid w:val="00565271"/>
    <w:rsid w:val="00576E10"/>
    <w:rsid w:val="00585C7A"/>
    <w:rsid w:val="00644F7B"/>
    <w:rsid w:val="006C4570"/>
    <w:rsid w:val="0070657A"/>
    <w:rsid w:val="00743B7A"/>
    <w:rsid w:val="007A3CE8"/>
    <w:rsid w:val="007A6501"/>
    <w:rsid w:val="007D50C7"/>
    <w:rsid w:val="00984F92"/>
    <w:rsid w:val="009B65FE"/>
    <w:rsid w:val="009D7143"/>
    <w:rsid w:val="009F23CE"/>
    <w:rsid w:val="00AB1CD3"/>
    <w:rsid w:val="00AF24E4"/>
    <w:rsid w:val="00B05335"/>
    <w:rsid w:val="00B22A9F"/>
    <w:rsid w:val="00B51B57"/>
    <w:rsid w:val="00B811CE"/>
    <w:rsid w:val="00B86A30"/>
    <w:rsid w:val="00BB03AF"/>
    <w:rsid w:val="00BD36B7"/>
    <w:rsid w:val="00BF7593"/>
    <w:rsid w:val="00C43668"/>
    <w:rsid w:val="00C900D4"/>
    <w:rsid w:val="00CE6579"/>
    <w:rsid w:val="00CF3023"/>
    <w:rsid w:val="00CF3370"/>
    <w:rsid w:val="00D379B8"/>
    <w:rsid w:val="00D865E3"/>
    <w:rsid w:val="00E60B65"/>
    <w:rsid w:val="00E90FE9"/>
    <w:rsid w:val="00EC042D"/>
    <w:rsid w:val="00EF061C"/>
    <w:rsid w:val="00F30A25"/>
    <w:rsid w:val="00F7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BC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B726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B726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7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7261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B726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B7261"/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72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B7261"/>
    <w:pPr>
      <w:ind w:left="720"/>
      <w:contextualSpacing/>
    </w:pPr>
  </w:style>
  <w:style w:type="character" w:customStyle="1" w:styleId="a4">
    <w:name w:val="Гипертекстовая ссылка"/>
    <w:uiPriority w:val="99"/>
    <w:rsid w:val="003B7261"/>
    <w:rPr>
      <w:b/>
      <w:bCs/>
      <w:color w:val="106BBE"/>
    </w:rPr>
  </w:style>
  <w:style w:type="paragraph" w:customStyle="1" w:styleId="a5">
    <w:name w:val="Прижатый влево"/>
    <w:basedOn w:val="a"/>
    <w:next w:val="a"/>
    <w:uiPriority w:val="99"/>
    <w:rsid w:val="003B7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B7261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3B72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3B7261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3B726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rsid w:val="003B7261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9">
    <w:name w:val="Body Text Indent"/>
    <w:basedOn w:val="a"/>
    <w:link w:val="aa"/>
    <w:rsid w:val="003B7261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/>
    </w:rPr>
  </w:style>
  <w:style w:type="character" w:customStyle="1" w:styleId="aa">
    <w:name w:val="Основной текст с отступом Знак"/>
    <w:basedOn w:val="a0"/>
    <w:link w:val="a9"/>
    <w:rsid w:val="003B7261"/>
    <w:rPr>
      <w:rFonts w:ascii="Arial" w:eastAsia="Times New Roman" w:hAnsi="Arial"/>
      <w:sz w:val="24"/>
      <w:szCs w:val="24"/>
      <w:lang w:eastAsia="ru-RU"/>
    </w:rPr>
  </w:style>
  <w:style w:type="character" w:customStyle="1" w:styleId="Bodytext">
    <w:name w:val="Body text_"/>
    <w:link w:val="Bodytext1"/>
    <w:locked/>
    <w:rsid w:val="003B7261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3B7261"/>
    <w:pPr>
      <w:shd w:val="clear" w:color="auto" w:fill="FFFFFF"/>
      <w:spacing w:after="4380" w:line="322" w:lineRule="exact"/>
      <w:ind w:hanging="340"/>
    </w:pPr>
    <w:rPr>
      <w:rFonts w:eastAsiaTheme="minorHAnsi"/>
      <w:sz w:val="26"/>
      <w:szCs w:val="26"/>
      <w:lang w:eastAsia="en-US"/>
    </w:rPr>
  </w:style>
  <w:style w:type="character" w:customStyle="1" w:styleId="ab">
    <w:name w:val="Цветовое выделение"/>
    <w:uiPriority w:val="99"/>
    <w:rsid w:val="003B7261"/>
    <w:rPr>
      <w:b/>
      <w:bCs/>
      <w:color w:val="26282F"/>
    </w:rPr>
  </w:style>
  <w:style w:type="paragraph" w:customStyle="1" w:styleId="ac">
    <w:name w:val="Внимание: криминал!!"/>
    <w:basedOn w:val="a"/>
    <w:next w:val="a"/>
    <w:uiPriority w:val="99"/>
    <w:rsid w:val="003B726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styleId="ad">
    <w:name w:val="header"/>
    <w:basedOn w:val="a"/>
    <w:link w:val="ae"/>
    <w:uiPriority w:val="99"/>
    <w:unhideWhenUsed/>
    <w:rsid w:val="003B726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7261"/>
    <w:rPr>
      <w:rFonts w:eastAsia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B72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7261"/>
    <w:rPr>
      <w:rFonts w:eastAsia="Times New Roman"/>
      <w:sz w:val="24"/>
      <w:szCs w:val="24"/>
      <w:lang w:eastAsia="ru-RU"/>
    </w:rPr>
  </w:style>
  <w:style w:type="paragraph" w:customStyle="1" w:styleId="af1">
    <w:name w:val="Знак"/>
    <w:basedOn w:val="a"/>
    <w:uiPriority w:val="99"/>
    <w:rsid w:val="003B7261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Внимание: недобросовестность!"/>
    <w:basedOn w:val="a"/>
    <w:next w:val="a"/>
    <w:rsid w:val="003B7261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styleId="af3">
    <w:name w:val="Balloon Text"/>
    <w:basedOn w:val="a"/>
    <w:link w:val="af4"/>
    <w:uiPriority w:val="99"/>
    <w:semiHidden/>
    <w:unhideWhenUsed/>
    <w:rsid w:val="003B7261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7261"/>
    <w:rPr>
      <w:rFonts w:ascii="Tahoma" w:eastAsia="Times New Roman" w:hAnsi="Tahoma"/>
      <w:sz w:val="16"/>
      <w:szCs w:val="16"/>
      <w:lang w:eastAsia="ru-RU"/>
    </w:rPr>
  </w:style>
  <w:style w:type="character" w:customStyle="1" w:styleId="Bodytext2">
    <w:name w:val="Body text (2)_"/>
    <w:link w:val="Bodytext20"/>
    <w:uiPriority w:val="99"/>
    <w:locked/>
    <w:rsid w:val="003B7261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B7261"/>
    <w:pPr>
      <w:shd w:val="clear" w:color="auto" w:fill="FFFFFF"/>
      <w:spacing w:before="4380" w:line="322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character" w:styleId="af5">
    <w:name w:val="Hyperlink"/>
    <w:unhideWhenUsed/>
    <w:rsid w:val="003B7261"/>
    <w:rPr>
      <w:color w:val="0000FF"/>
      <w:u w:val="single"/>
    </w:rPr>
  </w:style>
  <w:style w:type="paragraph" w:styleId="af6">
    <w:name w:val="Normal (Web)"/>
    <w:basedOn w:val="a"/>
    <w:uiPriority w:val="99"/>
    <w:semiHidden/>
    <w:unhideWhenUsed/>
    <w:rsid w:val="003B7261"/>
    <w:pPr>
      <w:spacing w:before="100" w:beforeAutospacing="1" w:after="100" w:afterAutospacing="1"/>
    </w:pPr>
  </w:style>
  <w:style w:type="table" w:styleId="af7">
    <w:name w:val="Table Grid"/>
    <w:basedOn w:val="a1"/>
    <w:rsid w:val="003B7261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3B7261"/>
    <w:pPr>
      <w:widowControl w:val="0"/>
      <w:suppressAutoHyphens/>
      <w:spacing w:line="360" w:lineRule="auto"/>
      <w:ind w:firstLine="720"/>
      <w:jc w:val="both"/>
    </w:pPr>
    <w:rPr>
      <w:rFonts w:eastAsia="Andale Sans UI"/>
      <w:kern w:val="1"/>
      <w:sz w:val="28"/>
      <w:szCs w:val="20"/>
    </w:rPr>
  </w:style>
  <w:style w:type="paragraph" w:styleId="af8">
    <w:name w:val="Body Text"/>
    <w:basedOn w:val="a"/>
    <w:link w:val="af9"/>
    <w:rsid w:val="003B7261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f9">
    <w:name w:val="Основной текст Знак"/>
    <w:basedOn w:val="a0"/>
    <w:link w:val="af8"/>
    <w:rsid w:val="003B7261"/>
    <w:rPr>
      <w:rFonts w:eastAsia="Andale Sans UI"/>
      <w:kern w:val="1"/>
      <w:sz w:val="24"/>
      <w:szCs w:val="24"/>
      <w:lang w:eastAsia="ru-RU"/>
    </w:rPr>
  </w:style>
  <w:style w:type="paragraph" w:customStyle="1" w:styleId="11">
    <w:name w:val="Текст1"/>
    <w:basedOn w:val="a"/>
    <w:rsid w:val="003B7261"/>
    <w:pPr>
      <w:widowControl w:val="0"/>
      <w:suppressAutoHyphens/>
      <w:autoSpaceDE w:val="0"/>
    </w:pPr>
    <w:rPr>
      <w:rFonts w:ascii="Courier New" w:eastAsia="Andale Sans UI" w:hAnsi="Courier New"/>
      <w:kern w:val="1"/>
      <w:sz w:val="20"/>
      <w:szCs w:val="20"/>
    </w:rPr>
  </w:style>
  <w:style w:type="paragraph" w:customStyle="1" w:styleId="WW-31">
    <w:name w:val="WW-Основной текст с отступом 31"/>
    <w:basedOn w:val="a"/>
    <w:rsid w:val="003B7261"/>
    <w:pPr>
      <w:widowControl w:val="0"/>
      <w:suppressAutoHyphens/>
      <w:spacing w:line="360" w:lineRule="auto"/>
      <w:ind w:firstLine="720"/>
      <w:jc w:val="both"/>
    </w:pPr>
    <w:rPr>
      <w:rFonts w:eastAsia="Andale Sans UI"/>
      <w:color w:val="000000"/>
      <w:kern w:val="1"/>
      <w:sz w:val="28"/>
      <w:szCs w:val="20"/>
    </w:rPr>
  </w:style>
  <w:style w:type="paragraph" w:customStyle="1" w:styleId="afa">
    <w:name w:val="Комментарий"/>
    <w:basedOn w:val="a"/>
    <w:next w:val="a"/>
    <w:uiPriority w:val="99"/>
    <w:rsid w:val="003B726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B7261"/>
    <w:rPr>
      <w:i/>
      <w:iCs/>
    </w:rPr>
  </w:style>
  <w:style w:type="paragraph" w:styleId="afc">
    <w:name w:val="No Spacing"/>
    <w:uiPriority w:val="1"/>
    <w:qFormat/>
    <w:rsid w:val="003B7261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p5">
    <w:name w:val="p5"/>
    <w:basedOn w:val="a"/>
    <w:rsid w:val="003B7261"/>
    <w:pPr>
      <w:spacing w:before="100" w:beforeAutospacing="1" w:after="100" w:afterAutospacing="1"/>
      <w:ind w:firstLine="5102"/>
      <w:jc w:val="both"/>
    </w:pPr>
    <w:rPr>
      <w:sz w:val="28"/>
      <w:szCs w:val="28"/>
    </w:rPr>
  </w:style>
  <w:style w:type="paragraph" w:styleId="afd">
    <w:name w:val="footnote text"/>
    <w:basedOn w:val="a"/>
    <w:link w:val="afe"/>
    <w:uiPriority w:val="99"/>
    <w:semiHidden/>
    <w:unhideWhenUsed/>
    <w:rsid w:val="003B726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3B7261"/>
    <w:rPr>
      <w:rFonts w:eastAsia="Times New Roman"/>
      <w:sz w:val="20"/>
      <w:szCs w:val="20"/>
      <w:lang w:eastAsia="ru-RU"/>
    </w:rPr>
  </w:style>
  <w:style w:type="character" w:styleId="aff">
    <w:name w:val="footnote reference"/>
    <w:uiPriority w:val="99"/>
    <w:semiHidden/>
    <w:unhideWhenUsed/>
    <w:rsid w:val="003B726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uibishev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27FD3-A202-4DBB-8326-C2DDA93C1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Pages>1</Pages>
  <Words>3241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2020-11-17T07:48:00Z</cp:lastPrinted>
  <dcterms:created xsi:type="dcterms:W3CDTF">2018-10-18T10:19:00Z</dcterms:created>
  <dcterms:modified xsi:type="dcterms:W3CDTF">2020-11-17T07:48:00Z</dcterms:modified>
</cp:coreProperties>
</file>