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9E" w:rsidRDefault="00C24E9E" w:rsidP="00C24E9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E9E" w:rsidRDefault="00C24E9E" w:rsidP="00C24E9E">
      <w:pPr>
        <w:ind w:left="360"/>
        <w:jc w:val="center"/>
        <w:rPr>
          <w:sz w:val="28"/>
          <w:szCs w:val="28"/>
        </w:rPr>
      </w:pPr>
    </w:p>
    <w:p w:rsidR="00C24E9E" w:rsidRDefault="00C24E9E" w:rsidP="00C24E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24E9E" w:rsidRDefault="00C24E9E" w:rsidP="00C24E9E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депутатских комиссий Куйбышевского сельского поселения Староминского района  четвертого созыва</w:t>
      </w:r>
    </w:p>
    <w:p w:rsidR="00C24E9E" w:rsidRDefault="00C24E9E" w:rsidP="00C24E9E">
      <w:pPr>
        <w:ind w:left="360"/>
        <w:jc w:val="center"/>
        <w:rPr>
          <w:sz w:val="28"/>
          <w:szCs w:val="28"/>
        </w:rPr>
      </w:pPr>
    </w:p>
    <w:p w:rsidR="00C24E9E" w:rsidRDefault="00C24E9E" w:rsidP="00C24E9E">
      <w:pPr>
        <w:ind w:left="360"/>
        <w:jc w:val="both"/>
        <w:rPr>
          <w:b/>
          <w:sz w:val="28"/>
          <w:szCs w:val="28"/>
        </w:rPr>
      </w:pPr>
    </w:p>
    <w:p w:rsidR="00C24E9E" w:rsidRDefault="00C24E9E" w:rsidP="00C24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Основные направления деятельности постоянной депутатской комиссии по экономической политике, бюджету, финансам и налогам,  вопросам собственности и земельным отношениям Совета  Куйбышевского сельского поселения:</w:t>
      </w:r>
    </w:p>
    <w:p w:rsidR="00C24E9E" w:rsidRDefault="00C24E9E" w:rsidP="00C24E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Посевин Иван Кириллович–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едседатель комиссии</w:t>
      </w:r>
    </w:p>
    <w:p w:rsidR="00C24E9E" w:rsidRDefault="00C24E9E" w:rsidP="00C24E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2.Огиенко Иван Олегович</w:t>
      </w:r>
    </w:p>
    <w:p w:rsidR="00C24E9E" w:rsidRDefault="00C24E9E" w:rsidP="00C24E9E">
      <w:pPr>
        <w:jc w:val="both"/>
        <w:rPr>
          <w:sz w:val="28"/>
          <w:szCs w:val="28"/>
        </w:rPr>
      </w:pPr>
    </w:p>
    <w:p w:rsidR="00C24E9E" w:rsidRDefault="00C24E9E" w:rsidP="00C24E9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>2.</w:t>
      </w:r>
      <w:r>
        <w:rPr>
          <w:b/>
          <w:sz w:val="28"/>
          <w:szCs w:val="28"/>
        </w:rPr>
        <w:t xml:space="preserve"> Основные направления деятельности постоянной депутатской комиссии по вопросам муниципального контроля  Совета  Куйбышевского сельского поселения  находятся следующие вопросы: </w:t>
      </w:r>
    </w:p>
    <w:p w:rsidR="00C24E9E" w:rsidRDefault="00C24E9E" w:rsidP="00C24E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Морозов Алексей Викторович – председатель комиссии</w:t>
      </w:r>
    </w:p>
    <w:p w:rsidR="00C24E9E" w:rsidRDefault="00C24E9E" w:rsidP="00C24E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Зиненко Роман Владимирович</w:t>
      </w:r>
    </w:p>
    <w:p w:rsidR="00C24E9E" w:rsidRDefault="00C24E9E" w:rsidP="00C24E9E">
      <w:pPr>
        <w:ind w:firstLine="360"/>
        <w:jc w:val="both"/>
        <w:rPr>
          <w:sz w:val="28"/>
          <w:szCs w:val="28"/>
        </w:rPr>
      </w:pPr>
    </w:p>
    <w:p w:rsidR="00C24E9E" w:rsidRDefault="00C24E9E" w:rsidP="00C24E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Основные направления деятельности постоянной депутатской комиссии по вопросам  жилищно-коммунального хозяйства, агропромышленного комплекса, экологии Совета  Куйбышевского сельского поселения  находятся следующие вопросы:</w:t>
      </w:r>
    </w:p>
    <w:p w:rsidR="00C24E9E" w:rsidRDefault="00C24E9E" w:rsidP="00C2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Черкашенко Надежда Ильинична – председатель комиссии</w:t>
      </w:r>
    </w:p>
    <w:p w:rsidR="00C24E9E" w:rsidRDefault="00C24E9E" w:rsidP="00C2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Костенко Андрей Леонидович</w:t>
      </w:r>
    </w:p>
    <w:p w:rsidR="00C24E9E" w:rsidRDefault="00C24E9E" w:rsidP="00C2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Стороженко Николай Григорьевич</w:t>
      </w:r>
    </w:p>
    <w:p w:rsidR="00C24E9E" w:rsidRDefault="00C24E9E" w:rsidP="00C24E9E">
      <w:pPr>
        <w:jc w:val="both"/>
        <w:rPr>
          <w:b/>
          <w:sz w:val="28"/>
          <w:szCs w:val="28"/>
        </w:rPr>
      </w:pPr>
    </w:p>
    <w:p w:rsidR="00C24E9E" w:rsidRDefault="00C24E9E" w:rsidP="00C24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4.Основные направления деятельности постоянной депутатской комиссии по вопросам  образования, здравоохранения, социальной защите населения, культуре, спорту, молодежи, взаимодействие с общественными организациями и СМИ  Совета  Куйбышевского сельского поселения  находятся следующие вопросы:</w:t>
      </w:r>
    </w:p>
    <w:p w:rsidR="00C24E9E" w:rsidRDefault="00C24E9E" w:rsidP="00C2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Коломоец Татьяна Анатольевна – председатель комиссии</w:t>
      </w:r>
    </w:p>
    <w:p w:rsidR="00C24E9E" w:rsidRDefault="00C24E9E" w:rsidP="00C2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Данильченко Альвина Анатольевна</w:t>
      </w:r>
    </w:p>
    <w:p w:rsidR="00C24E9E" w:rsidRDefault="00C24E9E" w:rsidP="00C24E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3. Бугай Денис Геннадьевич</w:t>
      </w:r>
    </w:p>
    <w:p w:rsidR="00C24E9E" w:rsidRDefault="00C24E9E" w:rsidP="00C24E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2C793C" w:rsidRDefault="002C793C"/>
    <w:sectPr w:rsidR="002C793C" w:rsidSect="002C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9E"/>
    <w:rsid w:val="002C793C"/>
    <w:rsid w:val="00C2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2020-12-18T11:17:00Z</dcterms:created>
  <dcterms:modified xsi:type="dcterms:W3CDTF">2020-12-18T11:18:00Z</dcterms:modified>
</cp:coreProperties>
</file>