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59" w:rsidRDefault="00A32959" w:rsidP="003A7AC3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color w:val="365F91"/>
          <w:sz w:val="36"/>
          <w:szCs w:val="36"/>
          <w:lang w:eastAsia="ru-RU"/>
        </w:rPr>
      </w:pPr>
    </w:p>
    <w:p w:rsidR="00B10C82" w:rsidRDefault="002C027C" w:rsidP="003A7AC3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</w:pPr>
      <w:r w:rsidRPr="00B10C82"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>Мониторинг развития малого и среднего предпринимательства в Куйбышевско</w:t>
      </w:r>
      <w:r w:rsidR="00A83982" w:rsidRPr="00B10C82"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 xml:space="preserve">м сельском поселении </w:t>
      </w:r>
    </w:p>
    <w:p w:rsidR="002C027C" w:rsidRPr="00B10C82" w:rsidRDefault="00A83982" w:rsidP="003A7AC3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</w:pPr>
      <w:r w:rsidRPr="00B10C82"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 xml:space="preserve">за </w:t>
      </w:r>
      <w:r w:rsidR="00C9416A"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B10C82"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="00EC79D5" w:rsidRPr="00B10C82"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 xml:space="preserve"> 201</w:t>
      </w:r>
      <w:r w:rsidR="003B50D2" w:rsidRPr="00B10C82"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>7</w:t>
      </w:r>
      <w:r w:rsidR="002C027C" w:rsidRPr="00B10C82"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 xml:space="preserve"> года.</w:t>
      </w:r>
    </w:p>
    <w:p w:rsidR="003A7AC3" w:rsidRPr="00B10C82" w:rsidRDefault="003A7AC3" w:rsidP="003A7AC3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color w:val="365F91"/>
          <w:sz w:val="28"/>
          <w:szCs w:val="28"/>
          <w:lang w:eastAsia="ru-RU"/>
        </w:rPr>
      </w:pPr>
    </w:p>
    <w:p w:rsidR="00B10C82" w:rsidRDefault="00B10C82" w:rsidP="00B10C82">
      <w:pPr>
        <w:pStyle w:val="a9"/>
        <w:spacing w:line="240" w:lineRule="auto"/>
        <w:ind w:firstLine="709"/>
        <w:rPr>
          <w:szCs w:val="28"/>
        </w:rPr>
      </w:pPr>
      <w:r>
        <w:rPr>
          <w:szCs w:val="28"/>
        </w:rPr>
        <w:t>Администрация Куйбышевского сельского поселения Староминского района сообщает:</w:t>
      </w:r>
    </w:p>
    <w:p w:rsidR="00B10C82" w:rsidRDefault="00B10C82" w:rsidP="00B10C82">
      <w:pPr>
        <w:numPr>
          <w:ilvl w:val="2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Куйбышевского сельского поселения действует ведомственная целевая программа развития субъектов малого и среднего предпринимательства на 2016-2018 годы, утвержденная постановлением администрации Куйбышевского сельского поселения от 26.10.2015 г. № 188;</w:t>
      </w:r>
    </w:p>
    <w:p w:rsidR="00B10C82" w:rsidRDefault="00B10C82" w:rsidP="00B10C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плану запланировано 10000 рублей;</w:t>
      </w:r>
    </w:p>
    <w:p w:rsidR="00B10C82" w:rsidRDefault="00B10C82" w:rsidP="00B10C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заявок от физических и юридических лиц на возмещение (субсидирование) из бюджета Куйбышевского сельского поселения части затрат на уплату процентов по кредитам кредитных организаций, полученных субъектами малого и среднего предпринимательства не поступало;</w:t>
      </w:r>
    </w:p>
    <w:p w:rsidR="00B10C82" w:rsidRDefault="00B10C82" w:rsidP="00B10C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случаев отказа в предоставлении мер поддержки не было;</w:t>
      </w:r>
    </w:p>
    <w:p w:rsidR="00B10C82" w:rsidRDefault="00B10C82" w:rsidP="00B10C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первый квартал 2017 года муниципальных правовых актов, регулирующих торговую деятельность на территории Куйбышевского сельского поселения, не принималось.</w:t>
      </w:r>
    </w:p>
    <w:p w:rsidR="002C027C" w:rsidRPr="00B10C82" w:rsidRDefault="002C027C" w:rsidP="00B10C8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30000"/>
          <w:sz w:val="28"/>
          <w:szCs w:val="28"/>
        </w:rPr>
      </w:pPr>
    </w:p>
    <w:p w:rsidR="003F0A52" w:rsidRPr="00B10C82" w:rsidRDefault="002C027C" w:rsidP="00B10C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10C82">
        <w:rPr>
          <w:color w:val="030000"/>
          <w:sz w:val="28"/>
          <w:szCs w:val="28"/>
        </w:rPr>
        <w:t>Администрацией Куйбышевского сельского поселения ведутся мероприятия, не требующие бюджетного финансирования ведомственной целевой Программы</w:t>
      </w:r>
      <w:r w:rsidR="00A83982" w:rsidRPr="00B10C82">
        <w:rPr>
          <w:sz w:val="28"/>
          <w:szCs w:val="28"/>
          <w:shd w:val="clear" w:color="auto" w:fill="FFFFFF"/>
        </w:rPr>
        <w:t>,</w:t>
      </w:r>
      <w:r w:rsidR="003B50D2" w:rsidRPr="00B10C82">
        <w:rPr>
          <w:sz w:val="28"/>
          <w:szCs w:val="28"/>
          <w:shd w:val="clear" w:color="auto" w:fill="FFFFFF"/>
        </w:rPr>
        <w:t xml:space="preserve"> </w:t>
      </w:r>
      <w:r w:rsidRPr="00B10C82">
        <w:rPr>
          <w:sz w:val="28"/>
          <w:szCs w:val="28"/>
          <w:shd w:val="clear" w:color="auto" w:fill="FFFFFF"/>
        </w:rPr>
        <w:t xml:space="preserve">такие как: </w:t>
      </w:r>
      <w:bookmarkStart w:id="0" w:name="_GoBack"/>
      <w:bookmarkEnd w:id="0"/>
    </w:p>
    <w:p w:rsidR="003F0A52" w:rsidRPr="00B10C82" w:rsidRDefault="003F0A52" w:rsidP="00B10C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10C82">
        <w:rPr>
          <w:sz w:val="28"/>
          <w:szCs w:val="28"/>
          <w:shd w:val="clear" w:color="auto" w:fill="FFFFFF"/>
        </w:rPr>
        <w:t xml:space="preserve"> – консультационно-разъяснительная работа – рассмотрено </w:t>
      </w:r>
      <w:r w:rsidR="00C9416A">
        <w:rPr>
          <w:sz w:val="28"/>
          <w:szCs w:val="28"/>
          <w:shd w:val="clear" w:color="auto" w:fill="FFFFFF"/>
        </w:rPr>
        <w:t>5</w:t>
      </w:r>
      <w:r w:rsidRPr="00B10C82">
        <w:rPr>
          <w:sz w:val="28"/>
          <w:szCs w:val="28"/>
          <w:shd w:val="clear" w:color="auto" w:fill="FFFFFF"/>
        </w:rPr>
        <w:t xml:space="preserve"> обращение;</w:t>
      </w:r>
    </w:p>
    <w:p w:rsidR="002C027C" w:rsidRPr="00B10C82" w:rsidRDefault="002C027C" w:rsidP="00B10C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10C82">
        <w:rPr>
          <w:sz w:val="28"/>
          <w:szCs w:val="28"/>
          <w:shd w:val="clear" w:color="auto" w:fill="FFFFFF"/>
        </w:rPr>
        <w:t xml:space="preserve">–  анализ финансово-экономических, социальных и иных показателей развития субъектов малого и среднего предпринимательства (ежеквартально); </w:t>
      </w:r>
    </w:p>
    <w:p w:rsidR="002C027C" w:rsidRPr="00B10C82" w:rsidRDefault="002C027C" w:rsidP="00B10C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10C82">
        <w:rPr>
          <w:sz w:val="28"/>
          <w:szCs w:val="28"/>
          <w:shd w:val="clear" w:color="auto" w:fill="FFFFFF"/>
        </w:rPr>
        <w:t>–  ведение перечня муниципального имущества, свободного от прав третьих лиц, предназначенного для передачи субъектам  малого и</w:t>
      </w:r>
      <w:r w:rsidR="00C02B6A" w:rsidRPr="00B10C82">
        <w:rPr>
          <w:sz w:val="28"/>
          <w:szCs w:val="28"/>
          <w:shd w:val="clear" w:color="auto" w:fill="FFFFFF"/>
        </w:rPr>
        <w:t xml:space="preserve"> среднего предпринимательства (</w:t>
      </w:r>
      <w:r w:rsidRPr="00B10C82">
        <w:rPr>
          <w:sz w:val="28"/>
          <w:szCs w:val="28"/>
          <w:shd w:val="clear" w:color="auto" w:fill="FFFFFF"/>
        </w:rPr>
        <w:t>в отчетном периоде имущество не предоставлялось);</w:t>
      </w:r>
    </w:p>
    <w:p w:rsidR="002C027C" w:rsidRPr="00B10C82" w:rsidRDefault="00BB5308" w:rsidP="00B10C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10C82">
        <w:rPr>
          <w:sz w:val="28"/>
          <w:szCs w:val="28"/>
          <w:shd w:val="clear" w:color="auto" w:fill="FFFFFF"/>
        </w:rPr>
        <w:t>–</w:t>
      </w:r>
      <w:r w:rsidR="002C027C" w:rsidRPr="00B10C82">
        <w:rPr>
          <w:sz w:val="28"/>
          <w:szCs w:val="28"/>
          <w:shd w:val="clear" w:color="auto" w:fill="FFFFFF"/>
        </w:rPr>
        <w:t xml:space="preserve"> информирование субъектов малого и среднего предпринимательства о проводимых международных, краевых и иных выставочных и имиджевых мероприятиях, а также информационных</w:t>
      </w:r>
      <w:r w:rsidRPr="00B10C82">
        <w:rPr>
          <w:sz w:val="28"/>
          <w:szCs w:val="28"/>
          <w:shd w:val="clear" w:color="auto" w:fill="FFFFFF"/>
        </w:rPr>
        <w:t xml:space="preserve"> </w:t>
      </w:r>
      <w:r w:rsidR="002C2732" w:rsidRPr="00B10C82">
        <w:rPr>
          <w:sz w:val="28"/>
          <w:szCs w:val="28"/>
          <w:shd w:val="clear" w:color="auto" w:fill="FFFFFF"/>
        </w:rPr>
        <w:t xml:space="preserve">сообщений  – </w:t>
      </w:r>
      <w:r w:rsidR="004834BA" w:rsidRPr="00B10C82">
        <w:rPr>
          <w:sz w:val="28"/>
          <w:szCs w:val="28"/>
          <w:shd w:val="clear" w:color="auto" w:fill="FFFFFF"/>
        </w:rPr>
        <w:t>5</w:t>
      </w:r>
      <w:r w:rsidR="002C027C" w:rsidRPr="00B10C82">
        <w:rPr>
          <w:sz w:val="28"/>
          <w:szCs w:val="28"/>
          <w:shd w:val="clear" w:color="auto" w:fill="FFFFFF"/>
        </w:rPr>
        <w:t xml:space="preserve"> сообщени</w:t>
      </w:r>
      <w:r w:rsidR="004834BA" w:rsidRPr="00B10C82">
        <w:rPr>
          <w:sz w:val="28"/>
          <w:szCs w:val="28"/>
          <w:shd w:val="clear" w:color="auto" w:fill="FFFFFF"/>
        </w:rPr>
        <w:t>й</w:t>
      </w:r>
      <w:r w:rsidRPr="00B10C82">
        <w:rPr>
          <w:sz w:val="28"/>
          <w:szCs w:val="28"/>
          <w:shd w:val="clear" w:color="auto" w:fill="FFFFFF"/>
        </w:rPr>
        <w:t xml:space="preserve"> </w:t>
      </w:r>
      <w:r w:rsidR="002C027C" w:rsidRPr="00B10C82">
        <w:rPr>
          <w:sz w:val="28"/>
          <w:szCs w:val="28"/>
          <w:shd w:val="clear" w:color="auto" w:fill="FFFFFF"/>
        </w:rPr>
        <w:t>на официальном сайте администрации Куйбышевского сельского поселения;</w:t>
      </w:r>
    </w:p>
    <w:p w:rsidR="002C027C" w:rsidRPr="00B10C82" w:rsidRDefault="002C027C" w:rsidP="00B10C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0C82">
        <w:rPr>
          <w:sz w:val="28"/>
          <w:szCs w:val="28"/>
          <w:shd w:val="clear" w:color="auto" w:fill="FFFFFF"/>
        </w:rPr>
        <w:t>– при главе Куйбышевского сельского поселения действует постоянный совещательный орган</w:t>
      </w:r>
      <w:r w:rsidR="00B10C82">
        <w:rPr>
          <w:sz w:val="28"/>
          <w:szCs w:val="28"/>
          <w:shd w:val="clear" w:color="auto" w:fill="FFFFFF"/>
        </w:rPr>
        <w:t xml:space="preserve"> – </w:t>
      </w:r>
      <w:r w:rsidRPr="00B10C82">
        <w:rPr>
          <w:sz w:val="28"/>
          <w:szCs w:val="28"/>
          <w:shd w:val="clear" w:color="auto" w:fill="FFFFFF"/>
        </w:rPr>
        <w:t>Совет</w:t>
      </w:r>
      <w:r w:rsidR="00B10C82">
        <w:rPr>
          <w:sz w:val="28"/>
          <w:szCs w:val="28"/>
          <w:shd w:val="clear" w:color="auto" w:fill="FFFFFF"/>
        </w:rPr>
        <w:t xml:space="preserve">  </w:t>
      </w:r>
      <w:r w:rsidRPr="00B10C82">
        <w:rPr>
          <w:sz w:val="28"/>
          <w:szCs w:val="28"/>
          <w:shd w:val="clear" w:color="auto" w:fill="FFFFFF"/>
        </w:rPr>
        <w:t xml:space="preserve"> </w:t>
      </w:r>
      <w:r w:rsidRPr="00B10C82">
        <w:rPr>
          <w:bCs/>
          <w:color w:val="000000"/>
          <w:sz w:val="28"/>
          <w:szCs w:val="28"/>
          <w:shd w:val="clear" w:color="auto" w:fill="FFFFFF"/>
        </w:rPr>
        <w:t>по развитию предпринимательства при главе Куйбышевского сельского поселения Староминского района</w:t>
      </w:r>
      <w:r w:rsidRPr="00B10C82">
        <w:rPr>
          <w:sz w:val="28"/>
          <w:szCs w:val="28"/>
          <w:shd w:val="clear" w:color="auto" w:fill="FFFFFF"/>
        </w:rPr>
        <w:t>.</w:t>
      </w:r>
    </w:p>
    <w:p w:rsidR="002C027C" w:rsidRPr="00B10C82" w:rsidRDefault="00B10C82" w:rsidP="00B10C82">
      <w:pPr>
        <w:spacing w:after="0" w:line="240" w:lineRule="auto"/>
        <w:ind w:firstLine="709"/>
        <w:rPr>
          <w:rFonts w:ascii="Times New Roman" w:hAnsi="Times New Roman"/>
          <w:color w:val="03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На территории Куйбышевского сельского поселения </w:t>
      </w:r>
      <w:r w:rsidRPr="00B10C82">
        <w:rPr>
          <w:rFonts w:ascii="Times New Roman" w:hAnsi="Times New Roman"/>
          <w:sz w:val="28"/>
          <w:szCs w:val="28"/>
        </w:rPr>
        <w:t>з</w:t>
      </w:r>
      <w:r w:rsidR="002C027C" w:rsidRPr="00B10C82">
        <w:rPr>
          <w:rFonts w:ascii="Times New Roman" w:hAnsi="Times New Roman"/>
          <w:color w:val="030000"/>
          <w:sz w:val="28"/>
          <w:szCs w:val="28"/>
          <w:lang w:eastAsia="ru-RU"/>
        </w:rPr>
        <w:t xml:space="preserve">а </w:t>
      </w:r>
      <w:r w:rsidR="00C9416A">
        <w:rPr>
          <w:rFonts w:ascii="Times New Roman" w:hAnsi="Times New Roman"/>
          <w:color w:val="030000"/>
          <w:sz w:val="28"/>
          <w:szCs w:val="28"/>
          <w:lang w:eastAsia="ru-RU"/>
        </w:rPr>
        <w:t xml:space="preserve">четвертый </w:t>
      </w:r>
      <w:r w:rsidR="00A83982" w:rsidRPr="00B10C82">
        <w:rPr>
          <w:rFonts w:ascii="Times New Roman" w:hAnsi="Times New Roman"/>
          <w:color w:val="030000"/>
          <w:sz w:val="28"/>
          <w:szCs w:val="28"/>
          <w:lang w:eastAsia="ru-RU"/>
        </w:rPr>
        <w:t xml:space="preserve">квартал </w:t>
      </w:r>
      <w:r w:rsidR="00EC79D5" w:rsidRPr="00B10C82">
        <w:rPr>
          <w:rFonts w:ascii="Times New Roman" w:hAnsi="Times New Roman"/>
          <w:color w:val="030000"/>
          <w:sz w:val="28"/>
          <w:szCs w:val="28"/>
          <w:lang w:eastAsia="ru-RU"/>
        </w:rPr>
        <w:t>201</w:t>
      </w:r>
      <w:r w:rsidRPr="00B10C82">
        <w:rPr>
          <w:rFonts w:ascii="Times New Roman" w:hAnsi="Times New Roman"/>
          <w:color w:val="030000"/>
          <w:sz w:val="28"/>
          <w:szCs w:val="28"/>
          <w:lang w:eastAsia="ru-RU"/>
        </w:rPr>
        <w:t>7</w:t>
      </w:r>
      <w:r w:rsidR="002C027C" w:rsidRPr="00B10C82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год</w:t>
      </w:r>
      <w:r w:rsidR="00A83982" w:rsidRPr="00B10C82">
        <w:rPr>
          <w:rFonts w:ascii="Times New Roman" w:hAnsi="Times New Roman"/>
          <w:color w:val="030000"/>
          <w:sz w:val="28"/>
          <w:szCs w:val="28"/>
          <w:lang w:eastAsia="ru-RU"/>
        </w:rPr>
        <w:t>а</w:t>
      </w:r>
      <w:r w:rsidR="00366282" w:rsidRPr="00B10C82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</w:t>
      </w:r>
      <w:r w:rsidR="002C027C" w:rsidRPr="00B10C82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общее количество субъектов малого и среднего предпринимательства в целом 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 xml:space="preserve"> </w:t>
      </w:r>
      <w:r w:rsidR="002C027C" w:rsidRPr="00B10C82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составляет</w:t>
      </w:r>
      <w:r w:rsidR="007E716E" w:rsidRPr="00B10C82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2</w:t>
      </w:r>
      <w:r w:rsidR="00C9416A">
        <w:rPr>
          <w:rFonts w:ascii="Times New Roman" w:hAnsi="Times New Roman"/>
          <w:color w:val="030000"/>
          <w:sz w:val="28"/>
          <w:szCs w:val="28"/>
          <w:lang w:eastAsia="ru-RU"/>
        </w:rPr>
        <w:t>7</w:t>
      </w:r>
      <w:r w:rsidR="002C027C" w:rsidRPr="00B10C82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ед., из которых </w:t>
      </w:r>
      <w:r w:rsidR="007E716E" w:rsidRPr="00B10C82">
        <w:rPr>
          <w:rFonts w:ascii="Times New Roman" w:hAnsi="Times New Roman"/>
          <w:color w:val="030000"/>
          <w:sz w:val="28"/>
          <w:szCs w:val="28"/>
          <w:lang w:eastAsia="ru-RU"/>
        </w:rPr>
        <w:t>2</w:t>
      </w:r>
      <w:r w:rsidR="00C9416A">
        <w:rPr>
          <w:rFonts w:ascii="Times New Roman" w:hAnsi="Times New Roman"/>
          <w:color w:val="030000"/>
          <w:sz w:val="28"/>
          <w:szCs w:val="28"/>
          <w:lang w:eastAsia="ru-RU"/>
        </w:rPr>
        <w:t>2</w:t>
      </w:r>
      <w:r w:rsidR="002C027C" w:rsidRPr="00B10C82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индивидуальных предпринимателей и </w:t>
      </w:r>
      <w:r w:rsidR="00C9416A">
        <w:rPr>
          <w:rFonts w:ascii="Times New Roman" w:hAnsi="Times New Roman"/>
          <w:color w:val="030000"/>
          <w:sz w:val="28"/>
          <w:szCs w:val="28"/>
          <w:lang w:eastAsia="ru-RU"/>
        </w:rPr>
        <w:t>5</w:t>
      </w:r>
      <w:r w:rsidR="002C027C" w:rsidRPr="00B10C82">
        <w:rPr>
          <w:rFonts w:ascii="Times New Roman" w:hAnsi="Times New Roman"/>
          <w:color w:val="030000"/>
          <w:sz w:val="28"/>
          <w:szCs w:val="28"/>
          <w:lang w:eastAsia="ru-RU"/>
        </w:rPr>
        <w:t xml:space="preserve">крестьянско-фермерских хозяйств. </w:t>
      </w:r>
    </w:p>
    <w:p w:rsidR="002C027C" w:rsidRPr="00B10C82" w:rsidRDefault="002C027C" w:rsidP="00B10C82">
      <w:pPr>
        <w:pStyle w:val="a5"/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30000"/>
          <w:sz w:val="28"/>
          <w:szCs w:val="28"/>
          <w:lang w:eastAsia="ru-RU"/>
        </w:rPr>
      </w:pPr>
    </w:p>
    <w:p w:rsidR="002C027C" w:rsidRPr="00B10C82" w:rsidRDefault="002C027C" w:rsidP="00B10C8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30000"/>
          <w:sz w:val="28"/>
          <w:szCs w:val="28"/>
          <w:lang w:eastAsia="ru-RU"/>
        </w:rPr>
      </w:pPr>
      <w:r w:rsidRPr="00B10C82">
        <w:rPr>
          <w:rFonts w:ascii="Times New Roman" w:hAnsi="Times New Roman"/>
          <w:b/>
          <w:color w:val="030000"/>
          <w:sz w:val="28"/>
          <w:szCs w:val="28"/>
          <w:lang w:eastAsia="ru-RU"/>
        </w:rPr>
        <w:lastRenderedPageBreak/>
        <w:t>Классификация по видам экономической деятельности субъектов малого и среднего предпринимательства.</w:t>
      </w:r>
    </w:p>
    <w:p w:rsidR="002C027C" w:rsidRPr="00B10C82" w:rsidRDefault="002C027C" w:rsidP="00B10C8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3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29"/>
        <w:gridCol w:w="3016"/>
        <w:gridCol w:w="2906"/>
      </w:tblGrid>
      <w:tr w:rsidR="002C027C" w:rsidRPr="00B10C82" w:rsidTr="00205B67">
        <w:tc>
          <w:tcPr>
            <w:tcW w:w="2929" w:type="dxa"/>
          </w:tcPr>
          <w:p w:rsidR="002C027C" w:rsidRPr="00B10C82" w:rsidRDefault="002C027C" w:rsidP="00B10C82">
            <w:pPr>
              <w:pStyle w:val="a5"/>
              <w:tabs>
                <w:tab w:val="right" w:pos="2718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3016" w:type="dxa"/>
          </w:tcPr>
          <w:p w:rsidR="002C027C" w:rsidRPr="00B10C82" w:rsidRDefault="002C027C" w:rsidP="00B10C82">
            <w:pPr>
              <w:pStyle w:val="a5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Индивидуальные предприниматели</w:t>
            </w:r>
          </w:p>
          <w:p w:rsidR="002C027C" w:rsidRPr="00B10C82" w:rsidRDefault="002C027C" w:rsidP="00B10C82">
            <w:pPr>
              <w:pStyle w:val="a5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(ед.)</w:t>
            </w:r>
          </w:p>
        </w:tc>
        <w:tc>
          <w:tcPr>
            <w:tcW w:w="2906" w:type="dxa"/>
          </w:tcPr>
          <w:p w:rsidR="002C027C" w:rsidRPr="00B10C82" w:rsidRDefault="002C027C" w:rsidP="00B10C82">
            <w:pPr>
              <w:pStyle w:val="a5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Крестьянско-фермерские хозяйства (ед.)</w:t>
            </w:r>
          </w:p>
        </w:tc>
      </w:tr>
      <w:tr w:rsidR="002C027C" w:rsidRPr="00B10C82" w:rsidTr="00205B67">
        <w:tc>
          <w:tcPr>
            <w:tcW w:w="2929" w:type="dxa"/>
          </w:tcPr>
          <w:p w:rsidR="002C027C" w:rsidRPr="00B10C82" w:rsidRDefault="002C027C" w:rsidP="00B10C82">
            <w:pPr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Розничная торговля</w:t>
            </w:r>
          </w:p>
        </w:tc>
        <w:tc>
          <w:tcPr>
            <w:tcW w:w="3016" w:type="dxa"/>
          </w:tcPr>
          <w:p w:rsidR="002C027C" w:rsidRPr="00B10C82" w:rsidRDefault="002C027C" w:rsidP="00C9416A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1</w:t>
            </w:r>
            <w:r w:rsidR="00C9416A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06" w:type="dxa"/>
          </w:tcPr>
          <w:p w:rsidR="002C027C" w:rsidRPr="00B10C82" w:rsidRDefault="002C027C" w:rsidP="00B10C82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-</w:t>
            </w:r>
          </w:p>
        </w:tc>
      </w:tr>
      <w:tr w:rsidR="002C027C" w:rsidRPr="00B10C82" w:rsidTr="00205B67">
        <w:tc>
          <w:tcPr>
            <w:tcW w:w="2929" w:type="dxa"/>
          </w:tcPr>
          <w:p w:rsidR="002C027C" w:rsidRPr="00B10C82" w:rsidRDefault="002C027C" w:rsidP="00B10C82">
            <w:pPr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Сельское хозяйство</w:t>
            </w:r>
          </w:p>
        </w:tc>
        <w:tc>
          <w:tcPr>
            <w:tcW w:w="3016" w:type="dxa"/>
          </w:tcPr>
          <w:p w:rsidR="002C027C" w:rsidRPr="00B10C82" w:rsidRDefault="002C027C" w:rsidP="00B10C82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06" w:type="dxa"/>
          </w:tcPr>
          <w:p w:rsidR="002C027C" w:rsidRPr="00B10C82" w:rsidRDefault="00C9416A" w:rsidP="00B10C82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5</w:t>
            </w:r>
          </w:p>
        </w:tc>
      </w:tr>
      <w:tr w:rsidR="002C027C" w:rsidRPr="00B10C82" w:rsidTr="00205B67">
        <w:tc>
          <w:tcPr>
            <w:tcW w:w="2929" w:type="dxa"/>
          </w:tcPr>
          <w:p w:rsidR="002C027C" w:rsidRPr="00B10C82" w:rsidRDefault="002C027C" w:rsidP="00B10C82">
            <w:pPr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Бытовое обслуживание</w:t>
            </w:r>
          </w:p>
        </w:tc>
        <w:tc>
          <w:tcPr>
            <w:tcW w:w="3016" w:type="dxa"/>
          </w:tcPr>
          <w:p w:rsidR="002C027C" w:rsidRPr="00B10C82" w:rsidRDefault="002C027C" w:rsidP="00B10C82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06" w:type="dxa"/>
          </w:tcPr>
          <w:p w:rsidR="002C027C" w:rsidRPr="00B10C82" w:rsidRDefault="002C027C" w:rsidP="00B10C82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-</w:t>
            </w:r>
          </w:p>
        </w:tc>
      </w:tr>
      <w:tr w:rsidR="002C027C" w:rsidRPr="00B10C82" w:rsidTr="00205B67">
        <w:tc>
          <w:tcPr>
            <w:tcW w:w="2929" w:type="dxa"/>
          </w:tcPr>
          <w:p w:rsidR="002C027C" w:rsidRPr="00B10C82" w:rsidRDefault="002C027C" w:rsidP="00B10C82">
            <w:pPr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3016" w:type="dxa"/>
          </w:tcPr>
          <w:p w:rsidR="002C027C" w:rsidRPr="00B10C82" w:rsidRDefault="002C027C" w:rsidP="00B10C82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06" w:type="dxa"/>
          </w:tcPr>
          <w:p w:rsidR="002C027C" w:rsidRPr="00B10C82" w:rsidRDefault="002C027C" w:rsidP="00B10C82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-</w:t>
            </w:r>
          </w:p>
        </w:tc>
      </w:tr>
      <w:tr w:rsidR="007E716E" w:rsidRPr="00B10C82" w:rsidTr="00205B67">
        <w:tc>
          <w:tcPr>
            <w:tcW w:w="2929" w:type="dxa"/>
          </w:tcPr>
          <w:p w:rsidR="007E716E" w:rsidRPr="00B10C82" w:rsidRDefault="007E716E" w:rsidP="00B10C82">
            <w:pPr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3016" w:type="dxa"/>
          </w:tcPr>
          <w:p w:rsidR="007E716E" w:rsidRPr="00B10C82" w:rsidRDefault="007E716E" w:rsidP="00B10C82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06" w:type="dxa"/>
          </w:tcPr>
          <w:p w:rsidR="007E716E" w:rsidRPr="00B10C82" w:rsidRDefault="007E716E" w:rsidP="00B10C82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-</w:t>
            </w:r>
          </w:p>
        </w:tc>
      </w:tr>
      <w:tr w:rsidR="002C027C" w:rsidRPr="00B10C82" w:rsidTr="00205B67">
        <w:tc>
          <w:tcPr>
            <w:tcW w:w="2929" w:type="dxa"/>
          </w:tcPr>
          <w:p w:rsidR="002C027C" w:rsidRPr="00B10C82" w:rsidRDefault="002C027C" w:rsidP="00B10C82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016" w:type="dxa"/>
          </w:tcPr>
          <w:p w:rsidR="002C027C" w:rsidRPr="00B10C82" w:rsidRDefault="007E716E" w:rsidP="00C9416A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2</w:t>
            </w:r>
            <w:r w:rsidR="00C9416A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06" w:type="dxa"/>
          </w:tcPr>
          <w:p w:rsidR="002C027C" w:rsidRPr="00B10C82" w:rsidRDefault="00C9416A" w:rsidP="00B10C82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5</w:t>
            </w:r>
          </w:p>
        </w:tc>
      </w:tr>
    </w:tbl>
    <w:p w:rsidR="002C027C" w:rsidRPr="00B10C82" w:rsidRDefault="002C027C" w:rsidP="00B10C82">
      <w:pPr>
        <w:pStyle w:val="a5"/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30000"/>
          <w:sz w:val="28"/>
          <w:szCs w:val="28"/>
          <w:lang w:eastAsia="ru-RU"/>
        </w:rPr>
      </w:pPr>
    </w:p>
    <w:p w:rsidR="002C027C" w:rsidRPr="00B10C82" w:rsidRDefault="002C027C" w:rsidP="00B10C82">
      <w:pPr>
        <w:pStyle w:val="a5"/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30000"/>
          <w:sz w:val="28"/>
          <w:szCs w:val="28"/>
          <w:lang w:eastAsia="ru-RU"/>
        </w:rPr>
      </w:pPr>
    </w:p>
    <w:p w:rsidR="002C027C" w:rsidRPr="00B10C82" w:rsidRDefault="002C027C" w:rsidP="00B10C82">
      <w:pPr>
        <w:pStyle w:val="a5"/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30000"/>
          <w:sz w:val="28"/>
          <w:szCs w:val="28"/>
          <w:lang w:eastAsia="ru-RU"/>
        </w:rPr>
      </w:pPr>
    </w:p>
    <w:p w:rsidR="002C027C" w:rsidRPr="00B10C82" w:rsidRDefault="002C027C" w:rsidP="00B10C8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30000"/>
          <w:sz w:val="28"/>
          <w:szCs w:val="28"/>
          <w:lang w:eastAsia="ru-RU"/>
        </w:rPr>
      </w:pPr>
    </w:p>
    <w:p w:rsidR="002C027C" w:rsidRPr="00B10C82" w:rsidRDefault="002C027C" w:rsidP="00B10C8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30000"/>
          <w:sz w:val="28"/>
          <w:szCs w:val="28"/>
          <w:lang w:eastAsia="ru-RU"/>
        </w:rPr>
      </w:pPr>
    </w:p>
    <w:p w:rsidR="002C027C" w:rsidRPr="00B10C82" w:rsidRDefault="002C027C" w:rsidP="00B10C8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30000"/>
          <w:sz w:val="28"/>
          <w:szCs w:val="28"/>
          <w:lang w:eastAsia="ru-RU"/>
        </w:rPr>
      </w:pPr>
    </w:p>
    <w:p w:rsidR="002C027C" w:rsidRPr="00B10C82" w:rsidRDefault="002C027C" w:rsidP="00B10C8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30000"/>
          <w:sz w:val="28"/>
          <w:szCs w:val="28"/>
          <w:lang w:eastAsia="ru-RU"/>
        </w:rPr>
      </w:pPr>
    </w:p>
    <w:p w:rsidR="002C027C" w:rsidRPr="00B10C82" w:rsidRDefault="002C027C" w:rsidP="00B10C8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30000"/>
          <w:sz w:val="28"/>
          <w:szCs w:val="28"/>
          <w:lang w:eastAsia="ru-RU"/>
        </w:rPr>
      </w:pPr>
    </w:p>
    <w:p w:rsidR="002C027C" w:rsidRPr="00B10C82" w:rsidRDefault="002C027C" w:rsidP="00B10C8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30000"/>
          <w:sz w:val="28"/>
          <w:szCs w:val="28"/>
          <w:lang w:eastAsia="ru-RU"/>
        </w:rPr>
      </w:pPr>
    </w:p>
    <w:p w:rsidR="002C027C" w:rsidRPr="00B10C82" w:rsidRDefault="002C027C" w:rsidP="00B10C8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30000"/>
          <w:sz w:val="28"/>
          <w:szCs w:val="28"/>
          <w:lang w:eastAsia="ru-RU"/>
        </w:rPr>
      </w:pPr>
    </w:p>
    <w:p w:rsidR="007E716E" w:rsidRPr="00B10C82" w:rsidRDefault="007E716E" w:rsidP="00B10C8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30000"/>
          <w:sz w:val="28"/>
          <w:szCs w:val="28"/>
          <w:lang w:eastAsia="ru-RU"/>
        </w:rPr>
      </w:pPr>
    </w:p>
    <w:p w:rsidR="002C027C" w:rsidRPr="00B10C82" w:rsidRDefault="002C027C" w:rsidP="00B10C8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30000"/>
          <w:sz w:val="28"/>
          <w:szCs w:val="28"/>
          <w:lang w:eastAsia="ru-RU"/>
        </w:rPr>
      </w:pPr>
      <w:r w:rsidRPr="00B10C82">
        <w:rPr>
          <w:rFonts w:ascii="Times New Roman" w:hAnsi="Times New Roman"/>
          <w:b/>
          <w:color w:val="030000"/>
          <w:sz w:val="28"/>
          <w:szCs w:val="28"/>
          <w:lang w:eastAsia="ru-RU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деятельности.</w:t>
      </w:r>
    </w:p>
    <w:p w:rsidR="002C027C" w:rsidRPr="00B10C82" w:rsidRDefault="002C027C" w:rsidP="00B10C8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3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29"/>
        <w:gridCol w:w="3016"/>
        <w:gridCol w:w="2906"/>
      </w:tblGrid>
      <w:tr w:rsidR="002C027C" w:rsidRPr="00B10C82" w:rsidTr="00205B67">
        <w:tc>
          <w:tcPr>
            <w:tcW w:w="2929" w:type="dxa"/>
          </w:tcPr>
          <w:p w:rsidR="002C027C" w:rsidRPr="00B10C82" w:rsidRDefault="002C027C" w:rsidP="00B10C82">
            <w:pPr>
              <w:pStyle w:val="a5"/>
              <w:tabs>
                <w:tab w:val="right" w:pos="2718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3016" w:type="dxa"/>
          </w:tcPr>
          <w:p w:rsidR="002C027C" w:rsidRPr="00B10C82" w:rsidRDefault="002C027C" w:rsidP="00B10C82">
            <w:pPr>
              <w:pStyle w:val="a5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Индивидуальные предприниматели</w:t>
            </w:r>
          </w:p>
          <w:p w:rsidR="002C027C" w:rsidRPr="00B10C82" w:rsidRDefault="002C027C" w:rsidP="00B10C82">
            <w:pPr>
              <w:pStyle w:val="a5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906" w:type="dxa"/>
          </w:tcPr>
          <w:p w:rsidR="002C027C" w:rsidRPr="00B10C82" w:rsidRDefault="002C027C" w:rsidP="00B10C82">
            <w:pPr>
              <w:pStyle w:val="a5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Крестьянско-фермерские хозяйства (чел.)</w:t>
            </w:r>
          </w:p>
        </w:tc>
      </w:tr>
      <w:tr w:rsidR="002C027C" w:rsidRPr="00B10C82" w:rsidTr="00205B67">
        <w:tc>
          <w:tcPr>
            <w:tcW w:w="2929" w:type="dxa"/>
          </w:tcPr>
          <w:p w:rsidR="002C027C" w:rsidRPr="00B10C82" w:rsidRDefault="002C027C" w:rsidP="00B10C82">
            <w:pPr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Розничная торговля</w:t>
            </w:r>
          </w:p>
        </w:tc>
        <w:tc>
          <w:tcPr>
            <w:tcW w:w="3016" w:type="dxa"/>
          </w:tcPr>
          <w:p w:rsidR="002C027C" w:rsidRPr="00B10C82" w:rsidRDefault="002C027C" w:rsidP="00C9416A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2</w:t>
            </w:r>
            <w:r w:rsidR="00C9416A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06" w:type="dxa"/>
          </w:tcPr>
          <w:p w:rsidR="002C027C" w:rsidRPr="00B10C82" w:rsidRDefault="002C027C" w:rsidP="00B10C82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-</w:t>
            </w:r>
          </w:p>
        </w:tc>
      </w:tr>
      <w:tr w:rsidR="002C027C" w:rsidRPr="00B10C82" w:rsidTr="00205B67">
        <w:tc>
          <w:tcPr>
            <w:tcW w:w="2929" w:type="dxa"/>
          </w:tcPr>
          <w:p w:rsidR="002C027C" w:rsidRPr="00B10C82" w:rsidRDefault="002C027C" w:rsidP="00B10C82">
            <w:pPr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Сельское хозяйство</w:t>
            </w:r>
          </w:p>
        </w:tc>
        <w:tc>
          <w:tcPr>
            <w:tcW w:w="3016" w:type="dxa"/>
          </w:tcPr>
          <w:p w:rsidR="002C027C" w:rsidRPr="00B10C82" w:rsidRDefault="002C027C" w:rsidP="00B10C82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06" w:type="dxa"/>
          </w:tcPr>
          <w:p w:rsidR="002C027C" w:rsidRPr="00B10C82" w:rsidRDefault="00C9416A" w:rsidP="00B10C82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7</w:t>
            </w:r>
          </w:p>
        </w:tc>
      </w:tr>
      <w:tr w:rsidR="002C027C" w:rsidRPr="00B10C82" w:rsidTr="00205B67">
        <w:tc>
          <w:tcPr>
            <w:tcW w:w="2929" w:type="dxa"/>
          </w:tcPr>
          <w:p w:rsidR="002C027C" w:rsidRPr="00B10C82" w:rsidRDefault="002C027C" w:rsidP="00B10C82">
            <w:pPr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Бытовое обслуживание</w:t>
            </w:r>
          </w:p>
        </w:tc>
        <w:tc>
          <w:tcPr>
            <w:tcW w:w="3016" w:type="dxa"/>
          </w:tcPr>
          <w:p w:rsidR="002C027C" w:rsidRPr="00B10C82" w:rsidRDefault="002C027C" w:rsidP="00B10C82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06" w:type="dxa"/>
          </w:tcPr>
          <w:p w:rsidR="002C027C" w:rsidRPr="00B10C82" w:rsidRDefault="002C027C" w:rsidP="00B10C82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-</w:t>
            </w:r>
          </w:p>
        </w:tc>
      </w:tr>
      <w:tr w:rsidR="002C027C" w:rsidRPr="00B10C82" w:rsidTr="00205B67">
        <w:tc>
          <w:tcPr>
            <w:tcW w:w="2929" w:type="dxa"/>
          </w:tcPr>
          <w:p w:rsidR="002C027C" w:rsidRPr="00B10C82" w:rsidRDefault="002C027C" w:rsidP="00B10C82">
            <w:pPr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3016" w:type="dxa"/>
          </w:tcPr>
          <w:p w:rsidR="002C027C" w:rsidRPr="00B10C82" w:rsidRDefault="002C027C" w:rsidP="00B10C82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06" w:type="dxa"/>
          </w:tcPr>
          <w:p w:rsidR="002C027C" w:rsidRPr="00B10C82" w:rsidRDefault="002C027C" w:rsidP="00B10C82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-</w:t>
            </w:r>
          </w:p>
        </w:tc>
      </w:tr>
      <w:tr w:rsidR="007E716E" w:rsidRPr="00B10C82" w:rsidTr="00205B67">
        <w:tc>
          <w:tcPr>
            <w:tcW w:w="2929" w:type="dxa"/>
          </w:tcPr>
          <w:p w:rsidR="007E716E" w:rsidRPr="00B10C82" w:rsidRDefault="007E716E" w:rsidP="00B10C82">
            <w:pPr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3016" w:type="dxa"/>
          </w:tcPr>
          <w:p w:rsidR="007E716E" w:rsidRPr="00B10C82" w:rsidRDefault="007E716E" w:rsidP="00B10C82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06" w:type="dxa"/>
          </w:tcPr>
          <w:p w:rsidR="007E716E" w:rsidRPr="00B10C82" w:rsidRDefault="007E716E" w:rsidP="00B10C82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-</w:t>
            </w:r>
          </w:p>
        </w:tc>
      </w:tr>
      <w:tr w:rsidR="002C027C" w:rsidRPr="00B10C82" w:rsidTr="00205B67">
        <w:tc>
          <w:tcPr>
            <w:tcW w:w="2929" w:type="dxa"/>
          </w:tcPr>
          <w:p w:rsidR="002C027C" w:rsidRPr="00B10C82" w:rsidRDefault="002C027C" w:rsidP="00B10C82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016" w:type="dxa"/>
          </w:tcPr>
          <w:p w:rsidR="002C027C" w:rsidRPr="00B10C82" w:rsidRDefault="007E716E" w:rsidP="00C9416A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B10C82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3</w:t>
            </w:r>
            <w:r w:rsidR="00C9416A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06" w:type="dxa"/>
          </w:tcPr>
          <w:p w:rsidR="002C027C" w:rsidRPr="00B10C82" w:rsidRDefault="00C9416A" w:rsidP="00B10C82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7</w:t>
            </w:r>
          </w:p>
        </w:tc>
      </w:tr>
    </w:tbl>
    <w:p w:rsidR="002C027C" w:rsidRPr="00B10C82" w:rsidRDefault="002C027C" w:rsidP="00B10C82">
      <w:pPr>
        <w:pStyle w:val="a5"/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30000"/>
          <w:sz w:val="28"/>
          <w:szCs w:val="28"/>
          <w:lang w:eastAsia="ru-RU"/>
        </w:rPr>
      </w:pPr>
    </w:p>
    <w:p w:rsidR="00112940" w:rsidRPr="00B10C82" w:rsidRDefault="00112940" w:rsidP="00B10C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0C8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Оборот товаров (работ, услуг),</w:t>
      </w:r>
      <w:r w:rsidRPr="00B10C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производимых субъектами малого и среднего предпринимательства, классифицированных по видам экономической деятельности: розничная торговля, сельское хозяйство, бытовое обслуживание, транспорт, прочие виды экономической деятельности за </w:t>
      </w:r>
      <w:r w:rsidR="00C941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A83982" w:rsidRPr="00B10C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квартал</w:t>
      </w:r>
      <w:r w:rsidR="00366282" w:rsidRPr="00B10C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C79D5" w:rsidRPr="00B10C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</w:t>
      </w:r>
      <w:r w:rsidR="00B10C82" w:rsidRPr="00B10C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="00673BE3" w:rsidRPr="00B10C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A83982" w:rsidRPr="00B10C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366282" w:rsidRPr="00B10C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73BE3" w:rsidRPr="00B10C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составил </w:t>
      </w:r>
      <w:r w:rsidR="00C941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B10C82" w:rsidRPr="00B10C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C941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263</w:t>
      </w:r>
      <w:r w:rsidRPr="00B10C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рублей.</w:t>
      </w:r>
    </w:p>
    <w:p w:rsidR="00EC79D5" w:rsidRPr="00B10C82" w:rsidRDefault="00EC79D5" w:rsidP="00B10C8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C027C" w:rsidRPr="00B10C82" w:rsidRDefault="002C027C" w:rsidP="00B10C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30000"/>
          <w:sz w:val="28"/>
          <w:szCs w:val="28"/>
          <w:lang w:eastAsia="ru-RU"/>
        </w:rPr>
      </w:pPr>
      <w:r w:rsidRPr="00B10C82">
        <w:rPr>
          <w:rFonts w:ascii="Times New Roman" w:hAnsi="Times New Roman"/>
          <w:b/>
          <w:color w:val="030000"/>
          <w:sz w:val="28"/>
          <w:szCs w:val="28"/>
          <w:lang w:eastAsia="ru-RU"/>
        </w:rPr>
        <w:t>Финансово-экономическое</w:t>
      </w:r>
      <w:r w:rsidRPr="00B10C82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состояние субъектов малого и среднего предпринимательства на территории Куйбышевского сельского поселения оценивается как стабильное.</w:t>
      </w:r>
    </w:p>
    <w:p w:rsidR="002C027C" w:rsidRPr="00B10C82" w:rsidRDefault="002C027C" w:rsidP="00B10C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C027C" w:rsidRPr="00B10C82" w:rsidRDefault="002C027C" w:rsidP="00B10C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C82">
        <w:rPr>
          <w:rFonts w:ascii="Times New Roman" w:hAnsi="Times New Roman"/>
          <w:b/>
          <w:sz w:val="28"/>
          <w:szCs w:val="28"/>
        </w:rPr>
        <w:t>Конкурсы на оказание финансовой</w:t>
      </w:r>
      <w:r w:rsidRPr="00B10C82">
        <w:rPr>
          <w:rFonts w:ascii="Times New Roman" w:hAnsi="Times New Roman"/>
          <w:sz w:val="28"/>
          <w:szCs w:val="28"/>
        </w:rPr>
        <w:t xml:space="preserve">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 в Куйбышевском сельском поселении не проводились в связи с отсутствие заявок от представителей малого и среднего предпринимательства.</w:t>
      </w:r>
    </w:p>
    <w:sectPr w:rsidR="002C027C" w:rsidRPr="00B10C82" w:rsidSect="00B10C8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BD069DA"/>
    <w:multiLevelType w:val="hybridMultilevel"/>
    <w:tmpl w:val="56D82ED6"/>
    <w:lvl w:ilvl="0" w:tplc="F63C0280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 w:hint="default"/>
        <w:b/>
        <w:color w:val="03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7569AE"/>
    <w:multiLevelType w:val="hybridMultilevel"/>
    <w:tmpl w:val="CA3C02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628"/>
    <w:rsid w:val="00031D2B"/>
    <w:rsid w:val="00061782"/>
    <w:rsid w:val="00071BAA"/>
    <w:rsid w:val="00112940"/>
    <w:rsid w:val="0012537C"/>
    <w:rsid w:val="001A2512"/>
    <w:rsid w:val="001C29D7"/>
    <w:rsid w:val="00205B67"/>
    <w:rsid w:val="00240FA6"/>
    <w:rsid w:val="00244F8C"/>
    <w:rsid w:val="002C027C"/>
    <w:rsid w:val="002C2732"/>
    <w:rsid w:val="003265BC"/>
    <w:rsid w:val="00366282"/>
    <w:rsid w:val="00384854"/>
    <w:rsid w:val="00390E62"/>
    <w:rsid w:val="003A7AC3"/>
    <w:rsid w:val="003B50D2"/>
    <w:rsid w:val="003F054C"/>
    <w:rsid w:val="003F0A52"/>
    <w:rsid w:val="00423D75"/>
    <w:rsid w:val="004726E0"/>
    <w:rsid w:val="004834BA"/>
    <w:rsid w:val="004F41F1"/>
    <w:rsid w:val="0052134F"/>
    <w:rsid w:val="005C3075"/>
    <w:rsid w:val="005D4ED4"/>
    <w:rsid w:val="005F2574"/>
    <w:rsid w:val="006265E7"/>
    <w:rsid w:val="00673BE3"/>
    <w:rsid w:val="00675686"/>
    <w:rsid w:val="006C435F"/>
    <w:rsid w:val="006C5682"/>
    <w:rsid w:val="00754DDD"/>
    <w:rsid w:val="00773DDB"/>
    <w:rsid w:val="007D4E5A"/>
    <w:rsid w:val="007E70D3"/>
    <w:rsid w:val="007E716E"/>
    <w:rsid w:val="008154F9"/>
    <w:rsid w:val="00847125"/>
    <w:rsid w:val="00913097"/>
    <w:rsid w:val="00956CED"/>
    <w:rsid w:val="00964A5C"/>
    <w:rsid w:val="009A31B4"/>
    <w:rsid w:val="00A00E06"/>
    <w:rsid w:val="00A05AFD"/>
    <w:rsid w:val="00A066A1"/>
    <w:rsid w:val="00A32959"/>
    <w:rsid w:val="00A83982"/>
    <w:rsid w:val="00AB6628"/>
    <w:rsid w:val="00AC18AA"/>
    <w:rsid w:val="00B10C82"/>
    <w:rsid w:val="00BA6F4C"/>
    <w:rsid w:val="00BB5308"/>
    <w:rsid w:val="00BC02DD"/>
    <w:rsid w:val="00BC33FC"/>
    <w:rsid w:val="00C02B6A"/>
    <w:rsid w:val="00C904A1"/>
    <w:rsid w:val="00C9416A"/>
    <w:rsid w:val="00CC5C25"/>
    <w:rsid w:val="00CD4710"/>
    <w:rsid w:val="00CD5863"/>
    <w:rsid w:val="00CD63FC"/>
    <w:rsid w:val="00D15DAD"/>
    <w:rsid w:val="00D54E21"/>
    <w:rsid w:val="00D605E8"/>
    <w:rsid w:val="00D739B2"/>
    <w:rsid w:val="00DC55CB"/>
    <w:rsid w:val="00E2434B"/>
    <w:rsid w:val="00E516E4"/>
    <w:rsid w:val="00E6540E"/>
    <w:rsid w:val="00EA7BD6"/>
    <w:rsid w:val="00EC79D5"/>
    <w:rsid w:val="00F1723F"/>
    <w:rsid w:val="00F217FA"/>
    <w:rsid w:val="00F373AB"/>
    <w:rsid w:val="00F46F75"/>
    <w:rsid w:val="00F52A83"/>
    <w:rsid w:val="00F62182"/>
    <w:rsid w:val="00F73ADA"/>
    <w:rsid w:val="00F96C56"/>
    <w:rsid w:val="00FA61BE"/>
    <w:rsid w:val="00FF7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8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AB66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B6628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AB66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B6628"/>
    <w:rPr>
      <w:rFonts w:cs="Times New Roman"/>
    </w:rPr>
  </w:style>
  <w:style w:type="character" w:styleId="a4">
    <w:name w:val="Hyperlink"/>
    <w:uiPriority w:val="99"/>
    <w:semiHidden/>
    <w:rsid w:val="00071BAA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071BAA"/>
    <w:pPr>
      <w:ind w:left="720"/>
      <w:contextualSpacing/>
    </w:pPr>
  </w:style>
  <w:style w:type="table" w:styleId="a6">
    <w:name w:val="Table Grid"/>
    <w:basedOn w:val="a1"/>
    <w:uiPriority w:val="99"/>
    <w:rsid w:val="00F46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79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A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1BE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B10C82"/>
    <w:pPr>
      <w:suppressAutoHyphens/>
      <w:overflowPunct w:val="0"/>
      <w:spacing w:after="0" w:line="100" w:lineRule="atLeast"/>
      <w:jc w:val="both"/>
    </w:pPr>
    <w:rPr>
      <w:rFonts w:ascii="Times New Roman" w:eastAsia="Times New Roman" w:hAnsi="Times New Roman"/>
      <w:kern w:val="1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B10C82"/>
    <w:rPr>
      <w:rFonts w:ascii="Times New Roman" w:eastAsia="Times New Roman" w:hAnsi="Times New Roman"/>
      <w:kern w:val="1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51</cp:revision>
  <cp:lastPrinted>2017-01-25T07:09:00Z</cp:lastPrinted>
  <dcterms:created xsi:type="dcterms:W3CDTF">2015-09-18T07:29:00Z</dcterms:created>
  <dcterms:modified xsi:type="dcterms:W3CDTF">2018-03-05T06:36:00Z</dcterms:modified>
</cp:coreProperties>
</file>