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6F" w:rsidRDefault="00C85B6F" w:rsidP="00474DDD">
      <w:pP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C85B6F" w:rsidP="00474DDD">
      <w:pPr>
        <w:pStyle w:val="Heading3"/>
        <w:numPr>
          <w:ilvl w:val="2"/>
          <w:numId w:val="1"/>
        </w:numPr>
        <w:suppressAutoHyphens/>
        <w:autoSpaceDE/>
        <w:autoSpaceDN/>
        <w:adjustRightInd/>
        <w:spacing w:before="0" w:after="0"/>
        <w:ind w:hanging="1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7" o:title=""/>
          </v:shape>
        </w:pict>
      </w:r>
    </w:p>
    <w:p w:rsidR="00C85B6F" w:rsidRDefault="00C85B6F" w:rsidP="00474DDD"/>
    <w:p w:rsidR="00C85B6F" w:rsidRDefault="00C85B6F" w:rsidP="00474DDD">
      <w:pPr>
        <w:jc w:val="center"/>
        <w:rPr>
          <w:b/>
          <w:bCs/>
          <w:sz w:val="32"/>
          <w:szCs w:val="32"/>
        </w:rPr>
      </w:pPr>
      <w:r>
        <w:rPr>
          <w:b/>
          <w:bCs/>
          <w:sz w:val="32"/>
          <w:szCs w:val="32"/>
        </w:rPr>
        <w:t xml:space="preserve">         ПОСТАНОВЛЕНИЕ</w:t>
      </w:r>
    </w:p>
    <w:p w:rsidR="00C85B6F" w:rsidRDefault="00C85B6F" w:rsidP="00474DDD">
      <w:pPr>
        <w:jc w:val="center"/>
        <w:rPr>
          <w:b/>
          <w:bCs/>
          <w:sz w:val="28"/>
          <w:szCs w:val="28"/>
        </w:rPr>
      </w:pPr>
    </w:p>
    <w:p w:rsidR="00C85B6F" w:rsidRPr="008F6B49" w:rsidRDefault="00C85B6F" w:rsidP="00474DDD">
      <w:pPr>
        <w:pStyle w:val="Heading1"/>
        <w:keepNext/>
        <w:numPr>
          <w:ilvl w:val="0"/>
          <w:numId w:val="1"/>
        </w:numPr>
        <w:tabs>
          <w:tab w:val="clear" w:pos="432"/>
          <w:tab w:val="left" w:pos="708"/>
        </w:tabs>
        <w:suppressAutoHyphens/>
        <w:autoSpaceDE/>
        <w:autoSpaceDN/>
        <w:adjustRightInd/>
        <w:spacing w:before="0" w:after="0"/>
        <w:ind w:firstLine="135"/>
        <w:rPr>
          <w:bCs w:val="0"/>
          <w:sz w:val="28"/>
          <w:szCs w:val="28"/>
        </w:rPr>
      </w:pPr>
      <w:r w:rsidRPr="008F6B49">
        <w:rPr>
          <w:szCs w:val="28"/>
        </w:rPr>
        <w:t xml:space="preserve">    АДМИНИСТРАЦИИ  КУЙБЫШЕВСКОГО  СЕЛЬСКОГО  </w:t>
      </w:r>
    </w:p>
    <w:p w:rsidR="00C85B6F" w:rsidRPr="008F6B49" w:rsidRDefault="00C85B6F" w:rsidP="00474DDD">
      <w:pPr>
        <w:pStyle w:val="Heading1"/>
        <w:keepNext/>
        <w:numPr>
          <w:ilvl w:val="0"/>
          <w:numId w:val="1"/>
        </w:numPr>
        <w:tabs>
          <w:tab w:val="clear" w:pos="432"/>
          <w:tab w:val="left" w:pos="708"/>
        </w:tabs>
        <w:suppressAutoHyphens/>
        <w:autoSpaceDE/>
        <w:autoSpaceDN/>
        <w:adjustRightInd/>
        <w:spacing w:before="0" w:after="0"/>
        <w:ind w:firstLine="135"/>
        <w:rPr>
          <w:szCs w:val="28"/>
        </w:rPr>
      </w:pPr>
      <w:r w:rsidRPr="008F6B49">
        <w:rPr>
          <w:szCs w:val="28"/>
        </w:rPr>
        <w:t xml:space="preserve">   ПОСЕЛЕНИЯ  СТАРОМИНСКОГО  РАЙОНА</w:t>
      </w:r>
    </w:p>
    <w:p w:rsidR="00C85B6F" w:rsidRPr="00E716ED" w:rsidRDefault="00C85B6F" w:rsidP="00474DDD">
      <w:pPr>
        <w:pStyle w:val="Heading2"/>
        <w:ind w:firstLine="135"/>
        <w:rPr>
          <w:sz w:val="40"/>
          <w:szCs w:val="40"/>
        </w:rPr>
      </w:pPr>
    </w:p>
    <w:p w:rsidR="00C85B6F" w:rsidRPr="00E716ED" w:rsidRDefault="00C85B6F" w:rsidP="00474DDD">
      <w:pPr>
        <w:rPr>
          <w:b/>
          <w:sz w:val="40"/>
          <w:szCs w:val="40"/>
        </w:rPr>
      </w:pPr>
      <w:r>
        <w:t xml:space="preserve">                                                                                               </w:t>
      </w:r>
      <w:r w:rsidRPr="00E716ED">
        <w:rPr>
          <w:b/>
          <w:sz w:val="40"/>
          <w:szCs w:val="40"/>
        </w:rPr>
        <w:t>ПРОЕКТ</w:t>
      </w:r>
    </w:p>
    <w:p w:rsidR="00C85B6F" w:rsidRPr="00E716ED" w:rsidRDefault="00C85B6F" w:rsidP="00474DDD"/>
    <w:p w:rsidR="00C85B6F" w:rsidRDefault="00C85B6F" w:rsidP="00474DDD">
      <w:pPr>
        <w:ind w:firstLine="135"/>
        <w:rPr>
          <w:bCs/>
          <w:sz w:val="28"/>
          <w:szCs w:val="28"/>
        </w:rPr>
      </w:pPr>
      <w:r>
        <w:rPr>
          <w:bCs/>
          <w:sz w:val="28"/>
          <w:szCs w:val="28"/>
        </w:rPr>
        <w:t>от _______________                                                                № ____</w:t>
      </w:r>
    </w:p>
    <w:p w:rsidR="00C85B6F" w:rsidRDefault="00C85B6F" w:rsidP="00474DDD">
      <w:pPr>
        <w:ind w:firstLine="135"/>
        <w:rPr>
          <w:bCs/>
          <w:sz w:val="28"/>
          <w:szCs w:val="28"/>
        </w:rPr>
      </w:pPr>
    </w:p>
    <w:p w:rsidR="00C85B6F" w:rsidRDefault="00C85B6F" w:rsidP="00474DDD">
      <w:pPr>
        <w:ind w:firstLine="135"/>
        <w:jc w:val="center"/>
        <w:rPr>
          <w:rFonts w:cs="Tahoma"/>
          <w:bCs/>
          <w:sz w:val="28"/>
          <w:szCs w:val="28"/>
          <w:lang w:val="en-US"/>
        </w:rPr>
      </w:pPr>
      <w:r>
        <w:rPr>
          <w:bCs/>
          <w:sz w:val="28"/>
          <w:szCs w:val="28"/>
        </w:rPr>
        <w:t xml:space="preserve">      х. Восточный Сосык</w:t>
      </w:r>
    </w:p>
    <w:p w:rsidR="00C85B6F" w:rsidRDefault="00C85B6F" w:rsidP="00474DDD">
      <w:pPr>
        <w:ind w:left="708" w:firstLine="135"/>
        <w:jc w:val="center"/>
        <w:rPr>
          <w:rFonts w:cs="Times New Roman"/>
          <w:b/>
          <w:bCs/>
          <w:spacing w:val="-2"/>
          <w:sz w:val="28"/>
          <w:szCs w:val="28"/>
        </w:rPr>
      </w:pPr>
    </w:p>
    <w:p w:rsidR="00C85B6F" w:rsidRDefault="00C85B6F" w:rsidP="00D940B3">
      <w:pPr>
        <w:ind w:left="426" w:right="-150"/>
        <w:jc w:val="center"/>
        <w:rPr>
          <w:rFonts w:ascii="Times New Roman" w:hAnsi="Times New Roman" w:cs="Times New Roman"/>
          <w:sz w:val="28"/>
        </w:rPr>
      </w:pPr>
    </w:p>
    <w:p w:rsidR="00C85B6F" w:rsidRDefault="00C85B6F" w:rsidP="00484B31">
      <w:pPr>
        <w:spacing w:before="108" w:after="108"/>
        <w:jc w:val="center"/>
        <w:outlineLvl w:val="0"/>
      </w:pPr>
    </w:p>
    <w:p w:rsidR="00C85B6F" w:rsidRPr="00D940B3" w:rsidRDefault="00C85B6F" w:rsidP="00484B31">
      <w:pPr>
        <w:ind w:firstLine="709"/>
        <w:jc w:val="center"/>
        <w:rPr>
          <w:rFonts w:ascii="Times New Roman" w:hAnsi="Times New Roman" w:cs="Times New Roman"/>
          <w:b/>
          <w:sz w:val="28"/>
          <w:szCs w:val="28"/>
        </w:rPr>
      </w:pPr>
      <w:r w:rsidRPr="00D940B3">
        <w:rPr>
          <w:rFonts w:ascii="Times New Roman" w:hAnsi="Times New Roman" w:cs="Times New Roman"/>
          <w:b/>
          <w:sz w:val="28"/>
          <w:szCs w:val="28"/>
        </w:rPr>
        <w:t>Об утверждении Административного регламента</w:t>
      </w:r>
    </w:p>
    <w:p w:rsidR="00C85B6F" w:rsidRPr="00D940B3" w:rsidRDefault="00C85B6F" w:rsidP="00484B31">
      <w:pPr>
        <w:ind w:firstLine="709"/>
        <w:jc w:val="center"/>
        <w:rPr>
          <w:rFonts w:ascii="Times New Roman" w:hAnsi="Times New Roman" w:cs="Times New Roman"/>
          <w:b/>
          <w:sz w:val="28"/>
          <w:szCs w:val="28"/>
        </w:rPr>
      </w:pPr>
      <w:r w:rsidRPr="00D940B3">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 сельского поселения Староминского</w:t>
      </w:r>
      <w:r w:rsidRPr="00D940B3">
        <w:rPr>
          <w:rFonts w:ascii="Times New Roman" w:hAnsi="Times New Roman" w:cs="Times New Roman"/>
          <w:b/>
          <w:sz w:val="28"/>
          <w:szCs w:val="28"/>
        </w:rPr>
        <w:t xml:space="preserve"> района муниципальной услуги «Предоставление </w:t>
      </w:r>
    </w:p>
    <w:p w:rsidR="00C85B6F" w:rsidRDefault="00C85B6F" w:rsidP="00484B31">
      <w:pPr>
        <w:ind w:firstLine="709"/>
        <w:jc w:val="center"/>
        <w:rPr>
          <w:rFonts w:ascii="Times New Roman" w:hAnsi="Times New Roman" w:cs="Times New Roman"/>
          <w:b/>
          <w:sz w:val="28"/>
          <w:szCs w:val="28"/>
        </w:rPr>
      </w:pPr>
      <w:r w:rsidRPr="00D940B3">
        <w:rPr>
          <w:rFonts w:ascii="Times New Roman" w:hAnsi="Times New Roman" w:cs="Times New Roman"/>
          <w:b/>
          <w:sz w:val="28"/>
          <w:szCs w:val="28"/>
        </w:rPr>
        <w:t>земельных участков, находящихся в государственной или муниципальной собственности, на торгах»</w:t>
      </w:r>
    </w:p>
    <w:p w:rsidR="00C85B6F" w:rsidRPr="00D940B3" w:rsidRDefault="00C85B6F" w:rsidP="00484B31">
      <w:pPr>
        <w:ind w:firstLine="709"/>
        <w:jc w:val="center"/>
        <w:rPr>
          <w:rFonts w:ascii="Times New Roman" w:hAnsi="Times New Roman" w:cs="Times New Roman"/>
          <w:b/>
          <w:sz w:val="28"/>
          <w:szCs w:val="28"/>
        </w:rPr>
      </w:pPr>
    </w:p>
    <w:p w:rsidR="00C85B6F" w:rsidRPr="00D940B3" w:rsidRDefault="00C85B6F" w:rsidP="00484B31">
      <w:pPr>
        <w:ind w:firstLine="709"/>
        <w:rPr>
          <w:rFonts w:ascii="Times New Roman" w:hAnsi="Times New Roman" w:cs="Times New Roman"/>
          <w:sz w:val="28"/>
          <w:szCs w:val="28"/>
        </w:rPr>
      </w:pPr>
    </w:p>
    <w:p w:rsidR="00C85B6F" w:rsidRPr="00D940B3" w:rsidRDefault="00C85B6F" w:rsidP="00484B31">
      <w:pPr>
        <w:ind w:firstLine="709"/>
        <w:rPr>
          <w:rFonts w:ascii="Times New Roman" w:hAnsi="Times New Roman" w:cs="Times New Roman"/>
          <w:sz w:val="28"/>
          <w:szCs w:val="28"/>
        </w:rPr>
      </w:pPr>
    </w:p>
    <w:p w:rsidR="00C85B6F" w:rsidRPr="009669CC" w:rsidRDefault="00C85B6F" w:rsidP="00D940B3">
      <w:pPr>
        <w:ind w:left="851" w:right="-150" w:firstLine="736"/>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Куйбышевского сельского поселения Староминского</w:t>
      </w:r>
      <w:r w:rsidRPr="00724849">
        <w:rPr>
          <w:rFonts w:ascii="Times New Roman" w:hAnsi="Times New Roman" w:cs="Times New Roman"/>
          <w:sz w:val="28"/>
          <w:szCs w:val="28"/>
        </w:rPr>
        <w:t xml:space="preserve"> района, постановляю:</w:t>
      </w:r>
    </w:p>
    <w:p w:rsidR="00C85B6F" w:rsidRDefault="00C85B6F" w:rsidP="00D940B3">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sidRPr="009669CC">
        <w:rPr>
          <w:rFonts w:ascii="Times New Roman" w:hAnsi="Times New Roman" w:cs="Times New Roman"/>
          <w:sz w:val="28"/>
          <w:szCs w:val="28"/>
        </w:rPr>
        <w:t>» (прилагается).</w:t>
      </w:r>
    </w:p>
    <w:p w:rsidR="00C85B6F" w:rsidRDefault="00C85B6F" w:rsidP="00474DDD">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r w:rsidRPr="00724849">
        <w:rPr>
          <w:rFonts w:ascii="Times New Roman" w:hAnsi="Times New Roman" w:cs="Times New Roman"/>
          <w:sz w:val="28"/>
          <w:szCs w:val="28"/>
        </w:rPr>
        <w:t>разместить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p>
    <w:p w:rsidR="00C85B6F" w:rsidRPr="00724849" w:rsidRDefault="00C85B6F" w:rsidP="00D940B3">
      <w:pPr>
        <w:ind w:left="851" w:right="-206" w:firstLine="0"/>
        <w:rPr>
          <w:rFonts w:ascii="Times New Roman" w:hAnsi="Times New Roman" w:cs="Times New Roman"/>
          <w:sz w:val="28"/>
          <w:szCs w:val="28"/>
        </w:rPr>
      </w:pPr>
      <w:r w:rsidRPr="00724849">
        <w:rPr>
          <w:rFonts w:ascii="Times New Roman" w:hAnsi="Times New Roman" w:cs="Times New Roman"/>
          <w:sz w:val="28"/>
          <w:szCs w:val="28"/>
        </w:rPr>
        <w:t>.</w:t>
      </w:r>
    </w:p>
    <w:p w:rsidR="00C85B6F" w:rsidRPr="00724849" w:rsidRDefault="00C85B6F" w:rsidP="00D940B3">
      <w:pPr>
        <w:ind w:left="851" w:right="-206" w:firstLine="736"/>
        <w:rPr>
          <w:rFonts w:ascii="Times New Roman" w:hAnsi="Times New Roman" w:cs="Times New Roman"/>
          <w:sz w:val="28"/>
          <w:szCs w:val="28"/>
        </w:rPr>
      </w:pPr>
      <w:r>
        <w:rPr>
          <w:rFonts w:ascii="Times New Roman" w:hAnsi="Times New Roman" w:cs="Times New Roman"/>
          <w:sz w:val="28"/>
          <w:szCs w:val="28"/>
        </w:rPr>
        <w:t>3.</w:t>
      </w:r>
      <w:r w:rsidRPr="00724849">
        <w:rPr>
          <w:rFonts w:ascii="Times New Roman" w:hAnsi="Times New Roman" w:cs="Times New Roman"/>
          <w:sz w:val="28"/>
          <w:szCs w:val="28"/>
        </w:rPr>
        <w:t>Контроль за выполнением настоящего постановления оставляю за собой.</w:t>
      </w:r>
    </w:p>
    <w:p w:rsidR="00C85B6F" w:rsidRPr="00724849" w:rsidRDefault="00C85B6F" w:rsidP="00D940B3">
      <w:pPr>
        <w:ind w:left="851"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C85B6F" w:rsidRDefault="00C85B6F" w:rsidP="00D940B3">
      <w:pPr>
        <w:ind w:right="-206" w:firstLine="0"/>
        <w:rPr>
          <w:rFonts w:ascii="Times New Roman" w:hAnsi="Times New Roman" w:cs="Times New Roman"/>
          <w:sz w:val="28"/>
          <w:szCs w:val="28"/>
        </w:rPr>
      </w:pPr>
    </w:p>
    <w:p w:rsidR="00C85B6F" w:rsidRDefault="00C85B6F" w:rsidP="00474DDD">
      <w:pPr>
        <w:tabs>
          <w:tab w:val="left" w:pos="7335"/>
        </w:tabs>
        <w:ind w:right="-206" w:firstLine="0"/>
        <w:rPr>
          <w:rFonts w:ascii="Times New Roman" w:hAnsi="Times New Roman" w:cs="Times New Roman"/>
          <w:sz w:val="28"/>
          <w:szCs w:val="28"/>
        </w:rPr>
      </w:pPr>
      <w:r>
        <w:rPr>
          <w:rFonts w:ascii="Times New Roman" w:hAnsi="Times New Roman" w:cs="Times New Roman"/>
          <w:sz w:val="28"/>
          <w:szCs w:val="28"/>
        </w:rPr>
        <w:t xml:space="preserve">            Глава Куйбышевского сельского </w:t>
      </w:r>
      <w:r>
        <w:rPr>
          <w:rFonts w:ascii="Times New Roman" w:hAnsi="Times New Roman" w:cs="Times New Roman"/>
          <w:sz w:val="28"/>
          <w:szCs w:val="28"/>
        </w:rPr>
        <w:tab/>
        <w:t>С.С. Петренко</w:t>
      </w:r>
    </w:p>
    <w:p w:rsidR="00C85B6F" w:rsidRDefault="00C85B6F" w:rsidP="00474DDD">
      <w:pPr>
        <w:ind w:right="-206" w:firstLine="0"/>
        <w:rPr>
          <w:rFonts w:ascii="Times New Roman" w:hAnsi="Times New Roman" w:cs="Times New Roman"/>
          <w:sz w:val="28"/>
          <w:szCs w:val="28"/>
        </w:rPr>
      </w:pPr>
      <w:r>
        <w:rPr>
          <w:rFonts w:ascii="Times New Roman" w:hAnsi="Times New Roman" w:cs="Times New Roman"/>
          <w:sz w:val="28"/>
          <w:szCs w:val="28"/>
        </w:rPr>
        <w:t xml:space="preserve">            поселения Староминского района                                                                      </w:t>
      </w:r>
    </w:p>
    <w:p w:rsidR="00C85B6F" w:rsidRPr="00D940B3" w:rsidRDefault="00C85B6F" w:rsidP="00484B31">
      <w:pPr>
        <w:ind w:left="567" w:firstLine="709"/>
        <w:rPr>
          <w:rFonts w:ascii="Times New Roman" w:hAnsi="Times New Roman" w:cs="Times New Roman"/>
          <w:sz w:val="28"/>
          <w:szCs w:val="28"/>
        </w:rPr>
      </w:pPr>
    </w:p>
    <w:p w:rsidR="00C85B6F" w:rsidRPr="00D940B3" w:rsidRDefault="00C85B6F" w:rsidP="00484B31">
      <w:pPr>
        <w:ind w:firstLine="0"/>
        <w:rPr>
          <w:rFonts w:ascii="Times New Roman" w:hAnsi="Times New Roman" w:cs="Times New Roman"/>
          <w:sz w:val="28"/>
          <w:szCs w:val="28"/>
        </w:rPr>
      </w:pPr>
    </w:p>
    <w:p w:rsidR="00C85B6F" w:rsidRPr="00D940B3" w:rsidRDefault="00C85B6F" w:rsidP="00484B31">
      <w:pPr>
        <w:ind w:firstLine="0"/>
        <w:rPr>
          <w:rFonts w:ascii="Times New Roman" w:hAnsi="Times New Roman" w:cs="Times New Roman"/>
          <w:sz w:val="28"/>
          <w:szCs w:val="28"/>
        </w:rPr>
      </w:pPr>
    </w:p>
    <w:p w:rsidR="00C85B6F" w:rsidRPr="00D940B3" w:rsidRDefault="00C85B6F" w:rsidP="00484B31">
      <w:pPr>
        <w:ind w:firstLine="0"/>
        <w:rPr>
          <w:rFonts w:ascii="Times New Roman" w:hAnsi="Times New Roman" w:cs="Times New Roman"/>
          <w:sz w:val="28"/>
          <w:szCs w:val="28"/>
        </w:rPr>
      </w:pPr>
    </w:p>
    <w:p w:rsidR="00C85B6F" w:rsidRPr="00D940B3" w:rsidRDefault="00C85B6F" w:rsidP="00D940B3">
      <w:pPr>
        <w:ind w:left="5245" w:firstLine="0"/>
        <w:jc w:val="left"/>
        <w:rPr>
          <w:rFonts w:ascii="Times New Roman" w:hAnsi="Times New Roman" w:cs="Times New Roman"/>
          <w:sz w:val="28"/>
          <w:szCs w:val="28"/>
        </w:rPr>
      </w:pPr>
      <w:r w:rsidRPr="00D940B3">
        <w:rPr>
          <w:rFonts w:ascii="Times New Roman" w:hAnsi="Times New Roman" w:cs="Times New Roman"/>
          <w:sz w:val="28"/>
          <w:szCs w:val="28"/>
        </w:rPr>
        <w:t>Приложение</w:t>
      </w:r>
    </w:p>
    <w:p w:rsidR="00C85B6F" w:rsidRPr="00D940B3" w:rsidRDefault="00C85B6F" w:rsidP="00D940B3">
      <w:pPr>
        <w:ind w:left="5245" w:firstLine="0"/>
        <w:jc w:val="left"/>
        <w:rPr>
          <w:rFonts w:ascii="Times New Roman" w:hAnsi="Times New Roman" w:cs="Times New Roman"/>
          <w:sz w:val="28"/>
          <w:szCs w:val="28"/>
        </w:rPr>
      </w:pPr>
      <w:r w:rsidRPr="00D940B3">
        <w:rPr>
          <w:rFonts w:ascii="Times New Roman" w:hAnsi="Times New Roman" w:cs="Times New Roman"/>
          <w:sz w:val="28"/>
          <w:szCs w:val="28"/>
        </w:rPr>
        <w:t>к постановлению администрации</w:t>
      </w:r>
    </w:p>
    <w:p w:rsidR="00C85B6F" w:rsidRPr="00D940B3" w:rsidRDefault="00C85B6F" w:rsidP="00D940B3">
      <w:pPr>
        <w:ind w:left="5245" w:firstLine="0"/>
        <w:jc w:val="left"/>
        <w:rPr>
          <w:rFonts w:ascii="Times New Roman" w:hAnsi="Times New Roman" w:cs="Times New Roman"/>
          <w:sz w:val="28"/>
          <w:szCs w:val="28"/>
        </w:rPr>
      </w:pPr>
      <w:r>
        <w:rPr>
          <w:rFonts w:ascii="Times New Roman" w:hAnsi="Times New Roman" w:cs="Times New Roman"/>
          <w:sz w:val="28"/>
          <w:szCs w:val="28"/>
        </w:rPr>
        <w:t>Куйбышевского</w:t>
      </w:r>
      <w:r w:rsidRPr="00D940B3">
        <w:rPr>
          <w:rFonts w:ascii="Times New Roman" w:hAnsi="Times New Roman" w:cs="Times New Roman"/>
          <w:sz w:val="28"/>
          <w:szCs w:val="28"/>
        </w:rPr>
        <w:t xml:space="preserve"> сельского поселения</w:t>
      </w:r>
    </w:p>
    <w:p w:rsidR="00C85B6F" w:rsidRPr="00D940B3" w:rsidRDefault="00C85B6F" w:rsidP="00D940B3">
      <w:pPr>
        <w:ind w:left="5245"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D940B3">
        <w:rPr>
          <w:rFonts w:ascii="Times New Roman" w:hAnsi="Times New Roman" w:cs="Times New Roman"/>
          <w:sz w:val="28"/>
          <w:szCs w:val="28"/>
        </w:rPr>
        <w:t xml:space="preserve"> района</w:t>
      </w:r>
    </w:p>
    <w:p w:rsidR="00C85B6F" w:rsidRPr="00D940B3" w:rsidRDefault="00C85B6F" w:rsidP="00D940B3">
      <w:pPr>
        <w:ind w:left="5245" w:firstLine="0"/>
        <w:jc w:val="left"/>
        <w:rPr>
          <w:rFonts w:ascii="Times New Roman" w:hAnsi="Times New Roman" w:cs="Times New Roman"/>
          <w:sz w:val="28"/>
          <w:szCs w:val="28"/>
        </w:rPr>
      </w:pPr>
      <w:r>
        <w:rPr>
          <w:rFonts w:ascii="Times New Roman" w:hAnsi="Times New Roman" w:cs="Times New Roman"/>
          <w:sz w:val="28"/>
          <w:szCs w:val="28"/>
        </w:rPr>
        <w:t xml:space="preserve">от                                  № </w:t>
      </w:r>
    </w:p>
    <w:p w:rsidR="00C85B6F" w:rsidRPr="00D940B3" w:rsidRDefault="00C85B6F" w:rsidP="00484B31">
      <w:pPr>
        <w:ind w:left="540" w:firstLine="0"/>
        <w:jc w:val="center"/>
        <w:rPr>
          <w:rFonts w:ascii="Times New Roman" w:hAnsi="Times New Roman" w:cs="Times New Roman"/>
          <w:b/>
          <w:sz w:val="28"/>
          <w:szCs w:val="28"/>
        </w:rPr>
      </w:pPr>
    </w:p>
    <w:p w:rsidR="00C85B6F" w:rsidRPr="00D940B3" w:rsidRDefault="00C85B6F" w:rsidP="00484B31">
      <w:pPr>
        <w:ind w:left="540" w:firstLine="0"/>
        <w:jc w:val="center"/>
        <w:rPr>
          <w:rFonts w:ascii="Times New Roman" w:hAnsi="Times New Roman" w:cs="Times New Roman"/>
          <w:b/>
          <w:sz w:val="28"/>
          <w:szCs w:val="28"/>
        </w:rPr>
      </w:pPr>
    </w:p>
    <w:p w:rsidR="00C85B6F" w:rsidRPr="00D940B3" w:rsidRDefault="00C85B6F" w:rsidP="00484B31">
      <w:pPr>
        <w:ind w:left="540" w:firstLine="0"/>
        <w:jc w:val="center"/>
        <w:rPr>
          <w:rFonts w:ascii="Times New Roman" w:hAnsi="Times New Roman" w:cs="Times New Roman"/>
          <w:b/>
          <w:sz w:val="28"/>
          <w:szCs w:val="28"/>
        </w:rPr>
      </w:pPr>
      <w:r w:rsidRPr="00D940B3">
        <w:rPr>
          <w:rFonts w:ascii="Times New Roman" w:hAnsi="Times New Roman" w:cs="Times New Roman"/>
          <w:b/>
          <w:sz w:val="28"/>
          <w:szCs w:val="28"/>
        </w:rPr>
        <w:t>Административный регламент</w:t>
      </w:r>
      <w:r w:rsidRPr="00D940B3">
        <w:rPr>
          <w:rFonts w:ascii="Times New Roman" w:hAnsi="Times New Roman" w:cs="Times New Roman"/>
          <w:b/>
          <w:sz w:val="28"/>
          <w:szCs w:val="28"/>
        </w:rPr>
        <w:br/>
        <w:t>предостав</w:t>
      </w:r>
      <w:r>
        <w:rPr>
          <w:rFonts w:ascii="Times New Roman" w:hAnsi="Times New Roman" w:cs="Times New Roman"/>
          <w:b/>
          <w:sz w:val="28"/>
          <w:szCs w:val="28"/>
        </w:rPr>
        <w:t>ления администрацией Куйбышевского сельского поселения Староминского</w:t>
      </w:r>
      <w:r w:rsidRPr="00D940B3">
        <w:rPr>
          <w:rFonts w:ascii="Times New Roman" w:hAnsi="Times New Roman" w:cs="Times New Roman"/>
          <w:b/>
          <w:sz w:val="28"/>
          <w:szCs w:val="28"/>
        </w:rPr>
        <w:t xml:space="preserve"> района муниципальной услуги «Предоставление </w:t>
      </w:r>
    </w:p>
    <w:p w:rsidR="00C85B6F" w:rsidRPr="00D940B3" w:rsidRDefault="00C85B6F" w:rsidP="00484B31">
      <w:pPr>
        <w:ind w:left="540" w:firstLine="0"/>
        <w:jc w:val="center"/>
        <w:rPr>
          <w:rFonts w:ascii="Times New Roman" w:hAnsi="Times New Roman" w:cs="Times New Roman"/>
          <w:b/>
          <w:sz w:val="28"/>
          <w:szCs w:val="28"/>
        </w:rPr>
      </w:pPr>
      <w:r w:rsidRPr="00D940B3">
        <w:rPr>
          <w:rFonts w:ascii="Times New Roman" w:hAnsi="Times New Roman" w:cs="Times New Roman"/>
          <w:b/>
          <w:sz w:val="28"/>
          <w:szCs w:val="28"/>
        </w:rPr>
        <w:t xml:space="preserve">земельных участков, находящихся в государственной или </w:t>
      </w:r>
    </w:p>
    <w:p w:rsidR="00C85B6F" w:rsidRPr="00D940B3" w:rsidRDefault="00C85B6F" w:rsidP="00484B31">
      <w:pPr>
        <w:ind w:left="540" w:firstLine="0"/>
        <w:jc w:val="center"/>
        <w:rPr>
          <w:rFonts w:ascii="Times New Roman" w:hAnsi="Times New Roman" w:cs="Times New Roman"/>
          <w:b/>
          <w:sz w:val="28"/>
          <w:szCs w:val="28"/>
        </w:rPr>
      </w:pPr>
      <w:r w:rsidRPr="00D940B3">
        <w:rPr>
          <w:rFonts w:ascii="Times New Roman" w:hAnsi="Times New Roman" w:cs="Times New Roman"/>
          <w:b/>
          <w:sz w:val="28"/>
          <w:szCs w:val="28"/>
        </w:rPr>
        <w:t>муниципальной собственности, на торгах»</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firstLine="0"/>
        <w:jc w:val="center"/>
        <w:rPr>
          <w:rFonts w:ascii="Times New Roman" w:hAnsi="Times New Roman" w:cs="Times New Roman"/>
          <w:sz w:val="28"/>
          <w:szCs w:val="28"/>
        </w:rPr>
      </w:pPr>
      <w:bookmarkStart w:id="0" w:name="sub_100"/>
      <w:r w:rsidRPr="00D940B3">
        <w:rPr>
          <w:rFonts w:ascii="Times New Roman" w:hAnsi="Times New Roman" w:cs="Times New Roman"/>
          <w:sz w:val="28"/>
          <w:szCs w:val="28"/>
        </w:rPr>
        <w:t>I. Общие положения</w:t>
      </w:r>
    </w:p>
    <w:bookmarkEnd w:id="0"/>
    <w:p w:rsidR="00C85B6F" w:rsidRPr="00D940B3" w:rsidRDefault="00C85B6F" w:rsidP="00484B31">
      <w:pPr>
        <w:ind w:left="540" w:firstLine="0"/>
        <w:jc w:val="center"/>
        <w:rPr>
          <w:rFonts w:ascii="Times New Roman" w:hAnsi="Times New Roman" w:cs="Times New Roman"/>
          <w:sz w:val="28"/>
          <w:szCs w:val="28"/>
        </w:rPr>
      </w:pPr>
    </w:p>
    <w:p w:rsidR="00C85B6F" w:rsidRPr="00D940B3" w:rsidRDefault="00C85B6F" w:rsidP="00484B31">
      <w:pPr>
        <w:ind w:left="540" w:firstLine="0"/>
        <w:jc w:val="center"/>
        <w:rPr>
          <w:rFonts w:ascii="Times New Roman" w:hAnsi="Times New Roman" w:cs="Times New Roman"/>
          <w:sz w:val="28"/>
          <w:szCs w:val="28"/>
        </w:rPr>
      </w:pPr>
      <w:bookmarkStart w:id="1" w:name="sub_101"/>
      <w:r w:rsidRPr="00D940B3">
        <w:rPr>
          <w:rFonts w:ascii="Times New Roman" w:hAnsi="Times New Roman" w:cs="Times New Roman"/>
          <w:sz w:val="28"/>
          <w:szCs w:val="28"/>
        </w:rPr>
        <w:t>1.1. Предмет регулирования административного регламента</w:t>
      </w:r>
    </w:p>
    <w:bookmarkEnd w:id="1"/>
    <w:p w:rsidR="00C85B6F" w:rsidRPr="00D940B3" w:rsidRDefault="00C85B6F" w:rsidP="00484B31">
      <w:pPr>
        <w:ind w:left="540" w:firstLine="0"/>
        <w:jc w:val="center"/>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2" w:name="sub_102"/>
      <w:r w:rsidRPr="00D940B3">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ления администрацией Куйбышевского сельского поселения Староминского</w:t>
      </w:r>
      <w:r w:rsidRPr="00D940B3">
        <w:rPr>
          <w:rFonts w:ascii="Times New Roman" w:hAnsi="Times New Roman" w:cs="Times New Roman"/>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торгах»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торгах (далее - муниципальная услуга).</w:t>
      </w:r>
    </w:p>
    <w:p w:rsidR="00C85B6F" w:rsidRPr="00D940B3" w:rsidRDefault="00C85B6F" w:rsidP="00484B31">
      <w:pPr>
        <w:pStyle w:val="Heading1"/>
        <w:ind w:left="540"/>
        <w:rPr>
          <w:rFonts w:ascii="Times New Roman" w:hAnsi="Times New Roman" w:cs="Times New Roman"/>
          <w:color w:val="auto"/>
          <w:sz w:val="28"/>
          <w:szCs w:val="28"/>
        </w:rPr>
      </w:pPr>
      <w:bookmarkStart w:id="3" w:name="sub_103"/>
      <w:bookmarkEnd w:id="2"/>
    </w:p>
    <w:p w:rsidR="00C85B6F" w:rsidRPr="00D940B3" w:rsidRDefault="00C85B6F" w:rsidP="00484B31">
      <w:pPr>
        <w:pStyle w:val="Heading1"/>
        <w:ind w:left="540"/>
        <w:rPr>
          <w:rFonts w:ascii="Times New Roman" w:hAnsi="Times New Roman" w:cs="Times New Roman"/>
          <w:color w:val="auto"/>
          <w:sz w:val="28"/>
          <w:szCs w:val="28"/>
        </w:rPr>
      </w:pPr>
      <w:r w:rsidRPr="00D940B3">
        <w:rPr>
          <w:rFonts w:ascii="Times New Roman" w:hAnsi="Times New Roman" w:cs="Times New Roman"/>
          <w:b w:val="0"/>
          <w:color w:val="auto"/>
          <w:sz w:val="28"/>
          <w:szCs w:val="28"/>
        </w:rPr>
        <w:t>1.2. Круг заявителей</w:t>
      </w:r>
    </w:p>
    <w:bookmarkEnd w:id="3"/>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4" w:name="sub_104"/>
      <w:r w:rsidRPr="00D940B3">
        <w:rPr>
          <w:rFonts w:ascii="Times New Roman" w:hAnsi="Times New Roman" w:cs="Times New Roman"/>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наделённые соответствующими полномочиями.</w:t>
      </w:r>
    </w:p>
    <w:bookmarkEnd w:id="4"/>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5" w:name="sub_105"/>
      <w:r w:rsidRPr="00D940B3">
        <w:rPr>
          <w:rFonts w:ascii="Times New Roman" w:hAnsi="Times New Roman" w:cs="Times New Roman"/>
          <w:sz w:val="28"/>
          <w:szCs w:val="28"/>
        </w:rPr>
        <w:t>1.3. Требования к порядку информирования о предоставлении</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муниципальной услуги</w:t>
      </w:r>
    </w:p>
    <w:bookmarkEnd w:id="5"/>
    <w:p w:rsidR="00C85B6F" w:rsidRPr="00D940B3" w:rsidRDefault="00C85B6F" w:rsidP="00484B31">
      <w:pPr>
        <w:ind w:left="540"/>
        <w:rPr>
          <w:rFonts w:ascii="Times New Roman" w:hAnsi="Times New Roman" w:cs="Times New Roman"/>
          <w:sz w:val="28"/>
          <w:szCs w:val="28"/>
        </w:rPr>
      </w:pPr>
    </w:p>
    <w:p w:rsidR="00C85B6F" w:rsidRDefault="00C85B6F" w:rsidP="00484B31">
      <w:pPr>
        <w:ind w:left="720"/>
        <w:rPr>
          <w:rFonts w:ascii="Times New Roman" w:hAnsi="Times New Roman" w:cs="Times New Roman"/>
          <w:sz w:val="28"/>
          <w:szCs w:val="28"/>
        </w:rPr>
      </w:pPr>
      <w:bookmarkStart w:id="6" w:name="sub_131"/>
      <w:r w:rsidRPr="00D940B3">
        <w:rPr>
          <w:rFonts w:ascii="Times New Roman" w:hAnsi="Times New Roman" w:cs="Times New Roman"/>
          <w:sz w:val="28"/>
          <w:szCs w:val="28"/>
        </w:rPr>
        <w:t>1.3.1. Место нахо</w:t>
      </w:r>
      <w:r>
        <w:rPr>
          <w:rFonts w:ascii="Times New Roman" w:hAnsi="Times New Roman" w:cs="Times New Roman"/>
          <w:sz w:val="28"/>
          <w:szCs w:val="28"/>
        </w:rPr>
        <w:t>ждения администрации Куйбышевского</w:t>
      </w:r>
      <w:r w:rsidRPr="00D940B3">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Староминского</w:t>
      </w:r>
      <w:r w:rsidRPr="00D940B3">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w:t>
      </w:r>
      <w:bookmarkStart w:id="7" w:name="sub_132"/>
      <w:bookmarkEnd w:id="6"/>
      <w:r>
        <w:rPr>
          <w:rFonts w:ascii="Times New Roman" w:hAnsi="Times New Roman" w:cs="Times New Roman"/>
          <w:sz w:val="28"/>
          <w:szCs w:val="28"/>
        </w:rPr>
        <w:t>353616, Краснодарский край, Староминский район, х. Восточный Сосык, дом № 232 «А»</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1.3.2. График работы администрации:</w:t>
      </w:r>
    </w:p>
    <w:bookmarkEnd w:id="7"/>
    <w:p w:rsidR="00C85B6F" w:rsidRPr="00D940B3" w:rsidRDefault="00C85B6F" w:rsidP="00474DDD">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C85B6F" w:rsidRPr="00D940B3" w:rsidRDefault="00C85B6F" w:rsidP="00474DDD">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C85B6F" w:rsidRPr="00D940B3" w:rsidRDefault="00C85B6F" w:rsidP="00474DDD">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C85B6F" w:rsidRPr="00D940B3" w:rsidRDefault="00C85B6F" w:rsidP="00474DDD">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C85B6F" w:rsidRDefault="00C85B6F" w:rsidP="00474DDD">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C85B6F" w:rsidRDefault="00C85B6F" w:rsidP="00474DDD">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D940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 (телефон 8 (86153) 4-34-88; 8 (86153) 4-3408; 8( 86153) 4-34-30</w:t>
      </w:r>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w:t>
      </w:r>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8.00 - 18.00;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вторник 8.00 - 18.00;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среда 8.00 - 20.00;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четверг 8.00 - 18.00;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пятница 8.00 - 18.00;</w:t>
      </w:r>
    </w:p>
    <w:p w:rsidR="00C85B6F"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суббота 8.00 - </w:t>
      </w:r>
      <w:r>
        <w:rPr>
          <w:rFonts w:ascii="Times New Roman" w:hAnsi="Times New Roman" w:cs="Times New Roman"/>
          <w:sz w:val="28"/>
          <w:szCs w:val="28"/>
        </w:rPr>
        <w:t>12</w:t>
      </w:r>
      <w:r w:rsidRPr="00D940B3">
        <w:rPr>
          <w:rFonts w:ascii="Times New Roman" w:hAnsi="Times New Roman" w:cs="Times New Roman"/>
          <w:sz w:val="28"/>
          <w:szCs w:val="28"/>
        </w:rPr>
        <w:t>.00.</w:t>
      </w:r>
    </w:p>
    <w:p w:rsidR="00C85B6F" w:rsidRPr="00D940B3" w:rsidRDefault="00C85B6F" w:rsidP="00CA6878">
      <w:pPr>
        <w:ind w:left="709" w:right="77" w:firstLine="709"/>
        <w:rPr>
          <w:rFonts w:ascii="Times New Roman" w:hAnsi="Times New Roman" w:cs="Times New Roman"/>
          <w:sz w:val="28"/>
          <w:szCs w:val="28"/>
        </w:rPr>
      </w:pPr>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
    <w:p w:rsidR="00C85B6F" w:rsidRDefault="00C85B6F" w:rsidP="00474DDD">
      <w:pPr>
        <w:tabs>
          <w:tab w:val="left" w:pos="4170"/>
        </w:tabs>
        <w:rPr>
          <w:rFonts w:ascii="Times New Roman" w:hAnsi="Times New Roman" w:cs="Times New Roman"/>
          <w:sz w:val="28"/>
          <w:szCs w:val="28"/>
        </w:rPr>
      </w:pPr>
      <w:bookmarkStart w:id="8" w:name="sub_134"/>
      <w:r>
        <w:rPr>
          <w:rFonts w:ascii="Times New Roman" w:hAnsi="Times New Roman" w:cs="Times New Roman"/>
          <w:sz w:val="28"/>
          <w:szCs w:val="28"/>
        </w:rPr>
        <w:t>1.3.5</w:t>
      </w:r>
      <w:r w:rsidRPr="00D940B3">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w:t>
      </w:r>
      <w:r w:rsidRPr="00474DDD">
        <w:rPr>
          <w:rFonts w:ascii="Times New Roman" w:hAnsi="Times New Roman" w:cs="Times New Roman"/>
          <w:sz w:val="28"/>
          <w:szCs w:val="28"/>
        </w:rPr>
        <w:t xml:space="preserve"> </w:t>
      </w:r>
      <w:r>
        <w:rPr>
          <w:rFonts w:ascii="Times New Roman" w:hAnsi="Times New Roman" w:cs="Times New Roman"/>
          <w:sz w:val="28"/>
          <w:szCs w:val="28"/>
          <w:lang w:val="en-US"/>
        </w:rPr>
        <w:t>spkuibisi</w:t>
      </w:r>
      <w:r w:rsidRPr="00724849">
        <w:rPr>
          <w:rFonts w:ascii="Times New Roman" w:hAnsi="Times New Roman" w:cs="Times New Roman"/>
          <w:sz w:val="28"/>
          <w:szCs w:val="28"/>
        </w:rPr>
        <w:t>.</w:t>
      </w:r>
      <w:r w:rsidRPr="00724849">
        <w:rPr>
          <w:rFonts w:ascii="Times New Roman" w:hAnsi="Times New Roman" w:cs="Times New Roman"/>
          <w:sz w:val="28"/>
          <w:szCs w:val="28"/>
          <w:lang w:val="en-US"/>
        </w:rPr>
        <w:t>ru</w:t>
      </w:r>
      <w:r w:rsidRPr="00D940B3">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w:t>
      </w:r>
      <w:bookmarkStart w:id="9" w:name="sub_135"/>
      <w:bookmarkEnd w:id="8"/>
      <w:r w:rsidRPr="00474DDD">
        <w:rPr>
          <w:rFonts w:ascii="Times New Roman" w:hAnsi="Times New Roman" w:cs="Times New Roman"/>
          <w:sz w:val="28"/>
          <w:szCs w:val="28"/>
        </w:rPr>
        <w:fldChar w:fldCharType="begin"/>
      </w:r>
      <w:r w:rsidRPr="00474DDD">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474DDD">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mailto</w:instrText>
      </w:r>
      <w:r w:rsidRPr="00474DDD">
        <w:rPr>
          <w:rFonts w:ascii="Times New Roman" w:hAnsi="Times New Roman" w:cs="Times New Roman"/>
          <w:sz w:val="28"/>
          <w:szCs w:val="28"/>
        </w:rPr>
        <w:instrText>:</w:instrText>
      </w:r>
      <w:r>
        <w:rPr>
          <w:rFonts w:ascii="Times New Roman" w:hAnsi="Times New Roman" w:cs="Times New Roman"/>
          <w:sz w:val="28"/>
          <w:szCs w:val="28"/>
          <w:lang w:val="en-US"/>
        </w:rPr>
        <w:instrText>kuibiwi</w:instrText>
      </w:r>
      <w:r>
        <w:rPr>
          <w:rFonts w:ascii="Times New Roman" w:hAnsi="Times New Roman" w:cs="Times New Roman"/>
          <w:sz w:val="28"/>
          <w:szCs w:val="28"/>
        </w:rPr>
        <w:instrText>@</w:instrText>
      </w:r>
      <w:r>
        <w:rPr>
          <w:rFonts w:ascii="Times New Roman" w:hAnsi="Times New Roman" w:cs="Times New Roman"/>
          <w:sz w:val="28"/>
          <w:szCs w:val="28"/>
          <w:lang w:val="en-US"/>
        </w:rPr>
        <w:instrText>bk</w:instrText>
      </w:r>
      <w:r>
        <w:rPr>
          <w:rFonts w:ascii="Times New Roman" w:hAnsi="Times New Roman" w:cs="Times New Roman"/>
          <w:sz w:val="28"/>
          <w:szCs w:val="28"/>
        </w:rPr>
        <w:instrText>.ru</w:instrText>
      </w:r>
      <w:r w:rsidRPr="00474DDD">
        <w:rPr>
          <w:rFonts w:ascii="Times New Roman" w:hAnsi="Times New Roman" w:cs="Times New Roman"/>
          <w:sz w:val="28"/>
          <w:szCs w:val="28"/>
        </w:rPr>
        <w:instrText xml:space="preserve">" </w:instrText>
      </w:r>
      <w:r w:rsidRPr="004047C9">
        <w:rPr>
          <w:rFonts w:ascii="Times New Roman" w:hAnsi="Times New Roman" w:cs="Times New Roman"/>
          <w:sz w:val="28"/>
          <w:szCs w:val="28"/>
        </w:rPr>
      </w:r>
      <w:r w:rsidRPr="00474DDD">
        <w:rPr>
          <w:rFonts w:ascii="Times New Roman" w:hAnsi="Times New Roman" w:cs="Times New Roman"/>
          <w:sz w:val="28"/>
          <w:szCs w:val="28"/>
        </w:rPr>
        <w:fldChar w:fldCharType="separate"/>
      </w:r>
      <w:r w:rsidRPr="008D36F1">
        <w:rPr>
          <w:rStyle w:val="Hyperlink"/>
          <w:rFonts w:ascii="Times New Roman" w:hAnsi="Times New Roman"/>
          <w:sz w:val="28"/>
          <w:szCs w:val="28"/>
          <w:lang w:val="en-US"/>
        </w:rPr>
        <w:t>kuibiwi</w:t>
      </w:r>
      <w:r w:rsidRPr="008D36F1">
        <w:rPr>
          <w:rStyle w:val="Hyperlink"/>
          <w:rFonts w:ascii="Times New Roman" w:hAnsi="Times New Roman"/>
          <w:sz w:val="28"/>
          <w:szCs w:val="28"/>
        </w:rPr>
        <w:t>@</w:t>
      </w:r>
      <w:r w:rsidRPr="008D36F1">
        <w:rPr>
          <w:rStyle w:val="Hyperlink"/>
          <w:rFonts w:ascii="Times New Roman" w:hAnsi="Times New Roman"/>
          <w:sz w:val="28"/>
          <w:szCs w:val="28"/>
          <w:lang w:val="en-US"/>
        </w:rPr>
        <w:t>bk</w:t>
      </w:r>
      <w:r w:rsidRPr="008D36F1">
        <w:rPr>
          <w:rStyle w:val="Hyperlink"/>
          <w:rFonts w:ascii="Times New Roman" w:hAnsi="Times New Roman"/>
          <w:sz w:val="28"/>
          <w:szCs w:val="28"/>
        </w:rPr>
        <w:t>.ru</w:t>
      </w:r>
      <w:r w:rsidRPr="00474DDD">
        <w:rPr>
          <w:rFonts w:ascii="Times New Roman" w:hAnsi="Times New Roman" w:cs="Times New Roman"/>
          <w:sz w:val="28"/>
          <w:szCs w:val="28"/>
        </w:rPr>
        <w:fldChar w:fldCharType="end"/>
      </w:r>
    </w:p>
    <w:p w:rsidR="00C85B6F" w:rsidRDefault="00C85B6F" w:rsidP="00474DDD">
      <w:pPr>
        <w:tabs>
          <w:tab w:val="left" w:pos="4170"/>
        </w:tabs>
        <w:rPr>
          <w:rFonts w:ascii="Times New Roman" w:hAnsi="Times New Roman" w:cs="Times New Roman"/>
          <w:sz w:val="28"/>
          <w:szCs w:val="28"/>
        </w:rPr>
      </w:pPr>
      <w:r>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Pr>
          <w:rFonts w:ascii="Times New Roman" w:hAnsi="Times New Roman" w:cs="Times New Roman"/>
          <w:sz w:val="28"/>
          <w:szCs w:val="28"/>
        </w:rPr>
        <w:t>1.3.6</w:t>
      </w:r>
      <w:r w:rsidRPr="00D940B3">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9"/>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индивидуальное информирование;</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Информирование проводится в форме:</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устного информирования;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письменного информирования;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8" w:history="1">
        <w:r w:rsidRPr="00D940B3">
          <w:rPr>
            <w:rStyle w:val="Hyperlink"/>
            <w:rFonts w:ascii="Times New Roman" w:hAnsi="Times New Roman"/>
            <w:sz w:val="28"/>
            <w:szCs w:val="28"/>
          </w:rPr>
          <w:t>www.pgu.krasnodar.ru</w:t>
        </w:r>
      </w:hyperlink>
      <w:r w:rsidRPr="00D940B3">
        <w:rPr>
          <w:rFonts w:ascii="Times New Roman" w:hAnsi="Times New Roman" w:cs="Times New Roman"/>
          <w:b/>
          <w:sz w:val="28"/>
          <w:szCs w:val="28"/>
        </w:rPr>
        <w:t xml:space="preserve">, </w:t>
      </w:r>
      <w:r w:rsidRPr="00D940B3">
        <w:rPr>
          <w:rFonts w:ascii="Times New Roman" w:hAnsi="Times New Roman" w:cs="Times New Roman"/>
          <w:sz w:val="28"/>
          <w:szCs w:val="28"/>
        </w:rPr>
        <w:t xml:space="preserve">на Едином портале государственных и муниципальных услуг (функций) - </w:t>
      </w:r>
      <w:hyperlink r:id="rId9" w:history="1">
        <w:r w:rsidRPr="00D940B3">
          <w:rPr>
            <w:rStyle w:val="a"/>
            <w:rFonts w:ascii="Times New Roman" w:hAnsi="Times New Roman" w:cs="Times New Roman"/>
            <w:b w:val="0"/>
            <w:bCs/>
            <w:sz w:val="28"/>
            <w:szCs w:val="28"/>
          </w:rPr>
          <w:t>www.gosuslugi.ru</w:t>
        </w:r>
      </w:hyperlink>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bookmarkStart w:id="10" w:name="sub_136"/>
      <w:r>
        <w:rPr>
          <w:rFonts w:ascii="Times New Roman" w:hAnsi="Times New Roman" w:cs="Times New Roman"/>
          <w:sz w:val="28"/>
          <w:szCs w:val="28"/>
        </w:rPr>
        <w:t>1.3.7</w:t>
      </w:r>
      <w:r w:rsidRPr="00D940B3">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D940B3">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0"/>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перечне документов, необходимых для предоставления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о сроках предоставления муниципальной услуги; </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о комплектности (достаточности) представленных документов; </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текущей административной процедуре предоставления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иная необходимая информация, связанная с предоставлением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D940B3">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D940B3">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C85B6F" w:rsidRPr="00D940B3" w:rsidRDefault="00C85B6F" w:rsidP="00484B31">
      <w:pPr>
        <w:ind w:left="720"/>
        <w:rPr>
          <w:rFonts w:ascii="Times New Roman" w:hAnsi="Times New Roman" w:cs="Times New Roman"/>
          <w:sz w:val="28"/>
          <w:szCs w:val="28"/>
        </w:rPr>
      </w:pPr>
      <w:bookmarkStart w:id="11" w:name="sub_137"/>
      <w:r>
        <w:rPr>
          <w:rFonts w:ascii="Times New Roman" w:hAnsi="Times New Roman" w:cs="Times New Roman"/>
          <w:sz w:val="28"/>
          <w:szCs w:val="28"/>
        </w:rPr>
        <w:t>1.3.8</w:t>
      </w:r>
      <w:r w:rsidRPr="00D940B3">
        <w:rPr>
          <w:rFonts w:ascii="Times New Roman" w:hAnsi="Times New Roman" w:cs="Times New Roman"/>
          <w:sz w:val="28"/>
          <w:szCs w:val="28"/>
        </w:rPr>
        <w:t>. Публичное информирование о муниципальной услуге осуществляется посредством размещения соответствующей информации:</w:t>
      </w:r>
    </w:p>
    <w:bookmarkEnd w:id="11"/>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0" w:history="1">
        <w:r w:rsidRPr="00D940B3">
          <w:rPr>
            <w:rStyle w:val="a"/>
            <w:rFonts w:ascii="Times New Roman" w:hAnsi="Times New Roman" w:cs="Times New Roman"/>
            <w:b w:val="0"/>
            <w:bCs/>
            <w:sz w:val="28"/>
            <w:szCs w:val="28"/>
          </w:rPr>
          <w:t>Едином портале</w:t>
        </w:r>
      </w:hyperlink>
      <w:r w:rsidRPr="00D940B3">
        <w:rPr>
          <w:rFonts w:ascii="Times New Roman" w:hAnsi="Times New Roman" w:cs="Times New Roman"/>
          <w:sz w:val="28"/>
          <w:szCs w:val="28"/>
        </w:rPr>
        <w:t xml:space="preserve"> государственных и муниципальных услуг (функций) и </w:t>
      </w:r>
      <w:hyperlink r:id="rId11" w:history="1">
        <w:r w:rsidRPr="00D940B3">
          <w:rPr>
            <w:rStyle w:val="a"/>
            <w:rFonts w:ascii="Times New Roman" w:hAnsi="Times New Roman" w:cs="Times New Roman"/>
            <w:b w:val="0"/>
            <w:bCs/>
            <w:sz w:val="28"/>
            <w:szCs w:val="28"/>
          </w:rPr>
          <w:t>портале</w:t>
        </w:r>
      </w:hyperlink>
      <w:r w:rsidRPr="00D940B3">
        <w:rPr>
          <w:rFonts w:ascii="Times New Roman" w:hAnsi="Times New Roman" w:cs="Times New Roman"/>
          <w:sz w:val="28"/>
          <w:szCs w:val="28"/>
        </w:rPr>
        <w:t xml:space="preserve"> государственных и муниципальных услуг Краснодарского края;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2" w:history="1">
        <w:r w:rsidRPr="00D940B3">
          <w:rPr>
            <w:rStyle w:val="a"/>
            <w:rFonts w:ascii="Times New Roman" w:hAnsi="Times New Roman" w:cs="Times New Roman"/>
            <w:b w:val="0"/>
            <w:bCs/>
            <w:sz w:val="28"/>
            <w:szCs w:val="28"/>
          </w:rPr>
          <w:t>официальном сайте</w:t>
        </w:r>
      </w:hyperlink>
      <w:r w:rsidRPr="00D940B3">
        <w:rPr>
          <w:rFonts w:ascii="Times New Roman" w:hAnsi="Times New Roman" w:cs="Times New Roman"/>
          <w:sz w:val="28"/>
          <w:szCs w:val="28"/>
        </w:rPr>
        <w:t xml:space="preserve"> администрации в информационно-телекоммуникационной сети «Интернет»;</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на информационных стендах администрации;</w:t>
      </w:r>
    </w:p>
    <w:p w:rsidR="00C85B6F" w:rsidRPr="00D940B3" w:rsidRDefault="00C85B6F" w:rsidP="00484B31">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Информа</w:t>
      </w:r>
      <w:r>
        <w:rPr>
          <w:rFonts w:ascii="Times New Roman" w:hAnsi="Times New Roman" w:cs="Times New Roman"/>
          <w:sz w:val="28"/>
          <w:szCs w:val="28"/>
        </w:rPr>
        <w:t>ционные стенды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D940B3">
          <w:rPr>
            <w:rStyle w:val="a"/>
            <w:rFonts w:ascii="Times New Roman" w:hAnsi="Times New Roman" w:cs="Times New Roman"/>
            <w:b w:val="0"/>
            <w:bCs/>
            <w:sz w:val="28"/>
            <w:szCs w:val="28"/>
          </w:rPr>
          <w:t>подраздела 2.13 раздела 2</w:t>
        </w:r>
      </w:hyperlink>
      <w:r w:rsidRPr="00D940B3">
        <w:rPr>
          <w:rFonts w:ascii="Times New Roman" w:hAnsi="Times New Roman" w:cs="Times New Roman"/>
          <w:sz w:val="28"/>
          <w:szCs w:val="28"/>
        </w:rPr>
        <w:t xml:space="preserve"> настоящего Административного регламента.</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2" w:name="sub_200"/>
      <w:r w:rsidRPr="00D940B3">
        <w:rPr>
          <w:rFonts w:ascii="Times New Roman" w:hAnsi="Times New Roman" w:cs="Times New Roman"/>
          <w:b w:val="0"/>
          <w:color w:val="auto"/>
          <w:sz w:val="28"/>
          <w:szCs w:val="28"/>
        </w:rPr>
        <w:t>II. Стандарт предоставления муниципальной услуги</w:t>
      </w:r>
    </w:p>
    <w:bookmarkEnd w:id="1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13" w:name="sub_201"/>
      <w:r w:rsidRPr="00D940B3">
        <w:rPr>
          <w:rFonts w:ascii="Times New Roman" w:hAnsi="Times New Roman" w:cs="Times New Roman"/>
          <w:sz w:val="28"/>
          <w:szCs w:val="28"/>
        </w:rPr>
        <w:t>2.1. Наименование муниципальной услуги</w:t>
      </w:r>
    </w:p>
    <w:p w:rsidR="00C85B6F" w:rsidRPr="00D940B3" w:rsidRDefault="00C85B6F" w:rsidP="00484B31">
      <w:pPr>
        <w:ind w:left="540"/>
        <w:jc w:val="center"/>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Муниципальная услуга «Предоставление земельных участков, находящихся в государственной или муниципальной собственности, на торгах».</w:t>
      </w:r>
    </w:p>
    <w:p w:rsidR="00C85B6F" w:rsidRPr="00D940B3" w:rsidRDefault="00C85B6F" w:rsidP="00484B31">
      <w:pPr>
        <w:ind w:left="540"/>
        <w:rPr>
          <w:rFonts w:ascii="Times New Roman" w:hAnsi="Times New Roman" w:cs="Times New Roman"/>
          <w:sz w:val="28"/>
          <w:szCs w:val="28"/>
        </w:rPr>
      </w:pPr>
      <w:bookmarkStart w:id="14" w:name="sub_202"/>
      <w:bookmarkEnd w:id="13"/>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2.2. Наименование органа, предоставляющего муниципальную услугу</w:t>
      </w:r>
    </w:p>
    <w:p w:rsidR="00C85B6F" w:rsidRPr="00D940B3" w:rsidRDefault="00C85B6F" w:rsidP="00484B31">
      <w:pPr>
        <w:ind w:left="540"/>
        <w:jc w:val="center"/>
        <w:rPr>
          <w:rFonts w:ascii="Times New Roman" w:hAnsi="Times New Roman" w:cs="Times New Roman"/>
          <w:sz w:val="28"/>
          <w:szCs w:val="28"/>
        </w:rPr>
      </w:pPr>
    </w:p>
    <w:bookmarkEnd w:id="14"/>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2.2.1. Предоставление муниципальной услуги осущес</w:t>
      </w:r>
      <w:r>
        <w:rPr>
          <w:rFonts w:ascii="Times New Roman" w:hAnsi="Times New Roman" w:cs="Times New Roman"/>
          <w:sz w:val="28"/>
          <w:szCs w:val="28"/>
        </w:rPr>
        <w:t>твляет администрация Куйбышевского сельского поселения Староминского</w:t>
      </w:r>
      <w:r w:rsidRPr="00D940B3">
        <w:rPr>
          <w:rFonts w:ascii="Times New Roman" w:hAnsi="Times New Roman" w:cs="Times New Roman"/>
          <w:sz w:val="28"/>
          <w:szCs w:val="28"/>
        </w:rPr>
        <w:t xml:space="preserve"> района (далее – организатор аукциона).</w:t>
      </w:r>
      <w:bookmarkStart w:id="15" w:name="sub_203"/>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D940B3">
        <w:rPr>
          <w:rFonts w:ascii="Times New Roman" w:hAnsi="Times New Roman" w:cs="Times New Roman"/>
          <w:sz w:val="28"/>
          <w:szCs w:val="28"/>
        </w:rPr>
        <w:t xml:space="preserve"> по Краснодарскому краю.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rPr>
          <w:rFonts w:ascii="Times New Roman" w:hAnsi="Times New Roman" w:cs="Times New Roman"/>
          <w:b w:val="0"/>
          <w:sz w:val="28"/>
          <w:szCs w:val="28"/>
        </w:rPr>
      </w:pPr>
      <w:bookmarkStart w:id="16" w:name="sub_23"/>
      <w:r w:rsidRPr="00D940B3">
        <w:rPr>
          <w:rFonts w:ascii="Times New Roman" w:hAnsi="Times New Roman" w:cs="Times New Roman"/>
          <w:b w:val="0"/>
          <w:sz w:val="28"/>
          <w:szCs w:val="28"/>
        </w:rPr>
        <w:t>2.3. Описание результата предоставления муниципальной услуги</w:t>
      </w:r>
    </w:p>
    <w:bookmarkEnd w:id="15"/>
    <w:bookmarkEnd w:id="16"/>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7" w:name="sub_205"/>
      <w:r w:rsidRPr="00D940B3">
        <w:rPr>
          <w:rFonts w:ascii="Times New Roman" w:hAnsi="Times New Roman" w:cs="Times New Roman"/>
          <w:sz w:val="28"/>
          <w:szCs w:val="28"/>
        </w:rPr>
        <w:t xml:space="preserve">Конечными результатами предоставления муниципальной услуги является: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договор аренды земельного участка;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договора купли-продажи земельного участка;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отказ в предоставлении муниципальной услуги.</w:t>
      </w:r>
    </w:p>
    <w:bookmarkEnd w:id="1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8" w:name="sub_206"/>
      <w:r w:rsidRPr="00D940B3">
        <w:rPr>
          <w:rFonts w:ascii="Times New Roman" w:hAnsi="Times New Roman" w:cs="Times New Roman"/>
          <w:b w:val="0"/>
          <w:color w:val="auto"/>
          <w:sz w:val="28"/>
          <w:szCs w:val="28"/>
        </w:rPr>
        <w:t>2.4. Срок предоставления муниципальной услуги</w:t>
      </w:r>
    </w:p>
    <w:bookmarkEnd w:id="1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9" w:name="sub_207"/>
      <w:r w:rsidRPr="00D940B3">
        <w:rPr>
          <w:rFonts w:ascii="Times New Roman" w:hAnsi="Times New Roman" w:cs="Times New Roman"/>
          <w:sz w:val="28"/>
          <w:szCs w:val="28"/>
        </w:rPr>
        <w:t xml:space="preserve">Срок предоставления муниципальной услуги </w:t>
      </w:r>
      <w:bookmarkStart w:id="20" w:name="sub_208"/>
      <w:bookmarkEnd w:id="19"/>
      <w:r w:rsidRPr="00D940B3">
        <w:rPr>
          <w:rFonts w:ascii="Times New Roman" w:hAnsi="Times New Roman" w:cs="Times New Roman"/>
          <w:sz w:val="28"/>
          <w:szCs w:val="28"/>
        </w:rPr>
        <w:t>составляет 101 день.</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r w:rsidRPr="00D940B3">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0"/>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21" w:name="sub_209"/>
      <w:r w:rsidRPr="00D940B3">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1"/>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b/>
          <w:sz w:val="28"/>
          <w:szCs w:val="28"/>
        </w:rPr>
        <w:fldChar w:fldCharType="begin"/>
      </w:r>
      <w:r w:rsidRPr="00D940B3">
        <w:rPr>
          <w:rFonts w:ascii="Times New Roman" w:hAnsi="Times New Roman" w:cs="Times New Roman"/>
          <w:b/>
          <w:sz w:val="28"/>
          <w:szCs w:val="28"/>
        </w:rPr>
        <w:instrText>HYPERLINK "garantF1://10003000.0"</w:instrText>
      </w:r>
      <w:r w:rsidRPr="004047C9">
        <w:rPr>
          <w:rFonts w:ascii="Times New Roman" w:hAnsi="Times New Roman" w:cs="Times New Roman"/>
          <w:b/>
          <w:sz w:val="28"/>
          <w:szCs w:val="28"/>
        </w:rPr>
      </w:r>
      <w:r w:rsidRPr="00D940B3">
        <w:rPr>
          <w:rFonts w:ascii="Times New Roman" w:hAnsi="Times New Roman" w:cs="Times New Roman"/>
          <w:b/>
          <w:sz w:val="28"/>
          <w:szCs w:val="28"/>
        </w:rPr>
        <w:fldChar w:fldCharType="separate"/>
      </w:r>
      <w:r w:rsidRPr="00D940B3">
        <w:rPr>
          <w:rStyle w:val="a"/>
          <w:rFonts w:ascii="Times New Roman" w:hAnsi="Times New Roman" w:cs="Times New Roman"/>
          <w:b w:val="0"/>
          <w:bCs/>
          <w:sz w:val="28"/>
          <w:szCs w:val="28"/>
        </w:rPr>
        <w:t>Конституцией</w:t>
      </w:r>
      <w:r w:rsidRPr="00D940B3">
        <w:rPr>
          <w:rFonts w:ascii="Times New Roman" w:hAnsi="Times New Roman" w:cs="Times New Roman"/>
          <w:b/>
          <w:sz w:val="28"/>
          <w:szCs w:val="28"/>
        </w:rPr>
        <w:fldChar w:fldCharType="end"/>
      </w:r>
      <w:r w:rsidRPr="00D940B3">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3" w:history="1">
        <w:r w:rsidRPr="00D940B3">
          <w:rPr>
            <w:rStyle w:val="a"/>
            <w:rFonts w:ascii="Times New Roman" w:hAnsi="Times New Roman" w:cs="Times New Roman"/>
            <w:b w:val="0"/>
            <w:bCs/>
            <w:sz w:val="28"/>
            <w:szCs w:val="28"/>
          </w:rPr>
          <w:t>http://www.pravo.gov.ru</w:t>
        </w:r>
      </w:hyperlink>
      <w:r w:rsidRPr="00D940B3">
        <w:rPr>
          <w:rFonts w:ascii="Times New Roman" w:hAnsi="Times New Roman" w:cs="Times New Roman"/>
          <w:b/>
          <w:sz w:val="28"/>
          <w:szCs w:val="28"/>
        </w:rPr>
        <w:t xml:space="preserve">, </w:t>
      </w:r>
      <w:r w:rsidRPr="00D940B3">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C85B6F" w:rsidRPr="00D940B3" w:rsidRDefault="00C85B6F" w:rsidP="00484B31">
      <w:pPr>
        <w:ind w:left="540"/>
        <w:rPr>
          <w:rFonts w:ascii="Times New Roman" w:hAnsi="Times New Roman" w:cs="Times New Roman"/>
          <w:sz w:val="28"/>
          <w:szCs w:val="28"/>
        </w:rPr>
      </w:pPr>
      <w:hyperlink r:id="rId14" w:history="1">
        <w:r w:rsidRPr="00D940B3">
          <w:rPr>
            <w:rStyle w:val="a"/>
            <w:rFonts w:ascii="Times New Roman" w:hAnsi="Times New Roman" w:cs="Times New Roman"/>
            <w:b w:val="0"/>
            <w:bCs/>
            <w:sz w:val="28"/>
            <w:szCs w:val="28"/>
          </w:rPr>
          <w:t>Гражданским</w:t>
        </w:r>
      </w:hyperlink>
      <w:r w:rsidRPr="00D940B3">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C85B6F" w:rsidRPr="00D940B3" w:rsidRDefault="00C85B6F" w:rsidP="00484B31">
      <w:pPr>
        <w:ind w:left="540"/>
        <w:rPr>
          <w:rFonts w:ascii="Times New Roman" w:hAnsi="Times New Roman" w:cs="Times New Roman"/>
          <w:sz w:val="28"/>
          <w:szCs w:val="28"/>
        </w:rPr>
      </w:pPr>
      <w:r>
        <w:rPr>
          <w:rFonts w:ascii="Times New Roman" w:hAnsi="Times New Roman" w:cs="Times New Roman"/>
          <w:sz w:val="28"/>
          <w:szCs w:val="28"/>
        </w:rPr>
        <w:t>уставом Куйбышевского</w:t>
      </w:r>
      <w:r w:rsidRPr="00D940B3">
        <w:rPr>
          <w:rFonts w:ascii="Times New Roman" w:hAnsi="Times New Roman" w:cs="Times New Roman"/>
          <w:sz w:val="28"/>
          <w:szCs w:val="28"/>
        </w:rPr>
        <w:t xml:space="preserve"> сельского посел</w:t>
      </w:r>
      <w:r>
        <w:rPr>
          <w:rFonts w:ascii="Times New Roman" w:hAnsi="Times New Roman" w:cs="Times New Roman"/>
          <w:sz w:val="28"/>
          <w:szCs w:val="28"/>
        </w:rPr>
        <w:t>ения Староминского</w:t>
      </w:r>
      <w:r w:rsidRPr="00D940B3">
        <w:rPr>
          <w:rFonts w:ascii="Times New Roman" w:hAnsi="Times New Roman" w:cs="Times New Roman"/>
          <w:sz w:val="28"/>
          <w:szCs w:val="28"/>
        </w:rPr>
        <w:t xml:space="preserve"> района.</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22" w:name="sub_26"/>
      <w:r w:rsidRPr="00D940B3">
        <w:rPr>
          <w:rFonts w:ascii="Times New Roman" w:hAnsi="Times New Roman" w:cs="Times New Roman"/>
          <w:sz w:val="28"/>
          <w:szCs w:val="28"/>
        </w:rPr>
        <w:t>2.6. Исчерпывающий перечень документов, необходимых</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2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23" w:name="sub_211"/>
      <w:r w:rsidRPr="00D940B3">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(Приложение № 1) после: </w:t>
      </w:r>
    </w:p>
    <w:p w:rsidR="00C85B6F" w:rsidRPr="00D940B3" w:rsidRDefault="00C85B6F" w:rsidP="00484B31">
      <w:pPr>
        <w:ind w:left="540"/>
        <w:rPr>
          <w:rFonts w:ascii="Times New Roman" w:hAnsi="Times New Roman" w:cs="Times New Roman"/>
          <w:sz w:val="28"/>
          <w:szCs w:val="28"/>
        </w:rPr>
      </w:pPr>
      <w:bookmarkStart w:id="24" w:name="sub_391141"/>
      <w:r w:rsidRPr="00D940B3">
        <w:rPr>
          <w:rFonts w:ascii="Times New Roman" w:hAnsi="Times New Roman" w:cs="Times New Roman"/>
          <w:sz w:val="28"/>
          <w:szCs w:val="28"/>
        </w:rPr>
        <w:t>1) подготовки заявителем схемы расположения земельного участка, если земельный участок предстояло образовать и не был утвержден проект межевания территории, в границах которой предусмотрено образование земельного участка.</w:t>
      </w:r>
    </w:p>
    <w:bookmarkEnd w:id="24"/>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C85B6F" w:rsidRPr="00D940B3" w:rsidRDefault="00C85B6F" w:rsidP="00484B31">
      <w:pPr>
        <w:ind w:left="540"/>
        <w:rPr>
          <w:rFonts w:ascii="Times New Roman" w:hAnsi="Times New Roman" w:cs="Times New Roman"/>
          <w:sz w:val="28"/>
          <w:szCs w:val="28"/>
        </w:rPr>
      </w:pPr>
      <w:bookmarkStart w:id="25" w:name="sub_391142"/>
      <w:r w:rsidRPr="00D940B3">
        <w:rPr>
          <w:rFonts w:ascii="Times New Roman" w:hAnsi="Times New Roman" w:cs="Times New Roman"/>
          <w:sz w:val="28"/>
          <w:szCs w:val="28"/>
        </w:rPr>
        <w:t>2) обращения заявителя в администрацию с заявлением об утверждении схемы расположения земельного участка, если земельный участок предстояло образовать и не был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85B6F" w:rsidRPr="00D940B3" w:rsidRDefault="00C85B6F" w:rsidP="00484B31">
      <w:pPr>
        <w:ind w:left="540"/>
        <w:rPr>
          <w:rFonts w:ascii="Times New Roman" w:hAnsi="Times New Roman" w:cs="Times New Roman"/>
          <w:sz w:val="28"/>
          <w:szCs w:val="28"/>
        </w:rPr>
      </w:pPr>
      <w:bookmarkStart w:id="26" w:name="sub_391144"/>
      <w:bookmarkEnd w:id="25"/>
      <w:r w:rsidRPr="00D940B3">
        <w:rPr>
          <w:rFonts w:ascii="Times New Roman" w:hAnsi="Times New Roman" w:cs="Times New Roman"/>
          <w:sz w:val="28"/>
          <w:szCs w:val="28"/>
        </w:rPr>
        <w:t>3) обеспечения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2 настоящего пункта схемой расположения земельного участка;</w:t>
      </w:r>
    </w:p>
    <w:p w:rsidR="00C85B6F" w:rsidRPr="00D940B3" w:rsidRDefault="00C85B6F" w:rsidP="00484B31">
      <w:pPr>
        <w:ind w:left="540"/>
        <w:rPr>
          <w:rFonts w:ascii="Times New Roman" w:hAnsi="Times New Roman" w:cs="Times New Roman"/>
          <w:sz w:val="28"/>
          <w:szCs w:val="28"/>
        </w:rPr>
      </w:pPr>
      <w:bookmarkStart w:id="27" w:name="sub_391145"/>
      <w:bookmarkEnd w:id="26"/>
      <w:r w:rsidRPr="00D940B3">
        <w:rPr>
          <w:rFonts w:ascii="Times New Roman" w:hAnsi="Times New Roman" w:cs="Times New Roman"/>
          <w:sz w:val="28"/>
          <w:szCs w:val="28"/>
        </w:rPr>
        <w:t>4) осуществления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bookmarkEnd w:id="27"/>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 заявлению прилагается копия документа, удостоверяющего личность заявителя (заявителей), либо личность представителя заявителя (заявителей).</w:t>
      </w:r>
    </w:p>
    <w:p w:rsidR="00C85B6F" w:rsidRPr="00D940B3" w:rsidRDefault="00C85B6F" w:rsidP="00484B31">
      <w:pPr>
        <w:ind w:left="540"/>
        <w:rPr>
          <w:rFonts w:ascii="Times New Roman" w:hAnsi="Times New Roman" w:cs="Times New Roman"/>
          <w:sz w:val="28"/>
          <w:szCs w:val="28"/>
        </w:rPr>
      </w:pPr>
      <w:bookmarkStart w:id="28" w:name="sub_220"/>
      <w:bookmarkEnd w:id="23"/>
      <w:r w:rsidRPr="00D940B3">
        <w:rPr>
          <w:rFonts w:ascii="Times New Roman" w:hAnsi="Times New Roman" w:cs="Times New Roman"/>
          <w:sz w:val="28"/>
          <w:szCs w:val="28"/>
        </w:rPr>
        <w:t>2.6.2. Для участия в аукционе заявители представляют в установленный в извещении о проведении аукциона срок следующие документы:</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копии документов, удостоверяющих личность заявителя (для граждан);</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4) документы, подтверждающие внесение задатка.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2.6.3. Организатор аукциона не вправе требовать представление иных документов, за исключением документов, указанных в пункте 2.6.2 настоящего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межрайонной инспекцией Федерал</w:t>
      </w:r>
      <w:r>
        <w:rPr>
          <w:rFonts w:ascii="Times New Roman" w:hAnsi="Times New Roman" w:cs="Times New Roman"/>
          <w:sz w:val="28"/>
          <w:szCs w:val="28"/>
        </w:rPr>
        <w:t>ьной налоговой службы России № 12</w:t>
      </w:r>
      <w:r w:rsidRPr="00D940B3">
        <w:rPr>
          <w:rFonts w:ascii="Times New Roman" w:hAnsi="Times New Roman" w:cs="Times New Roman"/>
          <w:sz w:val="28"/>
          <w:szCs w:val="28"/>
        </w:rPr>
        <w:t xml:space="preserve"> по Краснодарскому краю.</w:t>
      </w:r>
    </w:p>
    <w:p w:rsidR="00C85B6F" w:rsidRPr="00D940B3" w:rsidRDefault="00C85B6F" w:rsidP="00484B31">
      <w:pPr>
        <w:ind w:left="540"/>
        <w:rPr>
          <w:rFonts w:ascii="Times New Roman" w:hAnsi="Times New Roman" w:cs="Times New Roman"/>
          <w:sz w:val="28"/>
          <w:szCs w:val="28"/>
        </w:rPr>
      </w:pPr>
      <w:bookmarkStart w:id="29" w:name="sub_246"/>
      <w:bookmarkEnd w:id="28"/>
      <w:r w:rsidRPr="00D940B3">
        <w:rPr>
          <w:rFonts w:ascii="Times New Roman" w:hAnsi="Times New Roman" w:cs="Times New Roman"/>
          <w:sz w:val="28"/>
          <w:szCs w:val="28"/>
        </w:rPr>
        <w:t>2.6.4. Документы, предусмотренные пунктами 2.6.1, 2.6.2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5B6F" w:rsidRPr="00D940B3" w:rsidRDefault="00C85B6F" w:rsidP="00484B31">
      <w:pPr>
        <w:ind w:left="540"/>
        <w:rPr>
          <w:rFonts w:ascii="Times New Roman" w:hAnsi="Times New Roman" w:cs="Times New Roman"/>
          <w:sz w:val="28"/>
          <w:szCs w:val="28"/>
        </w:rPr>
      </w:pPr>
      <w:bookmarkStart w:id="30" w:name="sub_247"/>
      <w:bookmarkEnd w:id="29"/>
      <w:r w:rsidRPr="00D940B3">
        <w:rPr>
          <w:rFonts w:ascii="Times New Roman" w:hAnsi="Times New Roman" w:cs="Times New Roman"/>
          <w:sz w:val="28"/>
          <w:szCs w:val="28"/>
        </w:rPr>
        <w:t>2.6.5.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85B6F" w:rsidRPr="00D940B3" w:rsidRDefault="00C85B6F" w:rsidP="00484B31">
      <w:pPr>
        <w:ind w:left="540"/>
        <w:rPr>
          <w:rFonts w:ascii="Times New Roman" w:hAnsi="Times New Roman" w:cs="Times New Roman"/>
          <w:sz w:val="28"/>
          <w:szCs w:val="28"/>
        </w:rPr>
      </w:pPr>
      <w:bookmarkStart w:id="31" w:name="sub_248"/>
      <w:bookmarkEnd w:id="30"/>
      <w:r>
        <w:rPr>
          <w:rFonts w:ascii="Times New Roman" w:hAnsi="Times New Roman" w:cs="Times New Roman"/>
          <w:sz w:val="28"/>
          <w:szCs w:val="28"/>
        </w:rPr>
        <w:t>2.6.6. Администрация 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не вправе требовать от заявителя:</w:t>
      </w:r>
    </w:p>
    <w:bookmarkEnd w:id="31"/>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тного самоуправления Куйбышевского сельского поселения Староминского</w:t>
      </w:r>
      <w:r w:rsidRPr="00D940B3">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тного самоуправления Куйбышевского сельского поселения Староминского</w:t>
      </w:r>
      <w:r w:rsidRPr="00D940B3">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Pr>
          <w:rFonts w:ascii="Times New Roman" w:hAnsi="Times New Roman" w:cs="Times New Roman"/>
          <w:sz w:val="28"/>
          <w:szCs w:val="28"/>
        </w:rPr>
        <w:t>и информацию в администрацию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по собственной инициативе.</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32" w:name="sub_27"/>
      <w:r w:rsidRPr="00D940B3">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3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33" w:name="sub_252"/>
      <w:r w:rsidRPr="00D940B3">
        <w:rPr>
          <w:rFonts w:ascii="Times New Roman" w:hAnsi="Times New Roman" w:cs="Times New Roman"/>
          <w:sz w:val="28"/>
          <w:szCs w:val="28"/>
        </w:rPr>
        <w:t>2.7.1. Заявитель не допускается к участию в аукционе в следующих случаях:</w:t>
      </w:r>
    </w:p>
    <w:p w:rsidR="00C85B6F" w:rsidRPr="00D940B3" w:rsidRDefault="00C85B6F" w:rsidP="00484B31">
      <w:pPr>
        <w:ind w:left="540"/>
        <w:rPr>
          <w:rFonts w:ascii="Times New Roman" w:hAnsi="Times New Roman" w:cs="Times New Roman"/>
          <w:sz w:val="28"/>
          <w:szCs w:val="28"/>
        </w:rPr>
      </w:pPr>
      <w:bookmarkStart w:id="34" w:name="sub_391281"/>
      <w:bookmarkEnd w:id="33"/>
      <w:r w:rsidRPr="00D940B3">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85B6F" w:rsidRPr="00D940B3" w:rsidRDefault="00C85B6F" w:rsidP="00484B31">
      <w:pPr>
        <w:ind w:left="540"/>
        <w:rPr>
          <w:rFonts w:ascii="Times New Roman" w:hAnsi="Times New Roman" w:cs="Times New Roman"/>
          <w:sz w:val="28"/>
          <w:szCs w:val="28"/>
        </w:rPr>
      </w:pPr>
      <w:bookmarkStart w:id="35" w:name="sub_391282"/>
      <w:bookmarkEnd w:id="34"/>
      <w:r w:rsidRPr="00D940B3">
        <w:rPr>
          <w:rFonts w:ascii="Times New Roman" w:hAnsi="Times New Roman" w:cs="Times New Roman"/>
          <w:sz w:val="28"/>
          <w:szCs w:val="28"/>
        </w:rPr>
        <w:t>2) не</w:t>
      </w:r>
      <w:r>
        <w:rPr>
          <w:rFonts w:ascii="Times New Roman" w:hAnsi="Times New Roman" w:cs="Times New Roman"/>
          <w:sz w:val="28"/>
          <w:szCs w:val="28"/>
        </w:rPr>
        <w:t xml:space="preserve"> </w:t>
      </w:r>
      <w:r w:rsidRPr="00D940B3">
        <w:rPr>
          <w:rFonts w:ascii="Times New Roman" w:hAnsi="Times New Roman" w:cs="Times New Roman"/>
          <w:sz w:val="28"/>
          <w:szCs w:val="28"/>
        </w:rPr>
        <w:t>поступление задатка на дату рассмотрения заявок на участие в аукционе;</w:t>
      </w:r>
    </w:p>
    <w:p w:rsidR="00C85B6F" w:rsidRPr="00D940B3" w:rsidRDefault="00C85B6F" w:rsidP="00484B31">
      <w:pPr>
        <w:ind w:left="540"/>
        <w:rPr>
          <w:rFonts w:ascii="Times New Roman" w:hAnsi="Times New Roman" w:cs="Times New Roman"/>
          <w:sz w:val="28"/>
          <w:szCs w:val="28"/>
        </w:rPr>
      </w:pPr>
      <w:bookmarkStart w:id="36" w:name="sub_391283"/>
      <w:bookmarkEnd w:id="35"/>
      <w:r w:rsidRPr="00D940B3">
        <w:rPr>
          <w:rFonts w:ascii="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5B6F" w:rsidRPr="00D940B3" w:rsidRDefault="00C85B6F" w:rsidP="00484B31">
      <w:pPr>
        <w:ind w:left="540"/>
        <w:rPr>
          <w:rFonts w:ascii="Times New Roman" w:hAnsi="Times New Roman" w:cs="Times New Roman"/>
          <w:sz w:val="28"/>
          <w:szCs w:val="28"/>
        </w:rPr>
      </w:pPr>
      <w:bookmarkStart w:id="37" w:name="sub_391284"/>
      <w:bookmarkEnd w:id="36"/>
      <w:r w:rsidRPr="00D940B3">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2.7.2.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bookmarkEnd w:id="3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38" w:name="sub_253"/>
      <w:r w:rsidRPr="00D940B3">
        <w:rPr>
          <w:rFonts w:ascii="Times New Roman" w:hAnsi="Times New Roman" w:cs="Times New Roman"/>
          <w:sz w:val="28"/>
          <w:szCs w:val="28"/>
        </w:rPr>
        <w:t>2.8. Исчерпывающий перечень оснований для приостановления или</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отказа в предоставлении муниципальной услуги</w:t>
      </w:r>
    </w:p>
    <w:bookmarkEnd w:id="3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39" w:name="sub_254"/>
      <w:r w:rsidRPr="00D940B3">
        <w:rPr>
          <w:rFonts w:ascii="Times New Roman" w:hAnsi="Times New Roman" w:cs="Times New Roman"/>
          <w:sz w:val="28"/>
          <w:szCs w:val="28"/>
        </w:rPr>
        <w:t>2.8.1. Приостановление предоставления муниципальной услуги не производится.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2.8.2. Основанием отказа в проведении аукциона являются случаи, когда земельный участок не может быть предметом аукциона, т.е. если:</w:t>
      </w:r>
    </w:p>
    <w:p w:rsidR="00C85B6F" w:rsidRPr="00D940B3" w:rsidRDefault="00C85B6F" w:rsidP="00484B31">
      <w:pPr>
        <w:ind w:left="540"/>
        <w:rPr>
          <w:rFonts w:ascii="Times New Roman" w:hAnsi="Times New Roman" w:cs="Times New Roman"/>
          <w:sz w:val="28"/>
          <w:szCs w:val="28"/>
        </w:rPr>
      </w:pPr>
      <w:bookmarkStart w:id="40" w:name="sub_391181"/>
      <w:r w:rsidRPr="00D940B3">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C85B6F" w:rsidRPr="00D940B3" w:rsidRDefault="00C85B6F" w:rsidP="00484B31">
      <w:pPr>
        <w:ind w:left="540"/>
        <w:rPr>
          <w:rFonts w:ascii="Times New Roman" w:hAnsi="Times New Roman" w:cs="Times New Roman"/>
          <w:sz w:val="28"/>
          <w:szCs w:val="28"/>
        </w:rPr>
      </w:pPr>
      <w:bookmarkStart w:id="41" w:name="sub_391182"/>
      <w:bookmarkEnd w:id="40"/>
      <w:r w:rsidRPr="00D940B3">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5B6F" w:rsidRPr="00D940B3" w:rsidRDefault="00C85B6F" w:rsidP="00484B31">
      <w:pPr>
        <w:ind w:left="540"/>
        <w:rPr>
          <w:rFonts w:ascii="Times New Roman" w:hAnsi="Times New Roman" w:cs="Times New Roman"/>
          <w:sz w:val="28"/>
          <w:szCs w:val="28"/>
        </w:rPr>
      </w:pPr>
      <w:bookmarkStart w:id="42" w:name="sub_391183"/>
      <w:bookmarkEnd w:id="41"/>
      <w:r w:rsidRPr="00D940B3">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85B6F" w:rsidRPr="00D940B3" w:rsidRDefault="00C85B6F" w:rsidP="00484B31">
      <w:pPr>
        <w:ind w:left="540"/>
        <w:rPr>
          <w:rFonts w:ascii="Times New Roman" w:hAnsi="Times New Roman" w:cs="Times New Roman"/>
          <w:sz w:val="28"/>
          <w:szCs w:val="28"/>
        </w:rPr>
      </w:pPr>
      <w:bookmarkStart w:id="43" w:name="sub_391184"/>
      <w:bookmarkEnd w:id="42"/>
      <w:r w:rsidRPr="00D940B3">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5B6F" w:rsidRPr="00D940B3" w:rsidRDefault="00C85B6F" w:rsidP="00484B31">
      <w:pPr>
        <w:ind w:left="540"/>
        <w:rPr>
          <w:rFonts w:ascii="Times New Roman" w:hAnsi="Times New Roman" w:cs="Times New Roman"/>
          <w:sz w:val="28"/>
          <w:szCs w:val="28"/>
        </w:rPr>
      </w:pPr>
      <w:bookmarkStart w:id="44" w:name="sub_391185"/>
      <w:bookmarkEnd w:id="43"/>
      <w:r w:rsidRPr="00D940B3">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85B6F" w:rsidRPr="00D940B3" w:rsidRDefault="00C85B6F" w:rsidP="00484B31">
      <w:pPr>
        <w:ind w:left="540"/>
        <w:rPr>
          <w:rFonts w:ascii="Times New Roman" w:hAnsi="Times New Roman" w:cs="Times New Roman"/>
          <w:sz w:val="28"/>
          <w:szCs w:val="28"/>
        </w:rPr>
      </w:pPr>
      <w:bookmarkStart w:id="45" w:name="sub_391186"/>
      <w:bookmarkEnd w:id="44"/>
      <w:r w:rsidRPr="00D940B3">
        <w:rPr>
          <w:rFonts w:ascii="Times New Roman" w:hAnsi="Times New Roman" w:cs="Times New Roman"/>
          <w:sz w:val="28"/>
          <w:szCs w:val="28"/>
        </w:rPr>
        <w:t>6) земельный участок не отнесен к определенной категории земель;</w:t>
      </w:r>
    </w:p>
    <w:p w:rsidR="00C85B6F" w:rsidRPr="00D940B3" w:rsidRDefault="00C85B6F" w:rsidP="00484B31">
      <w:pPr>
        <w:ind w:left="540"/>
        <w:rPr>
          <w:rFonts w:ascii="Times New Roman" w:hAnsi="Times New Roman" w:cs="Times New Roman"/>
          <w:sz w:val="28"/>
          <w:szCs w:val="28"/>
        </w:rPr>
      </w:pPr>
      <w:bookmarkStart w:id="46" w:name="sub_391187"/>
      <w:bookmarkEnd w:id="45"/>
      <w:r w:rsidRPr="00D940B3">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5B6F" w:rsidRPr="00D940B3" w:rsidRDefault="00C85B6F" w:rsidP="00484B31">
      <w:pPr>
        <w:ind w:left="540"/>
        <w:rPr>
          <w:rFonts w:ascii="Times New Roman" w:hAnsi="Times New Roman" w:cs="Times New Roman"/>
          <w:sz w:val="28"/>
          <w:szCs w:val="28"/>
        </w:rPr>
      </w:pPr>
      <w:bookmarkStart w:id="47" w:name="sub_391188"/>
      <w:bookmarkEnd w:id="46"/>
      <w:r w:rsidRPr="00D940B3">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85B6F" w:rsidRPr="00D940B3" w:rsidRDefault="00C85B6F" w:rsidP="00484B31">
      <w:pPr>
        <w:ind w:left="540"/>
        <w:rPr>
          <w:rFonts w:ascii="Times New Roman" w:hAnsi="Times New Roman" w:cs="Times New Roman"/>
          <w:sz w:val="28"/>
          <w:szCs w:val="28"/>
        </w:rPr>
      </w:pPr>
      <w:bookmarkStart w:id="48" w:name="sub_391189"/>
      <w:bookmarkEnd w:id="47"/>
      <w:r w:rsidRPr="00D940B3">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85B6F" w:rsidRPr="00D940B3" w:rsidRDefault="00C85B6F" w:rsidP="00484B31">
      <w:pPr>
        <w:ind w:left="540"/>
        <w:rPr>
          <w:rFonts w:ascii="Times New Roman" w:hAnsi="Times New Roman" w:cs="Times New Roman"/>
          <w:sz w:val="28"/>
          <w:szCs w:val="28"/>
        </w:rPr>
      </w:pPr>
      <w:bookmarkStart w:id="49" w:name="sub_3911810"/>
      <w:bookmarkEnd w:id="48"/>
      <w:r w:rsidRPr="00D940B3">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5B6F" w:rsidRPr="00D940B3" w:rsidRDefault="00C85B6F" w:rsidP="00484B31">
      <w:pPr>
        <w:ind w:left="540"/>
        <w:rPr>
          <w:rFonts w:ascii="Times New Roman" w:hAnsi="Times New Roman" w:cs="Times New Roman"/>
          <w:sz w:val="28"/>
          <w:szCs w:val="28"/>
        </w:rPr>
      </w:pPr>
      <w:bookmarkStart w:id="50" w:name="sub_3911811"/>
      <w:bookmarkEnd w:id="49"/>
      <w:r w:rsidRPr="00D940B3">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5B6F" w:rsidRPr="00D940B3" w:rsidRDefault="00C85B6F" w:rsidP="00484B31">
      <w:pPr>
        <w:ind w:left="540"/>
        <w:rPr>
          <w:rFonts w:ascii="Times New Roman" w:hAnsi="Times New Roman" w:cs="Times New Roman"/>
          <w:sz w:val="28"/>
          <w:szCs w:val="28"/>
        </w:rPr>
      </w:pPr>
      <w:bookmarkStart w:id="51" w:name="sub_3911812"/>
      <w:bookmarkEnd w:id="50"/>
      <w:r w:rsidRPr="00D940B3">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5B6F" w:rsidRPr="00D940B3" w:rsidRDefault="00C85B6F" w:rsidP="00484B31">
      <w:pPr>
        <w:ind w:left="540"/>
        <w:rPr>
          <w:rFonts w:ascii="Times New Roman" w:hAnsi="Times New Roman" w:cs="Times New Roman"/>
          <w:sz w:val="28"/>
          <w:szCs w:val="28"/>
        </w:rPr>
      </w:pPr>
      <w:bookmarkStart w:id="52" w:name="sub_3911813"/>
      <w:bookmarkEnd w:id="51"/>
      <w:r w:rsidRPr="00D940B3">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5B6F" w:rsidRPr="00D940B3" w:rsidRDefault="00C85B6F" w:rsidP="00484B31">
      <w:pPr>
        <w:ind w:left="540"/>
        <w:rPr>
          <w:rFonts w:ascii="Times New Roman" w:hAnsi="Times New Roman" w:cs="Times New Roman"/>
          <w:sz w:val="28"/>
          <w:szCs w:val="28"/>
        </w:rPr>
      </w:pPr>
      <w:bookmarkStart w:id="53" w:name="sub_3911814"/>
      <w:bookmarkEnd w:id="52"/>
      <w:r w:rsidRPr="00D940B3">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5B6F" w:rsidRPr="00D940B3" w:rsidRDefault="00C85B6F" w:rsidP="00484B31">
      <w:pPr>
        <w:ind w:left="540"/>
        <w:rPr>
          <w:rFonts w:ascii="Times New Roman" w:hAnsi="Times New Roman" w:cs="Times New Roman"/>
          <w:sz w:val="28"/>
          <w:szCs w:val="28"/>
        </w:rPr>
      </w:pPr>
      <w:bookmarkStart w:id="54" w:name="sub_3911815"/>
      <w:bookmarkEnd w:id="53"/>
      <w:r w:rsidRPr="00D940B3">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5B6F" w:rsidRPr="00D940B3" w:rsidRDefault="00C85B6F" w:rsidP="00484B31">
      <w:pPr>
        <w:ind w:left="540"/>
        <w:rPr>
          <w:rFonts w:ascii="Times New Roman" w:hAnsi="Times New Roman" w:cs="Times New Roman"/>
          <w:sz w:val="28"/>
          <w:szCs w:val="28"/>
        </w:rPr>
      </w:pPr>
      <w:bookmarkStart w:id="55" w:name="sub_3911816"/>
      <w:bookmarkEnd w:id="54"/>
      <w:r w:rsidRPr="00D940B3">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C85B6F" w:rsidRPr="00D940B3" w:rsidRDefault="00C85B6F" w:rsidP="00484B31">
      <w:pPr>
        <w:ind w:left="540"/>
        <w:rPr>
          <w:rFonts w:ascii="Times New Roman" w:hAnsi="Times New Roman" w:cs="Times New Roman"/>
          <w:sz w:val="28"/>
          <w:szCs w:val="28"/>
        </w:rPr>
      </w:pPr>
      <w:bookmarkStart w:id="56" w:name="sub_3911817"/>
      <w:bookmarkEnd w:id="55"/>
      <w:r w:rsidRPr="00D940B3">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5B6F" w:rsidRPr="00D940B3" w:rsidRDefault="00C85B6F" w:rsidP="00484B31">
      <w:pPr>
        <w:ind w:left="540"/>
        <w:rPr>
          <w:rFonts w:ascii="Times New Roman" w:hAnsi="Times New Roman" w:cs="Times New Roman"/>
          <w:sz w:val="28"/>
          <w:szCs w:val="28"/>
        </w:rPr>
      </w:pPr>
      <w:bookmarkStart w:id="57" w:name="sub_3911818"/>
      <w:bookmarkEnd w:id="56"/>
      <w:r w:rsidRPr="00D940B3">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5B6F" w:rsidRPr="00D940B3" w:rsidRDefault="00C85B6F" w:rsidP="00484B31">
      <w:pPr>
        <w:ind w:left="540"/>
        <w:rPr>
          <w:rFonts w:ascii="Times New Roman" w:hAnsi="Times New Roman" w:cs="Times New Roman"/>
          <w:sz w:val="28"/>
          <w:szCs w:val="28"/>
        </w:rPr>
      </w:pPr>
      <w:bookmarkStart w:id="58" w:name="sub_3911819"/>
      <w:bookmarkEnd w:id="57"/>
      <w:r w:rsidRPr="00D940B3">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58"/>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2.8.3. Лицам, участвующим в аукционе, но не победившим в нем, организатор аукциона отказывает в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2.8.4.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85B6F" w:rsidRPr="00D940B3" w:rsidRDefault="00C85B6F" w:rsidP="00484B31">
      <w:pPr>
        <w:ind w:left="540"/>
        <w:rPr>
          <w:rFonts w:ascii="Times New Roman" w:hAnsi="Times New Roman" w:cs="Times New Roman"/>
          <w:sz w:val="28"/>
          <w:szCs w:val="28"/>
        </w:rPr>
      </w:pPr>
      <w:bookmarkStart w:id="59" w:name="sub_255"/>
      <w:bookmarkEnd w:id="39"/>
      <w:r w:rsidRPr="00D940B3">
        <w:rPr>
          <w:rFonts w:ascii="Times New Roman" w:hAnsi="Times New Roman" w:cs="Times New Roman"/>
          <w:sz w:val="28"/>
          <w:szCs w:val="28"/>
        </w:rPr>
        <w:t>2.8.5. Организатор аукциона после размещения извещения о проведении аукциона вправе принять решение об отказе в проведении аукциона в случае выявления обстоятельств, предусмотренных пунктом 2.8.2 настоящего подраздела.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Извещение об отказе в проведении аукциона размещается на официальном сайте Российской Федерации для размещения информации о проведении торгов </w:t>
      </w:r>
      <w:r w:rsidRPr="00D940B3">
        <w:rPr>
          <w:rFonts w:ascii="Times New Roman" w:hAnsi="Times New Roman" w:cs="Times New Roman"/>
          <w:sz w:val="28"/>
          <w:szCs w:val="28"/>
          <w:lang w:val="en-US"/>
        </w:rPr>
        <w:t>http</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www</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torgi</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gov</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ru</w:t>
      </w:r>
      <w:r w:rsidRPr="00D940B3">
        <w:rPr>
          <w:rFonts w:ascii="Times New Roman" w:hAnsi="Times New Roman" w:cs="Times New Roman"/>
          <w:sz w:val="28"/>
          <w:szCs w:val="28"/>
        </w:rPr>
        <w:t xml:space="preserve"> в течение трех дней со дня принятия данного решения.</w:t>
      </w:r>
    </w:p>
    <w:bookmarkEnd w:id="5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0" w:name="sub_29"/>
      <w:r w:rsidRPr="00D940B3">
        <w:rPr>
          <w:rFonts w:ascii="Times New Roman" w:hAnsi="Times New Roman" w:cs="Times New Roman"/>
          <w:sz w:val="28"/>
          <w:szCs w:val="28"/>
        </w:rPr>
        <w:t xml:space="preserve">2.9. Перечень услуг, которые являются необходимыми и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обязательными для предоставления муниципальной услуги, в том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числе сведения о документе (документах), выдаваемом (выдаваемых) организациями, участвующими в предоставлении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муниципальной услуги</w:t>
      </w:r>
    </w:p>
    <w:p w:rsidR="00C85B6F" w:rsidRPr="00D940B3" w:rsidRDefault="00C85B6F" w:rsidP="00484B31">
      <w:pPr>
        <w:jc w:val="center"/>
        <w:rPr>
          <w:rFonts w:ascii="Times New Roman" w:hAnsi="Times New Roman" w:cs="Times New Roman"/>
          <w:sz w:val="28"/>
          <w:szCs w:val="28"/>
        </w:rPr>
      </w:pPr>
    </w:p>
    <w:bookmarkEnd w:id="6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Для предоставления муниципальной услуги в случае, если требуется образование земельного участка необходимой и обязательной является предоставление муниципальной услуги «Утверждение схемы расположения земельного участка или земельных участков на кадастровом плане территории».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1" w:name="sub_281"/>
      <w:r w:rsidRPr="00D940B3">
        <w:rPr>
          <w:rFonts w:ascii="Times New Roman" w:hAnsi="Times New Roman" w:cs="Times New Roman"/>
          <w:sz w:val="28"/>
          <w:szCs w:val="28"/>
        </w:rPr>
        <w:t xml:space="preserve">2.10. Порядок, размер и основания взимания государственной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пошлины или иной платы, взимаемой за предоставление муниципальной услуги</w:t>
      </w:r>
    </w:p>
    <w:bookmarkEnd w:id="61"/>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62" w:name="sub_282"/>
      <w:r w:rsidRPr="00D940B3">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62"/>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Муниципальная услуга предоставляется бесплатно.</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3" w:name="sub_283"/>
      <w:r w:rsidRPr="00D940B3">
        <w:rPr>
          <w:rFonts w:ascii="Times New Roman" w:hAnsi="Times New Roman" w:cs="Times New Roman"/>
          <w:sz w:val="28"/>
          <w:szCs w:val="28"/>
        </w:rPr>
        <w:t xml:space="preserve">2.11. Максимальный срок ожидания в очереди при подаче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63"/>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Время ожидания для подачи документов не должно превышать 15 (пятнадцати) минут;</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Время ожидания для получения документов не должно превышать 15 (пятнадцати) минут.</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4" w:name="sub_285"/>
      <w:r w:rsidRPr="00D940B3">
        <w:rPr>
          <w:rFonts w:ascii="Times New Roman" w:hAnsi="Times New Roman" w:cs="Times New Roman"/>
          <w:sz w:val="28"/>
          <w:szCs w:val="28"/>
        </w:rPr>
        <w:t xml:space="preserve">2.12. Срок и порядок регистрации заявления о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предоставлении   муниципальной услуги, в том числе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в электронной форме</w:t>
      </w:r>
    </w:p>
    <w:bookmarkEnd w:id="64"/>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65" w:name="sub_286"/>
      <w:r w:rsidRPr="00D940B3">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C85B6F" w:rsidRPr="00D940B3" w:rsidRDefault="00C85B6F" w:rsidP="00484B31">
      <w:pPr>
        <w:ind w:left="540"/>
        <w:rPr>
          <w:rFonts w:ascii="Times New Roman" w:hAnsi="Times New Roman" w:cs="Times New Roman"/>
          <w:sz w:val="28"/>
          <w:szCs w:val="28"/>
        </w:rPr>
      </w:pPr>
      <w:bookmarkStart w:id="66" w:name="sub_290"/>
      <w:bookmarkEnd w:id="65"/>
      <w:r w:rsidRPr="00D940B3">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C85B6F" w:rsidRPr="00D940B3" w:rsidRDefault="00C85B6F" w:rsidP="00484B31">
      <w:pPr>
        <w:ind w:left="540"/>
        <w:rPr>
          <w:rFonts w:ascii="Times New Roman" w:hAnsi="Times New Roman" w:cs="Times New Roman"/>
          <w:sz w:val="28"/>
          <w:szCs w:val="28"/>
        </w:rPr>
      </w:pPr>
      <w:bookmarkStart w:id="67" w:name="sub_291"/>
      <w:bookmarkEnd w:id="66"/>
      <w:r w:rsidRPr="00D940B3">
        <w:rPr>
          <w:rFonts w:ascii="Times New Roman" w:hAnsi="Times New Roman" w:cs="Times New Roman"/>
          <w:sz w:val="28"/>
          <w:szCs w:val="28"/>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6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 xml:space="preserve">запросов о предоставлении муниципальной услуги,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информационным стендам</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68" w:name="sub_2141"/>
      <w:r w:rsidRPr="00D940B3">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68"/>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C85B6F" w:rsidRPr="00D940B3" w:rsidRDefault="00C85B6F" w:rsidP="00484B31">
      <w:pPr>
        <w:ind w:left="540"/>
        <w:rPr>
          <w:rFonts w:ascii="Times New Roman" w:hAnsi="Times New Roman" w:cs="Times New Roman"/>
          <w:sz w:val="28"/>
          <w:szCs w:val="28"/>
        </w:rPr>
      </w:pPr>
      <w:bookmarkStart w:id="69" w:name="sub_2142"/>
      <w:r w:rsidRPr="00D940B3">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69"/>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помещениях для приема граждан обеспечивается: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комфортное расположение гражданина и должностного лица;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возможность и удобство написания гражданами обращений;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C85B6F" w:rsidRPr="00D940B3" w:rsidRDefault="00C85B6F" w:rsidP="00484B31">
      <w:pPr>
        <w:ind w:left="540"/>
        <w:rPr>
          <w:rFonts w:ascii="Times New Roman" w:hAnsi="Times New Roman" w:cs="Times New Roman"/>
          <w:sz w:val="28"/>
          <w:szCs w:val="28"/>
        </w:rPr>
      </w:pPr>
      <w:bookmarkStart w:id="70" w:name="sub_2143"/>
      <w:r w:rsidRPr="00D940B3">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7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образцы оформления заявлений о приобретении прав на земельные участки;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bookmarkStart w:id="71" w:name="sub_2144"/>
      <w:r w:rsidRPr="00D940B3">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71"/>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72" w:name="sub_149"/>
      <w:r w:rsidRPr="00D940B3">
        <w:rPr>
          <w:rFonts w:ascii="Times New Roman" w:hAnsi="Times New Roman" w:cs="Times New Roman"/>
          <w:sz w:val="28"/>
          <w:szCs w:val="28"/>
        </w:rPr>
        <w:t xml:space="preserve">2.14. Показатели доступности и качества муниципальной услуги,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в том числе количество взаимодействий заявителя с должностными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C85B6F" w:rsidRPr="00D940B3" w:rsidRDefault="00C85B6F" w:rsidP="00484B31">
      <w:pPr>
        <w:jc w:val="center"/>
        <w:rPr>
          <w:rFonts w:ascii="Times New Roman" w:hAnsi="Times New Roman" w:cs="Times New Roman"/>
          <w:sz w:val="28"/>
          <w:szCs w:val="28"/>
        </w:rPr>
      </w:pPr>
      <w:r>
        <w:rPr>
          <w:rFonts w:ascii="Times New Roman" w:hAnsi="Times New Roman" w:cs="Times New Roman"/>
          <w:sz w:val="28"/>
          <w:szCs w:val="28"/>
        </w:rPr>
        <w:t>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возможность получения информации о ходе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7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73" w:name="sub_2151"/>
      <w:bookmarkStart w:id="74" w:name="sub_151"/>
      <w:r w:rsidRPr="00D940B3">
        <w:rPr>
          <w:rFonts w:ascii="Times New Roman" w:hAnsi="Times New Roman" w:cs="Times New Roman"/>
          <w:sz w:val="28"/>
          <w:szCs w:val="28"/>
        </w:rPr>
        <w:t>2.14.1. Показателями доступности и качества муниципальной услуги являются:</w:t>
      </w:r>
    </w:p>
    <w:bookmarkEnd w:id="73"/>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сроки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условия ожидания приема;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доступность по времени и месту приема заявителей;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обоснованность отказов в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отсутствие избыточных административных действий;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C85B6F" w:rsidRPr="00D940B3" w:rsidRDefault="00C85B6F" w:rsidP="00484B31">
      <w:pPr>
        <w:ind w:left="540"/>
        <w:rPr>
          <w:rFonts w:ascii="Times New Roman" w:hAnsi="Times New Roman" w:cs="Times New Roman"/>
          <w:sz w:val="28"/>
          <w:szCs w:val="28"/>
        </w:rPr>
      </w:pPr>
      <w:bookmarkStart w:id="75" w:name="sub_2161"/>
      <w:bookmarkEnd w:id="74"/>
      <w:r w:rsidRPr="00D940B3">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передаче их в администрацию, а также передачи документов из администрац</w:t>
      </w:r>
      <w:r>
        <w:rPr>
          <w:rFonts w:ascii="Times New Roman" w:hAnsi="Times New Roman" w:cs="Times New Roman"/>
          <w:sz w:val="28"/>
          <w:szCs w:val="28"/>
        </w:rPr>
        <w:t>ии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для выдачи заявителям осуществляются в соответствии с соглашением.</w:t>
      </w:r>
    </w:p>
    <w:p w:rsidR="00C85B6F" w:rsidRPr="00D940B3" w:rsidRDefault="00C85B6F" w:rsidP="00484B31">
      <w:pPr>
        <w:ind w:left="540"/>
        <w:rPr>
          <w:rFonts w:ascii="Times New Roman" w:hAnsi="Times New Roman" w:cs="Times New Roman"/>
          <w:sz w:val="28"/>
          <w:szCs w:val="28"/>
        </w:rPr>
      </w:pPr>
      <w:bookmarkStart w:id="76" w:name="sub_2162"/>
      <w:bookmarkEnd w:id="75"/>
      <w:r w:rsidRPr="00D940B3">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C85B6F" w:rsidRPr="00D940B3" w:rsidRDefault="00C85B6F" w:rsidP="00484B31">
      <w:pPr>
        <w:ind w:left="540"/>
        <w:rPr>
          <w:rFonts w:ascii="Times New Roman" w:hAnsi="Times New Roman" w:cs="Times New Roman"/>
          <w:sz w:val="28"/>
          <w:szCs w:val="28"/>
        </w:rPr>
      </w:pPr>
      <w:bookmarkStart w:id="77" w:name="sub_2163"/>
      <w:bookmarkEnd w:id="76"/>
      <w:r w:rsidRPr="00D940B3">
        <w:rPr>
          <w:rFonts w:ascii="Times New Roman" w:hAnsi="Times New Roman" w:cs="Times New Roman"/>
          <w:sz w:val="28"/>
          <w:szCs w:val="28"/>
        </w:rPr>
        <w:t>2.14.5. Муниципальная услуга в электронной форме предоставляется в порядке установленном статьей 39.13 Земельного кодекса Российской Федерации.</w:t>
      </w:r>
    </w:p>
    <w:bookmarkEnd w:id="7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78" w:name="sub_300"/>
      <w:r w:rsidRPr="00D940B3">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5B6F" w:rsidRPr="00D940B3" w:rsidRDefault="00C85B6F" w:rsidP="00484B31">
      <w:pPr>
        <w:pStyle w:val="Heading1"/>
        <w:ind w:left="540"/>
        <w:rPr>
          <w:rFonts w:ascii="Times New Roman" w:hAnsi="Times New Roman" w:cs="Times New Roman"/>
          <w:b w:val="0"/>
          <w:color w:val="auto"/>
          <w:sz w:val="28"/>
          <w:szCs w:val="28"/>
        </w:rPr>
      </w:pPr>
      <w:bookmarkStart w:id="79" w:name="sub_301"/>
      <w:bookmarkEnd w:id="78"/>
    </w:p>
    <w:p w:rsidR="00C85B6F" w:rsidRPr="00D940B3" w:rsidRDefault="00C85B6F" w:rsidP="00484B31">
      <w:pPr>
        <w:pStyle w:val="Heading1"/>
        <w:ind w:left="540"/>
        <w:rPr>
          <w:rFonts w:ascii="Times New Roman" w:hAnsi="Times New Roman" w:cs="Times New Roman"/>
          <w:b w:val="0"/>
          <w:color w:val="auto"/>
          <w:sz w:val="28"/>
          <w:szCs w:val="28"/>
        </w:rPr>
      </w:pPr>
      <w:r w:rsidRPr="00D940B3">
        <w:rPr>
          <w:rFonts w:ascii="Times New Roman" w:hAnsi="Times New Roman" w:cs="Times New Roman"/>
          <w:b w:val="0"/>
          <w:color w:val="auto"/>
          <w:sz w:val="28"/>
          <w:szCs w:val="28"/>
        </w:rPr>
        <w:t>3.1. Перечень административных процедур</w:t>
      </w:r>
    </w:p>
    <w:bookmarkEnd w:id="7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80" w:name="sub_31"/>
      <w:r w:rsidRPr="00D940B3">
        <w:rPr>
          <w:rFonts w:ascii="Times New Roman" w:hAnsi="Times New Roman" w:cs="Times New Roman"/>
          <w:sz w:val="28"/>
          <w:szCs w:val="28"/>
        </w:rPr>
        <w:t>3.1.1.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bookmarkEnd w:id="8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I этап (подготовка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принятие заявление о проведении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рассмотрение заявления о проведении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оформление результата принятия решения о проведении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II этап (проведение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прием заявок на участие в аукционе, подписание протокола рассмотрения заявок;</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проведение аукциона, оформление протокола результатов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заключение договора аренды земельного участка, договора купли-продажи земельного участка.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3.1.2. . Блок схема предоставления муниципальной услуги приводится в приложении № 2 к настоящему Административному регламенту.</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81" w:name="sub_33"/>
      <w:r w:rsidRPr="00D940B3">
        <w:rPr>
          <w:rFonts w:ascii="Times New Roman" w:hAnsi="Times New Roman" w:cs="Times New Roman"/>
          <w:sz w:val="28"/>
          <w:szCs w:val="28"/>
        </w:rPr>
        <w:t>3.2. Принятие заявления о проведении аукциона</w:t>
      </w:r>
    </w:p>
    <w:p w:rsidR="00C85B6F" w:rsidRPr="00D940B3" w:rsidRDefault="00C85B6F" w:rsidP="00484B31">
      <w:pPr>
        <w:ind w:left="540"/>
        <w:rPr>
          <w:rFonts w:ascii="Times New Roman" w:hAnsi="Times New Roman" w:cs="Times New Roman"/>
          <w:sz w:val="28"/>
          <w:szCs w:val="28"/>
        </w:rPr>
      </w:pPr>
      <w:bookmarkStart w:id="82" w:name="sub_331"/>
      <w:bookmarkEnd w:id="81"/>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w:t>
      </w:r>
      <w:r>
        <w:rPr>
          <w:rFonts w:ascii="Times New Roman" w:hAnsi="Times New Roman" w:cs="Times New Roman"/>
          <w:sz w:val="28"/>
          <w:szCs w:val="28"/>
        </w:rPr>
        <w:t>вителя в адрес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bookmarkEnd w:id="82"/>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3.2.2. Специалист, в обязанности которого входит принятие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регистрирует заявление в соответствии с установленными правилами ведения делопроизводства;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сообщает заявителю номер и дату регистрации заявления (при личном обращении заявителя).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3.2.3. Результатом административной процедуры является принятие заявления и передача его специалисту сектора землеустройства.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1 день.</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83" w:name="sub_332"/>
      <w:r w:rsidRPr="00D940B3">
        <w:rPr>
          <w:rFonts w:ascii="Times New Roman" w:hAnsi="Times New Roman" w:cs="Times New Roman"/>
          <w:sz w:val="28"/>
          <w:szCs w:val="28"/>
        </w:rPr>
        <w:t>3.3. Рассмотрение заявления о проведении аукциона</w:t>
      </w:r>
    </w:p>
    <w:p w:rsidR="00C85B6F" w:rsidRPr="00D940B3" w:rsidRDefault="00C85B6F" w:rsidP="00484B31">
      <w:pPr>
        <w:ind w:left="540"/>
        <w:jc w:val="center"/>
        <w:rPr>
          <w:rFonts w:ascii="Times New Roman" w:hAnsi="Times New Roman" w:cs="Times New Roman"/>
          <w:sz w:val="28"/>
          <w:szCs w:val="28"/>
        </w:rPr>
      </w:pPr>
    </w:p>
    <w:bookmarkEnd w:id="83"/>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3.3.1. Основанием для начала процедуры рассмотрения заявления о проведении аукциона является получение спец</w:t>
      </w:r>
      <w:r>
        <w:rPr>
          <w:rFonts w:ascii="Times New Roman" w:hAnsi="Times New Roman" w:cs="Times New Roman"/>
          <w:sz w:val="28"/>
          <w:szCs w:val="28"/>
        </w:rPr>
        <w:t>иалистом, осуществляющим предоставление муниципальной услуги</w:t>
      </w:r>
      <w:r w:rsidRPr="00D940B3">
        <w:rPr>
          <w:rFonts w:ascii="Times New Roman" w:hAnsi="Times New Roman" w:cs="Times New Roman"/>
          <w:sz w:val="28"/>
          <w:szCs w:val="28"/>
        </w:rPr>
        <w:t>, уполномоченным на рассмотрение обращения заявления, принятых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Сп</w:t>
      </w:r>
      <w:r>
        <w:rPr>
          <w:rFonts w:ascii="Times New Roman" w:hAnsi="Times New Roman" w:cs="Times New Roman"/>
          <w:sz w:val="28"/>
          <w:szCs w:val="28"/>
        </w:rPr>
        <w:t>ециалист, осуществляющий предоставление муниципальной услуги</w:t>
      </w:r>
      <w:r w:rsidRPr="00D940B3">
        <w:rPr>
          <w:rFonts w:ascii="Times New Roman" w:hAnsi="Times New Roman" w:cs="Times New Roman"/>
          <w:sz w:val="28"/>
          <w:szCs w:val="28"/>
        </w:rPr>
        <w:t xml:space="preserve"> (далее – Исполнитель):</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устанавливает предмет обращения заявителя;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проверяет наличие приложенных к заявлению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устанавливает наличие полномочий заявителя на получение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4) устанавливает наличие полномочий исполнителя муниципальной услуги по рассмотрению обращения заявителя.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3.3.2. Исполнитель осуществляет подготовку в порядке, установленном 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запросов в организации осуществляющие эксплуатацию сетей инженерно-технического обеспечения о выдаче технических условий подключения объекта капитального строительства (если наличие технических условий является обязательным для проведения аукциона). Срок исполнения – 2 дня со дня получения заявления.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Организации, осуществляющие эксплуатацию сетей инженерно-технического обеспечения, обязаны в течение 14 рабочих дней с даты получения запроса определить и предоставить технические условия либо предоставить мотивированный отказ в выдаче указанных условий при отсутствии возможности подключения строящегося объекта капитального строительства к сетям инженерно-технического обеспечения.</w:t>
      </w:r>
    </w:p>
    <w:p w:rsidR="00C85B6F" w:rsidRPr="00D940B3" w:rsidRDefault="00C85B6F" w:rsidP="00484B31">
      <w:pPr>
        <w:ind w:left="540"/>
        <w:rPr>
          <w:rFonts w:ascii="Times New Roman" w:hAnsi="Times New Roman" w:cs="Times New Roman"/>
          <w:sz w:val="28"/>
          <w:szCs w:val="28"/>
        </w:rPr>
      </w:pPr>
      <w:bookmarkStart w:id="84" w:name="sub_391146"/>
      <w:r w:rsidRPr="00D940B3">
        <w:rPr>
          <w:rFonts w:ascii="Times New Roman" w:hAnsi="Times New Roman" w:cs="Times New Roman"/>
          <w:sz w:val="28"/>
          <w:szCs w:val="28"/>
        </w:rPr>
        <w:t>3.3.3. В случае наличия оснований для отказа в проведении аукциона, предусмотренных в пункте 2.8.1 подраздела 2.8 раздела 2 настоящего Административного регламента Исполнитель осуществляет подготовку письма об отказе а проведении аукциона и передает его для подписания главе Тбилисского сельского поселения Тбилисского района.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Письмо об отказе в проведении аукциона направляется заявителю </w:t>
      </w:r>
      <w:r>
        <w:rPr>
          <w:rFonts w:ascii="Times New Roman" w:hAnsi="Times New Roman" w:cs="Times New Roman"/>
          <w:sz w:val="28"/>
          <w:szCs w:val="28"/>
        </w:rPr>
        <w:t>или передается Исполнителем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для выдачи его заявителю.</w:t>
      </w:r>
    </w:p>
    <w:bookmarkEnd w:id="84"/>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3.3.4. Результатом административной процедуры является получение технических условий.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30 дней.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85" w:name="sub_333"/>
      <w:r w:rsidRPr="00D940B3">
        <w:rPr>
          <w:rFonts w:ascii="Times New Roman" w:hAnsi="Times New Roman" w:cs="Times New Roman"/>
          <w:sz w:val="28"/>
          <w:szCs w:val="28"/>
        </w:rPr>
        <w:t xml:space="preserve">3.4. Оформление результата принятия решения о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проведении аукциона</w:t>
      </w:r>
    </w:p>
    <w:p w:rsidR="00C85B6F" w:rsidRPr="00D940B3" w:rsidRDefault="00C85B6F" w:rsidP="00484B31">
      <w:pPr>
        <w:ind w:left="540"/>
        <w:jc w:val="center"/>
        <w:rPr>
          <w:rFonts w:ascii="Times New Roman" w:hAnsi="Times New Roman" w:cs="Times New Roman"/>
          <w:sz w:val="28"/>
          <w:szCs w:val="28"/>
        </w:rPr>
      </w:pPr>
    </w:p>
    <w:bookmarkEnd w:id="85"/>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3.4.1. Основанием для начала процедуры оформления результата принятия решения о проведении аукциона является получение Исполнителем технических условий подключения (технологического присоединения) объектов к сетям инженерно-технического обеспечения.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3.4.2. Исполнитель определяет начальную цену предмета аукциона в соответствии в порядке, установленном пунктами 12, 14, 15 статьи 39.11 Земельного кодекса Российской Федерации.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3.4.3. Исполнитель в срок не более двух месяцев со дня поступления заявления о проведении аукциона, обеспечивает принятие распоряжения администрации о проведении аукциона и размещение извещения о проведении аукциона в ра</w:t>
      </w:r>
      <w:r>
        <w:rPr>
          <w:rFonts w:ascii="Times New Roman" w:hAnsi="Times New Roman" w:cs="Times New Roman"/>
          <w:sz w:val="28"/>
          <w:szCs w:val="28"/>
        </w:rPr>
        <w:t>йонной газете «Степная Новь</w:t>
      </w:r>
      <w:r w:rsidRPr="00D940B3">
        <w:rPr>
          <w:rFonts w:ascii="Times New Roman" w:hAnsi="Times New Roman" w:cs="Times New Roman"/>
          <w:sz w:val="28"/>
          <w:szCs w:val="28"/>
        </w:rPr>
        <w:t>» или обнародование его в порядке, у</w:t>
      </w:r>
      <w:r>
        <w:rPr>
          <w:rFonts w:ascii="Times New Roman" w:hAnsi="Times New Roman" w:cs="Times New Roman"/>
          <w:sz w:val="28"/>
          <w:szCs w:val="28"/>
        </w:rPr>
        <w:t>становленном уставом Куйбышевского сельского поселения Староминского</w:t>
      </w:r>
      <w:r w:rsidRPr="00D940B3">
        <w:rPr>
          <w:rFonts w:ascii="Times New Roman" w:hAnsi="Times New Roman" w:cs="Times New Roman"/>
          <w:sz w:val="28"/>
          <w:szCs w:val="28"/>
        </w:rPr>
        <w:t xml:space="preserve"> района, а также размещение на официальном сайте Российской Федерации для размещения информации о проведении торгов </w:t>
      </w:r>
      <w:r w:rsidRPr="00D940B3">
        <w:rPr>
          <w:rFonts w:ascii="Times New Roman" w:hAnsi="Times New Roman" w:cs="Times New Roman"/>
          <w:sz w:val="28"/>
          <w:szCs w:val="28"/>
          <w:lang w:val="en-US"/>
        </w:rPr>
        <w:t>http</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www</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torgi</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gov</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ru</w:t>
      </w:r>
      <w:r w:rsidRPr="00D940B3">
        <w:rPr>
          <w:rFonts w:ascii="Times New Roman" w:hAnsi="Times New Roman" w:cs="Times New Roman"/>
          <w:sz w:val="28"/>
          <w:szCs w:val="28"/>
        </w:rPr>
        <w:t xml:space="preserve"> (далее – официальный сайт) не менее чем за тридцать дней до дня проведения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случае проведения аукциона в электронной форме опубликование извещения о проведении аукциона в ра</w:t>
      </w:r>
      <w:r>
        <w:rPr>
          <w:rFonts w:ascii="Times New Roman" w:hAnsi="Times New Roman" w:cs="Times New Roman"/>
          <w:sz w:val="28"/>
          <w:szCs w:val="28"/>
        </w:rPr>
        <w:t>йонной газете «Степная Новь</w:t>
      </w:r>
      <w:r w:rsidRPr="00D940B3">
        <w:rPr>
          <w:rFonts w:ascii="Times New Roman" w:hAnsi="Times New Roman" w:cs="Times New Roman"/>
          <w:sz w:val="28"/>
          <w:szCs w:val="28"/>
        </w:rPr>
        <w:t>» и его обнародование в порядке, у</w:t>
      </w:r>
      <w:r>
        <w:rPr>
          <w:rFonts w:ascii="Times New Roman" w:hAnsi="Times New Roman" w:cs="Times New Roman"/>
          <w:sz w:val="28"/>
          <w:szCs w:val="28"/>
        </w:rPr>
        <w:t>становленном уставом Куйбышевского сельского поселения Староминского</w:t>
      </w:r>
      <w:r w:rsidRPr="00D940B3">
        <w:rPr>
          <w:rFonts w:ascii="Times New Roman" w:hAnsi="Times New Roman" w:cs="Times New Roman"/>
          <w:sz w:val="28"/>
          <w:szCs w:val="28"/>
        </w:rPr>
        <w:t xml:space="preserve"> района, не требуется.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3.4.4. В извещении о проведении аукциона Исполнитель указывает сведения:</w:t>
      </w:r>
    </w:p>
    <w:p w:rsidR="00C85B6F" w:rsidRPr="00D940B3" w:rsidRDefault="00C85B6F" w:rsidP="00484B31">
      <w:pPr>
        <w:ind w:left="540"/>
        <w:rPr>
          <w:rFonts w:ascii="Times New Roman" w:hAnsi="Times New Roman" w:cs="Times New Roman"/>
          <w:sz w:val="28"/>
          <w:szCs w:val="28"/>
        </w:rPr>
      </w:pPr>
      <w:bookmarkStart w:id="86" w:name="sub_3911211"/>
      <w:r w:rsidRPr="00D940B3">
        <w:rPr>
          <w:rFonts w:ascii="Times New Roman" w:hAnsi="Times New Roman" w:cs="Times New Roman"/>
          <w:sz w:val="28"/>
          <w:szCs w:val="28"/>
        </w:rPr>
        <w:t>1) об организаторе аукциона;</w:t>
      </w:r>
    </w:p>
    <w:p w:rsidR="00C85B6F" w:rsidRPr="00D940B3" w:rsidRDefault="00C85B6F" w:rsidP="00484B31">
      <w:pPr>
        <w:ind w:left="540"/>
        <w:rPr>
          <w:rFonts w:ascii="Times New Roman" w:hAnsi="Times New Roman" w:cs="Times New Roman"/>
          <w:sz w:val="28"/>
          <w:szCs w:val="28"/>
        </w:rPr>
      </w:pPr>
      <w:bookmarkStart w:id="87" w:name="sub_3911212"/>
      <w:bookmarkEnd w:id="86"/>
      <w:r w:rsidRPr="00D940B3">
        <w:rPr>
          <w:rFonts w:ascii="Times New Roman" w:hAnsi="Times New Roman" w:cs="Times New Roman"/>
          <w:sz w:val="28"/>
          <w:szCs w:val="28"/>
        </w:rPr>
        <w:t>2) об уполномоченном органе и о реквизитах решения о проведении аукциона;</w:t>
      </w:r>
    </w:p>
    <w:p w:rsidR="00C85B6F" w:rsidRPr="00D940B3" w:rsidRDefault="00C85B6F" w:rsidP="00484B31">
      <w:pPr>
        <w:ind w:left="540"/>
        <w:rPr>
          <w:rFonts w:ascii="Times New Roman" w:hAnsi="Times New Roman" w:cs="Times New Roman"/>
          <w:sz w:val="28"/>
          <w:szCs w:val="28"/>
        </w:rPr>
      </w:pPr>
      <w:bookmarkStart w:id="88" w:name="sub_3911213"/>
      <w:bookmarkEnd w:id="87"/>
      <w:r w:rsidRPr="00D940B3">
        <w:rPr>
          <w:rFonts w:ascii="Times New Roman" w:hAnsi="Times New Roman" w:cs="Times New Roman"/>
          <w:sz w:val="28"/>
          <w:szCs w:val="28"/>
        </w:rPr>
        <w:t>3) о месте, дате, времени и порядке проведения аукциона;</w:t>
      </w:r>
    </w:p>
    <w:p w:rsidR="00C85B6F" w:rsidRPr="00D940B3" w:rsidRDefault="00C85B6F" w:rsidP="00484B31">
      <w:pPr>
        <w:ind w:left="540"/>
        <w:rPr>
          <w:rFonts w:ascii="Times New Roman" w:hAnsi="Times New Roman" w:cs="Times New Roman"/>
          <w:sz w:val="28"/>
          <w:szCs w:val="28"/>
        </w:rPr>
      </w:pPr>
      <w:bookmarkStart w:id="89" w:name="sub_3911214"/>
      <w:bookmarkEnd w:id="88"/>
      <w:r w:rsidRPr="00D940B3">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5B6F" w:rsidRPr="00D940B3" w:rsidRDefault="00C85B6F" w:rsidP="00484B31">
      <w:pPr>
        <w:ind w:left="540"/>
        <w:rPr>
          <w:rFonts w:ascii="Times New Roman" w:hAnsi="Times New Roman" w:cs="Times New Roman"/>
          <w:sz w:val="28"/>
          <w:szCs w:val="28"/>
        </w:rPr>
      </w:pPr>
      <w:bookmarkStart w:id="90" w:name="sub_3911215"/>
      <w:bookmarkEnd w:id="89"/>
      <w:r w:rsidRPr="00D940B3">
        <w:rPr>
          <w:rFonts w:ascii="Times New Roman" w:hAnsi="Times New Roman" w:cs="Times New Roman"/>
          <w:sz w:val="28"/>
          <w:szCs w:val="28"/>
        </w:rPr>
        <w:t>5) о начальной цене предмета аукциона;</w:t>
      </w:r>
    </w:p>
    <w:p w:rsidR="00C85B6F" w:rsidRPr="00D940B3" w:rsidRDefault="00C85B6F" w:rsidP="00484B31">
      <w:pPr>
        <w:ind w:left="540"/>
        <w:rPr>
          <w:rFonts w:ascii="Times New Roman" w:hAnsi="Times New Roman" w:cs="Times New Roman"/>
          <w:sz w:val="28"/>
          <w:szCs w:val="28"/>
        </w:rPr>
      </w:pPr>
      <w:bookmarkStart w:id="91" w:name="sub_3911216"/>
      <w:bookmarkEnd w:id="90"/>
      <w:r w:rsidRPr="00D940B3">
        <w:rPr>
          <w:rFonts w:ascii="Times New Roman" w:hAnsi="Times New Roman" w:cs="Times New Roman"/>
          <w:sz w:val="28"/>
          <w:szCs w:val="28"/>
        </w:rPr>
        <w:t>6) о «шаге аукциона»;</w:t>
      </w:r>
    </w:p>
    <w:p w:rsidR="00C85B6F" w:rsidRPr="00D940B3" w:rsidRDefault="00C85B6F" w:rsidP="00484B31">
      <w:pPr>
        <w:ind w:left="540"/>
        <w:rPr>
          <w:rFonts w:ascii="Times New Roman" w:hAnsi="Times New Roman" w:cs="Times New Roman"/>
          <w:sz w:val="28"/>
          <w:szCs w:val="28"/>
        </w:rPr>
      </w:pPr>
      <w:bookmarkStart w:id="92" w:name="sub_3911217"/>
      <w:bookmarkEnd w:id="91"/>
      <w:r w:rsidRPr="00D940B3">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5B6F" w:rsidRPr="00D940B3" w:rsidRDefault="00C85B6F" w:rsidP="00484B31">
      <w:pPr>
        <w:ind w:left="540"/>
        <w:rPr>
          <w:rFonts w:ascii="Times New Roman" w:hAnsi="Times New Roman" w:cs="Times New Roman"/>
          <w:sz w:val="28"/>
          <w:szCs w:val="28"/>
        </w:rPr>
      </w:pPr>
      <w:bookmarkStart w:id="93" w:name="sub_3911218"/>
      <w:bookmarkEnd w:id="92"/>
      <w:r w:rsidRPr="00D940B3">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5B6F" w:rsidRPr="00D940B3" w:rsidRDefault="00C85B6F" w:rsidP="00484B31">
      <w:pPr>
        <w:ind w:left="540"/>
        <w:rPr>
          <w:rFonts w:ascii="Times New Roman" w:hAnsi="Times New Roman" w:cs="Times New Roman"/>
          <w:sz w:val="28"/>
          <w:szCs w:val="28"/>
        </w:rPr>
      </w:pPr>
      <w:bookmarkStart w:id="94" w:name="sub_3911219"/>
      <w:bookmarkEnd w:id="93"/>
      <w:r w:rsidRPr="00D940B3">
        <w:rPr>
          <w:rFonts w:ascii="Times New Roman" w:hAnsi="Times New Roman" w:cs="Times New Roman"/>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85B6F" w:rsidRPr="00D940B3" w:rsidRDefault="00C85B6F" w:rsidP="00484B31">
      <w:pPr>
        <w:ind w:left="540"/>
        <w:rPr>
          <w:rFonts w:ascii="Times New Roman" w:hAnsi="Times New Roman" w:cs="Times New Roman"/>
          <w:sz w:val="28"/>
          <w:szCs w:val="28"/>
        </w:rPr>
      </w:pPr>
      <w:bookmarkStart w:id="95" w:name="sub_39112110"/>
      <w:bookmarkEnd w:id="94"/>
      <w:r w:rsidRPr="00D940B3">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85B6F" w:rsidRPr="00D940B3" w:rsidRDefault="00C85B6F" w:rsidP="00484B31">
      <w:pPr>
        <w:ind w:left="540"/>
        <w:rPr>
          <w:rFonts w:ascii="Times New Roman" w:hAnsi="Times New Roman" w:cs="Times New Roman"/>
          <w:sz w:val="28"/>
          <w:szCs w:val="28"/>
        </w:rPr>
      </w:pPr>
      <w:bookmarkStart w:id="96" w:name="sub_391122"/>
      <w:bookmarkEnd w:id="95"/>
      <w:r w:rsidRPr="00D940B3">
        <w:rPr>
          <w:rFonts w:ascii="Times New Roman" w:hAnsi="Times New Roman" w:cs="Times New Roman"/>
          <w:sz w:val="28"/>
          <w:szCs w:val="28"/>
        </w:rPr>
        <w:t>3.4.5. Исполнитель осуществляет подготовку проекта договора купли-продажи или проекта договора аренды земельного участка, которые являются обязательным приложением к размещенному на официальном сайте извещению о проведении аукциона.</w:t>
      </w:r>
    </w:p>
    <w:p w:rsidR="00C85B6F" w:rsidRPr="00D940B3" w:rsidRDefault="00C85B6F" w:rsidP="00484B31">
      <w:pPr>
        <w:ind w:left="540"/>
        <w:rPr>
          <w:rFonts w:ascii="Times New Roman" w:hAnsi="Times New Roman" w:cs="Times New Roman"/>
          <w:sz w:val="28"/>
          <w:szCs w:val="28"/>
        </w:rPr>
      </w:pPr>
      <w:bookmarkStart w:id="97" w:name="sub_391123"/>
      <w:bookmarkEnd w:id="96"/>
      <w:r w:rsidRPr="00D940B3">
        <w:rPr>
          <w:rFonts w:ascii="Times New Roman" w:hAnsi="Times New Roman" w:cs="Times New Roman"/>
          <w:sz w:val="28"/>
          <w:szCs w:val="28"/>
        </w:rPr>
        <w:t>3.4.6. В случае  проведения аукциона на право заключения договора аренды земельного участка для комплексного освоения территории, Исполнитель осуществляет подготовку проекта договора о комплексном освоении территории в соответствии с Градостроительным кодексом Российской Федерации, который является обязательным приложением к размещенному на официальном сайте извещению о проведении аукциона.</w:t>
      </w:r>
    </w:p>
    <w:bookmarkEnd w:id="97"/>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3.4.7. Результатом административной процедуры является размещение на официальном сайте и опубликование (обнародование) извещения о проведении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30 дней.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98" w:name="sub_341"/>
      <w:r w:rsidRPr="00D940B3">
        <w:rPr>
          <w:rFonts w:ascii="Times New Roman" w:hAnsi="Times New Roman" w:cs="Times New Roman"/>
          <w:sz w:val="28"/>
          <w:szCs w:val="28"/>
        </w:rPr>
        <w:t>3.5. Прием заявок на участие в аукционе, подписание протокола рассмотрения заявок</w:t>
      </w:r>
    </w:p>
    <w:p w:rsidR="00C85B6F" w:rsidRPr="00D940B3" w:rsidRDefault="00C85B6F" w:rsidP="00484B31">
      <w:pPr>
        <w:ind w:left="540"/>
        <w:jc w:val="center"/>
        <w:rPr>
          <w:rFonts w:ascii="Times New Roman" w:hAnsi="Times New Roman" w:cs="Times New Roman"/>
          <w:sz w:val="28"/>
          <w:szCs w:val="28"/>
        </w:rPr>
      </w:pPr>
    </w:p>
    <w:bookmarkEnd w:id="98"/>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3.5.1. Основанием для начала процедуры приема заявок на участие в аукционе является получение специалистом, уполномоченным на прием заявок на участие в аукционе, принятых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3.5.2. Специалист, уполномоченный на прием заявок на участие в аукционе: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проверяет наличие приложенных к заявлению документов, перечисленных в пункте 2.6.2 подраздела 2.6 раздела 2 настоящего Административного регламента;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устанавливает наличие полномочий заявителя на получение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3.5.3. В случае, если имеются основания для возврата заявки заявителю, определенные пунктом 2.7.1 подраздела 2.7 раздела 2 настоящего Административного регламента, специалист, уполномоченный на прием заявок, после подписания членами, созданной для проведения аукциона комиссии, протокола рассмотрения заявок на участие в аукционе не позднее дня, следующего после дня подписания протокола, направляет уведомление о принятом в отношении его решении.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3.5.4. В случае, если отсутствуют основания для возврата заявки заявителю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3.5.5. Прием документов прекращается не ранее чем за пять дней до дня проведения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Организатор аукциона (созданная для проведения аукциона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Заявителям, признанным участниками аукциона, специалист, уполномоченный на прием заявок, направляет уведомления о принятых в отношении них решениях не позднее дня, следующего после дня подписания протокола.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3.5.6. По результатам рассмотрения заявок на участие в аукционе аукцион признается несостоявшимся в случае, если: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принято решение об отказе в допуске к участию в аукционе всех заявителей;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принято решение о допуске к участию в аукционе и признании участником аукциона только одного заявителя.</w:t>
      </w:r>
    </w:p>
    <w:p w:rsidR="00C85B6F" w:rsidRPr="00D940B3" w:rsidRDefault="00C85B6F" w:rsidP="00484B31">
      <w:pPr>
        <w:ind w:left="540"/>
        <w:rPr>
          <w:rFonts w:ascii="Times New Roman" w:hAnsi="Times New Roman" w:cs="Times New Roman"/>
          <w:sz w:val="28"/>
          <w:szCs w:val="28"/>
        </w:rPr>
      </w:pPr>
      <w:bookmarkStart w:id="99" w:name="sub_342"/>
      <w:r w:rsidRPr="00D940B3">
        <w:rPr>
          <w:rFonts w:ascii="Times New Roman" w:hAnsi="Times New Roman" w:cs="Times New Roman"/>
          <w:sz w:val="28"/>
          <w:szCs w:val="28"/>
        </w:rPr>
        <w:t>3.5.7. Результатом административной процедуры является подписание протокола рассмотрения заявок на участие в аукционе и размещение его на официальном сайте не позднее, чем на следующий день после дня его подписания.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30 дней.</w:t>
      </w:r>
    </w:p>
    <w:bookmarkEnd w:id="99"/>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w:t>
      </w:r>
    </w:p>
    <w:p w:rsidR="00C85B6F" w:rsidRPr="00D940B3" w:rsidRDefault="00C85B6F" w:rsidP="00484B31">
      <w:pPr>
        <w:ind w:left="540"/>
        <w:jc w:val="center"/>
        <w:rPr>
          <w:rFonts w:ascii="Times New Roman" w:hAnsi="Times New Roman" w:cs="Times New Roman"/>
          <w:sz w:val="28"/>
          <w:szCs w:val="28"/>
        </w:rPr>
      </w:pPr>
      <w:bookmarkStart w:id="100" w:name="sub_343"/>
      <w:r w:rsidRPr="00D940B3">
        <w:rPr>
          <w:rFonts w:ascii="Times New Roman" w:hAnsi="Times New Roman" w:cs="Times New Roman"/>
          <w:sz w:val="28"/>
          <w:szCs w:val="28"/>
        </w:rPr>
        <w:t xml:space="preserve">3.6. Проведение аукциона, оформление протокола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результатов аукциона</w:t>
      </w:r>
      <w:bookmarkEnd w:id="100"/>
    </w:p>
    <w:p w:rsidR="00C85B6F" w:rsidRPr="00D940B3" w:rsidRDefault="00C85B6F" w:rsidP="00484B31">
      <w:pPr>
        <w:ind w:left="540"/>
        <w:jc w:val="center"/>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3.6.1. Аукцион по продаже земельного участка либо аукцион на право заключения договора аренды земельного участка проводится в электронной форме в порядке, установленном федеральным законом, за исключением случаев, </w:t>
      </w:r>
      <w:bookmarkStart w:id="101" w:name="sub_39132"/>
      <w:r w:rsidRPr="00D940B3">
        <w:rPr>
          <w:rFonts w:ascii="Times New Roman" w:hAnsi="Times New Roman" w:cs="Times New Roman"/>
          <w:sz w:val="28"/>
          <w:szCs w:val="28"/>
        </w:rPr>
        <w:t>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3.6.2. До принятия федерального закона, устанавливающего порядок проведения аукциона в электронной форме, все аукционы, </w:t>
      </w:r>
      <w:bookmarkEnd w:id="101"/>
      <w:r w:rsidRPr="00D940B3">
        <w:rPr>
          <w:rFonts w:ascii="Times New Roman" w:hAnsi="Times New Roman" w:cs="Times New Roman"/>
          <w:sz w:val="28"/>
          <w:szCs w:val="28"/>
        </w:rPr>
        <w:t>открытые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проводятся в следующем порядке: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Аукцион ведет аукционист.</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 завершении аукциона аукционист объявляет об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3.6.3. Организатор аукциона (комиссия, созданная для проведения аукциона) ведет протокол аукциона, в котором указываются:</w:t>
      </w:r>
    </w:p>
    <w:p w:rsidR="00C85B6F" w:rsidRPr="00D940B3" w:rsidRDefault="00C85B6F" w:rsidP="00484B31">
      <w:pPr>
        <w:ind w:left="540"/>
        <w:rPr>
          <w:rFonts w:ascii="Times New Roman" w:hAnsi="Times New Roman" w:cs="Times New Roman"/>
          <w:sz w:val="28"/>
          <w:szCs w:val="28"/>
        </w:rPr>
      </w:pPr>
      <w:bookmarkStart w:id="102" w:name="sub_3912151"/>
      <w:r w:rsidRPr="00D940B3">
        <w:rPr>
          <w:rFonts w:ascii="Times New Roman" w:hAnsi="Times New Roman" w:cs="Times New Roman"/>
          <w:sz w:val="28"/>
          <w:szCs w:val="28"/>
        </w:rPr>
        <w:t>1) сведения о месте, дате и времени проведения аукциона;</w:t>
      </w:r>
    </w:p>
    <w:p w:rsidR="00C85B6F" w:rsidRPr="00D940B3" w:rsidRDefault="00C85B6F" w:rsidP="00484B31">
      <w:pPr>
        <w:ind w:left="540"/>
        <w:rPr>
          <w:rFonts w:ascii="Times New Roman" w:hAnsi="Times New Roman" w:cs="Times New Roman"/>
          <w:sz w:val="28"/>
          <w:szCs w:val="28"/>
        </w:rPr>
      </w:pPr>
      <w:bookmarkStart w:id="103" w:name="sub_3912152"/>
      <w:bookmarkEnd w:id="102"/>
      <w:r w:rsidRPr="00D940B3">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C85B6F" w:rsidRPr="00D940B3" w:rsidRDefault="00C85B6F" w:rsidP="00484B31">
      <w:pPr>
        <w:ind w:left="540"/>
        <w:rPr>
          <w:rFonts w:ascii="Times New Roman" w:hAnsi="Times New Roman" w:cs="Times New Roman"/>
          <w:sz w:val="28"/>
          <w:szCs w:val="28"/>
        </w:rPr>
      </w:pPr>
      <w:bookmarkStart w:id="104" w:name="sub_3912153"/>
      <w:bookmarkEnd w:id="103"/>
      <w:r w:rsidRPr="00D940B3">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85B6F" w:rsidRPr="00D940B3" w:rsidRDefault="00C85B6F" w:rsidP="00484B31">
      <w:pPr>
        <w:ind w:left="540"/>
        <w:rPr>
          <w:rFonts w:ascii="Times New Roman" w:hAnsi="Times New Roman" w:cs="Times New Roman"/>
          <w:sz w:val="28"/>
          <w:szCs w:val="28"/>
        </w:rPr>
      </w:pPr>
      <w:bookmarkStart w:id="105" w:name="sub_3912154"/>
      <w:bookmarkEnd w:id="104"/>
      <w:r w:rsidRPr="00D940B3">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bookmarkEnd w:id="105"/>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3.6.4. Протокол о результатах аукциона размещается на официальном сайте в течение одного рабочего дня со дня подписания данного протокола.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3.6.6. По результатам проведения аукциона аукцион признается несостоявшимся в случае, если: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 проведении аукциона не присутствовал ни один из участников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3.6.7. Результатом административной процедуры является подписание протокола, который подписывается организатором аукциона (членами комиссии, созданной для проведения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1 день.</w:t>
      </w:r>
    </w:p>
    <w:p w:rsidR="00C85B6F" w:rsidRPr="00D940B3" w:rsidRDefault="00C85B6F" w:rsidP="00484B31">
      <w:pPr>
        <w:ind w:left="540"/>
        <w:rPr>
          <w:rFonts w:ascii="Times New Roman" w:hAnsi="Times New Roman" w:cs="Times New Roman"/>
          <w:sz w:val="28"/>
          <w:szCs w:val="28"/>
        </w:rPr>
      </w:pPr>
      <w:bookmarkStart w:id="106" w:name="sub_354"/>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 xml:space="preserve">3.7. Заключение договора аренды земельного участка, договора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купли-продажи земельного участка</w:t>
      </w:r>
    </w:p>
    <w:p w:rsidR="00C85B6F" w:rsidRPr="00D940B3" w:rsidRDefault="00C85B6F" w:rsidP="00484B31">
      <w:pPr>
        <w:ind w:left="540"/>
        <w:jc w:val="center"/>
        <w:rPr>
          <w:rFonts w:ascii="Times New Roman" w:hAnsi="Times New Roman" w:cs="Times New Roman"/>
          <w:sz w:val="28"/>
          <w:szCs w:val="28"/>
        </w:rPr>
      </w:pPr>
    </w:p>
    <w:bookmarkEnd w:id="106"/>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3.7.1. Договор купли-продажи или договор аренды земельного участка по результатам аукциона заключается с одним из лиц:</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с заявителем, признанным единственным участником аукциона, если аукцион признан несостоявшимся;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с победителем аукциона, если аукцион признан состоявшимся;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с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 купли-продажи или договор аренды земельного участка не были им подписаны и представлены в администрацию.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3.7.2. 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3.7.3.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3.7.1 настоящего подраздела, в течение тридцати дней со дня направления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установленные пунктом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3.7.4. Результатом административной процедуры является направление заявител</w:t>
      </w:r>
      <w:r>
        <w:rPr>
          <w:rFonts w:ascii="Times New Roman" w:hAnsi="Times New Roman" w:cs="Times New Roman"/>
          <w:sz w:val="28"/>
          <w:szCs w:val="28"/>
        </w:rPr>
        <w:t>ю подписанных главой Куйбышевского сельского поселения Староминского</w:t>
      </w:r>
      <w:r w:rsidRPr="00D940B3">
        <w:rPr>
          <w:rFonts w:ascii="Times New Roman" w:hAnsi="Times New Roman" w:cs="Times New Roman"/>
          <w:sz w:val="28"/>
          <w:szCs w:val="28"/>
        </w:rPr>
        <w:t xml:space="preserve"> района трех экземпляров договора купли-продажи или договора аренды земельного участка по результатам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10 дней.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07" w:name="sub_400"/>
      <w:r w:rsidRPr="00D940B3">
        <w:rPr>
          <w:rFonts w:ascii="Times New Roman" w:hAnsi="Times New Roman" w:cs="Times New Roman"/>
          <w:b w:val="0"/>
          <w:color w:val="auto"/>
          <w:sz w:val="28"/>
          <w:szCs w:val="28"/>
        </w:rPr>
        <w:t>Раздел 4. Формы контроля за предоставлением муниципальной услуги</w:t>
      </w:r>
    </w:p>
    <w:bookmarkEnd w:id="10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08" w:name="sub_41"/>
      <w:r w:rsidRPr="00D940B3">
        <w:rPr>
          <w:rFonts w:ascii="Times New Roman" w:hAnsi="Times New Roman" w:cs="Times New Roman"/>
          <w:b w:val="0"/>
          <w:color w:val="auto"/>
          <w:sz w:val="28"/>
          <w:szCs w:val="28"/>
        </w:rPr>
        <w:t>4.1. Порядок осуществления текущего контроля за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10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C85B6F" w:rsidRPr="00D940B3" w:rsidRDefault="00C85B6F" w:rsidP="00A1484C">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D940B3">
        <w:rPr>
          <w:rFonts w:ascii="Times New Roman" w:hAnsi="Times New Roman" w:cs="Times New Roman"/>
          <w:sz w:val="28"/>
          <w:szCs w:val="28"/>
        </w:rPr>
        <w:t>, ответственных за выполнение конкретных адм</w:t>
      </w:r>
      <w:r>
        <w:rPr>
          <w:rFonts w:ascii="Times New Roman" w:hAnsi="Times New Roman" w:cs="Times New Roman"/>
          <w:sz w:val="28"/>
          <w:szCs w:val="28"/>
        </w:rPr>
        <w:t>инистративных действий, -  главой Куйбышевского сельского поселения Староминского</w:t>
      </w:r>
      <w:r w:rsidRPr="00D940B3">
        <w:rPr>
          <w:rFonts w:ascii="Times New Roman" w:hAnsi="Times New Roman" w:cs="Times New Roman"/>
          <w:sz w:val="28"/>
          <w:szCs w:val="28"/>
        </w:rPr>
        <w:t xml:space="preserve"> района.</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09" w:name="sub_42"/>
      <w:r w:rsidRPr="00D940B3">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10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10" w:name="sub_421"/>
      <w:r w:rsidRPr="00D940B3">
        <w:rPr>
          <w:rFonts w:ascii="Times New Roman" w:hAnsi="Times New Roman" w:cs="Times New Roman"/>
          <w:sz w:val="28"/>
          <w:szCs w:val="28"/>
        </w:rPr>
        <w:t>Проверки могут быть плановыми и внеплановыми.</w:t>
      </w:r>
    </w:p>
    <w:bookmarkEnd w:id="11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Куйбышевского сельского поселения Староминского</w:t>
      </w:r>
      <w:r w:rsidRPr="00D940B3">
        <w:rPr>
          <w:rFonts w:ascii="Times New Roman" w:hAnsi="Times New Roman" w:cs="Times New Roman"/>
          <w:sz w:val="28"/>
          <w:szCs w:val="28"/>
        </w:rPr>
        <w:t xml:space="preserve"> района, сроком действия один год.</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Плановые проверки проводятся один раз в шесть месяцев.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11" w:name="sub_43"/>
      <w:r w:rsidRPr="00D940B3">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11"/>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12" w:name="sub_44"/>
      <w:r w:rsidRPr="00D940B3">
        <w:rPr>
          <w:rFonts w:ascii="Times New Roman" w:hAnsi="Times New Roman" w:cs="Times New Roman"/>
          <w:b w:val="0"/>
          <w:color w:val="auto"/>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13" w:name="sub_441"/>
      <w:r w:rsidRPr="00D940B3">
        <w:rPr>
          <w:rFonts w:ascii="Times New Roman" w:hAnsi="Times New Roman" w:cs="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C85B6F" w:rsidRPr="00D940B3" w:rsidRDefault="00C85B6F" w:rsidP="00484B31">
      <w:pPr>
        <w:ind w:left="540"/>
        <w:rPr>
          <w:rFonts w:ascii="Times New Roman" w:hAnsi="Times New Roman" w:cs="Times New Roman"/>
          <w:sz w:val="28"/>
          <w:szCs w:val="28"/>
        </w:rPr>
      </w:pPr>
      <w:bookmarkStart w:id="114" w:name="sub_442"/>
      <w:bookmarkEnd w:id="113"/>
      <w:r w:rsidRPr="00D940B3">
        <w:rPr>
          <w:rFonts w:ascii="Times New Roman" w:hAnsi="Times New Roman" w:cs="Times New Roman"/>
          <w:sz w:val="28"/>
          <w:szCs w:val="28"/>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bookmarkEnd w:id="114"/>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15" w:name="sub_500"/>
      <w:r w:rsidRPr="00D940B3">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15"/>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16" w:name="sub_51"/>
      <w:r w:rsidRPr="00D940B3">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16"/>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17" w:name="sub_52"/>
      <w:r w:rsidRPr="00D940B3">
        <w:rPr>
          <w:rFonts w:ascii="Times New Roman" w:hAnsi="Times New Roman" w:cs="Times New Roman"/>
          <w:b w:val="0"/>
          <w:color w:val="auto"/>
          <w:sz w:val="28"/>
          <w:szCs w:val="28"/>
        </w:rPr>
        <w:t>5.2. Предмет жалобы</w:t>
      </w:r>
    </w:p>
    <w:bookmarkEnd w:id="11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нарушение срока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муниципальными правовыми актам</w:t>
      </w:r>
      <w:r>
        <w:rPr>
          <w:rFonts w:ascii="Times New Roman" w:hAnsi="Times New Roman" w:cs="Times New Roman"/>
          <w:sz w:val="28"/>
          <w:szCs w:val="28"/>
        </w:rPr>
        <w:t>и Куйбышевского сельского поселения Староминского</w:t>
      </w:r>
      <w:r w:rsidRPr="00D940B3">
        <w:rPr>
          <w:rFonts w:ascii="Times New Roman" w:hAnsi="Times New Roman" w:cs="Times New Roman"/>
          <w:sz w:val="28"/>
          <w:szCs w:val="28"/>
        </w:rPr>
        <w:t xml:space="preserve"> района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18" w:name="sub_53"/>
      <w:r w:rsidRPr="00D940B3">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11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Pr>
          <w:rFonts w:ascii="Times New Roman" w:hAnsi="Times New Roman" w:cs="Times New Roman"/>
          <w:sz w:val="28"/>
          <w:szCs w:val="28"/>
        </w:rPr>
        <w:t>главе Куйбышевского</w:t>
      </w:r>
      <w:r w:rsidRPr="00D940B3">
        <w:rPr>
          <w:rFonts w:ascii="Times New Roman" w:hAnsi="Times New Roman" w:cs="Times New Roman"/>
          <w:sz w:val="28"/>
          <w:szCs w:val="28"/>
        </w:rPr>
        <w:t xml:space="preserve"> сельского посе</w:t>
      </w:r>
      <w:r>
        <w:rPr>
          <w:rFonts w:ascii="Times New Roman" w:hAnsi="Times New Roman" w:cs="Times New Roman"/>
          <w:sz w:val="28"/>
          <w:szCs w:val="28"/>
        </w:rPr>
        <w:t xml:space="preserve">ления Староминского района - в отношении </w:t>
      </w:r>
      <w:r w:rsidRPr="00D940B3">
        <w:rPr>
          <w:rFonts w:ascii="Times New Roman" w:hAnsi="Times New Roman" w:cs="Times New Roman"/>
          <w:sz w:val="28"/>
          <w:szCs w:val="28"/>
        </w:rPr>
        <w:t xml:space="preserve"> муниципальных служащих, работников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Жалоба, подается заявителем в администрацию. </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19" w:name="sub_54"/>
      <w:r w:rsidRPr="00D940B3">
        <w:rPr>
          <w:rFonts w:ascii="Times New Roman" w:hAnsi="Times New Roman" w:cs="Times New Roman"/>
          <w:b w:val="0"/>
          <w:color w:val="auto"/>
          <w:sz w:val="28"/>
          <w:szCs w:val="28"/>
        </w:rPr>
        <w:t>5.4. Порядок подачи и рассмотрения жалобы</w:t>
      </w:r>
    </w:p>
    <w:bookmarkEnd w:id="11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Жалоба может быть направлена по почте, ч</w:t>
      </w:r>
      <w:r>
        <w:rPr>
          <w:rFonts w:ascii="Times New Roman" w:hAnsi="Times New Roman" w:cs="Times New Roman"/>
          <w:sz w:val="28"/>
          <w:szCs w:val="28"/>
        </w:rPr>
        <w:t>ерез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Жалоба должна содержать:</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20" w:name="sub_55"/>
      <w:r w:rsidRPr="00D940B3">
        <w:rPr>
          <w:rFonts w:ascii="Times New Roman" w:hAnsi="Times New Roman" w:cs="Times New Roman"/>
          <w:b w:val="0"/>
          <w:color w:val="auto"/>
          <w:sz w:val="28"/>
          <w:szCs w:val="28"/>
        </w:rPr>
        <w:t>5.5. Сроки рассмотрения жалобы</w:t>
      </w:r>
    </w:p>
    <w:bookmarkEnd w:id="120"/>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w:t>
      </w:r>
      <w:r>
        <w:rPr>
          <w:rFonts w:ascii="Times New Roman" w:hAnsi="Times New Roman" w:cs="Times New Roman"/>
          <w:sz w:val="28"/>
          <w:szCs w:val="28"/>
        </w:rPr>
        <w:t>х дней со дня ее регистрации, а</w:t>
      </w:r>
      <w:r w:rsidRPr="00D940B3">
        <w:rPr>
          <w:rFonts w:ascii="Times New Roman" w:hAnsi="Times New Roman" w:cs="Times New Roman"/>
          <w:sz w:val="28"/>
          <w:szCs w:val="28"/>
        </w:rPr>
        <w:t xml:space="preserve">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21" w:name="sub_56"/>
      <w:r w:rsidRPr="00D940B3">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21"/>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Основания для приостановления рассмотрения жалобы отсутствуют.</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22" w:name="sub_57"/>
      <w:r w:rsidRPr="00D940B3">
        <w:rPr>
          <w:rFonts w:ascii="Times New Roman" w:hAnsi="Times New Roman" w:cs="Times New Roman"/>
          <w:b w:val="0"/>
          <w:color w:val="auto"/>
          <w:sz w:val="28"/>
          <w:szCs w:val="28"/>
        </w:rPr>
        <w:t>5.7. Результат рассмотрения жалобы</w:t>
      </w:r>
    </w:p>
    <w:bookmarkEnd w:id="12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23" w:name="sub_571"/>
      <w:r w:rsidRPr="00D940B3">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23"/>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 а также в иных формах;</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отказывает в удовлетворении жалобы, в случаях:</w:t>
      </w:r>
    </w:p>
    <w:p w:rsidR="00C85B6F" w:rsidRPr="00D940B3" w:rsidRDefault="00C85B6F" w:rsidP="00484B31">
      <w:pPr>
        <w:ind w:left="540"/>
        <w:rPr>
          <w:rFonts w:ascii="Times New Roman" w:hAnsi="Times New Roman" w:cs="Times New Roman"/>
          <w:sz w:val="28"/>
          <w:szCs w:val="28"/>
        </w:rPr>
      </w:pPr>
      <w:bookmarkStart w:id="124" w:name="sub_572"/>
      <w:r w:rsidRPr="00D940B3">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C85B6F" w:rsidRPr="00D940B3" w:rsidRDefault="00C85B6F" w:rsidP="00484B31">
      <w:pPr>
        <w:ind w:left="540"/>
        <w:rPr>
          <w:rFonts w:ascii="Times New Roman" w:hAnsi="Times New Roman" w:cs="Times New Roman"/>
          <w:sz w:val="28"/>
          <w:szCs w:val="28"/>
        </w:rPr>
      </w:pPr>
      <w:bookmarkStart w:id="125" w:name="sub_573"/>
      <w:bookmarkEnd w:id="124"/>
      <w:r w:rsidRPr="00D940B3">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85B6F" w:rsidRPr="00D940B3" w:rsidRDefault="00C85B6F" w:rsidP="00484B31">
      <w:pPr>
        <w:ind w:left="540"/>
        <w:rPr>
          <w:rFonts w:ascii="Times New Roman" w:hAnsi="Times New Roman" w:cs="Times New Roman"/>
          <w:sz w:val="28"/>
          <w:szCs w:val="28"/>
        </w:rPr>
      </w:pPr>
      <w:bookmarkStart w:id="126" w:name="sub_574"/>
      <w:bookmarkEnd w:id="125"/>
      <w:r w:rsidRPr="00D940B3">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26"/>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27" w:name="sub_58"/>
      <w:r w:rsidRPr="00D940B3">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12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28" w:name="sub_59"/>
      <w:r w:rsidRPr="00D940B3">
        <w:rPr>
          <w:rFonts w:ascii="Times New Roman" w:hAnsi="Times New Roman" w:cs="Times New Roman"/>
          <w:b w:val="0"/>
          <w:color w:val="auto"/>
          <w:sz w:val="28"/>
          <w:szCs w:val="28"/>
        </w:rPr>
        <w:t>5.9. Порядок обжалования решения по жалобе</w:t>
      </w:r>
    </w:p>
    <w:bookmarkEnd w:id="12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29" w:name="sub_510"/>
      <w:r w:rsidRPr="00D940B3">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12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Heading1"/>
        <w:ind w:left="540"/>
        <w:rPr>
          <w:rFonts w:ascii="Times New Roman" w:hAnsi="Times New Roman" w:cs="Times New Roman"/>
          <w:b w:val="0"/>
          <w:color w:val="auto"/>
          <w:sz w:val="28"/>
          <w:szCs w:val="28"/>
        </w:rPr>
      </w:pPr>
      <w:bookmarkStart w:id="130" w:name="sub_511"/>
      <w:r w:rsidRPr="00D940B3">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130"/>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540"/>
        <w:rPr>
          <w:rFonts w:ascii="Times New Roman" w:hAnsi="Times New Roman" w:cs="Times New Roman"/>
          <w:sz w:val="28"/>
          <w:szCs w:val="28"/>
        </w:rPr>
      </w:pPr>
    </w:p>
    <w:p w:rsidR="00C85B6F" w:rsidRDefault="00C85B6F" w:rsidP="00A76A61">
      <w:pPr>
        <w:ind w:firstLine="0"/>
        <w:jc w:val="left"/>
        <w:rPr>
          <w:rFonts w:ascii="Times New Roman" w:hAnsi="Times New Roman" w:cs="Times New Roman"/>
          <w:sz w:val="28"/>
          <w:szCs w:val="28"/>
        </w:rPr>
      </w:pPr>
      <w:bookmarkStart w:id="131" w:name="sub_1100"/>
    </w:p>
    <w:p w:rsidR="00C85B6F" w:rsidRDefault="00C85B6F" w:rsidP="00474DDD">
      <w:pPr>
        <w:tabs>
          <w:tab w:val="left" w:pos="7695"/>
        </w:tabs>
        <w:ind w:firstLine="0"/>
        <w:jc w:val="left"/>
        <w:rPr>
          <w:rFonts w:ascii="Times New Roman" w:hAnsi="Times New Roman" w:cs="Times New Roman"/>
          <w:sz w:val="28"/>
          <w:szCs w:val="28"/>
        </w:rPr>
      </w:pPr>
      <w:r>
        <w:rPr>
          <w:rFonts w:ascii="Times New Roman" w:hAnsi="Times New Roman" w:cs="Times New Roman"/>
          <w:sz w:val="28"/>
          <w:szCs w:val="28"/>
        </w:rPr>
        <w:t xml:space="preserve">       Глава Куйбышевского сельского </w:t>
      </w:r>
      <w:r>
        <w:rPr>
          <w:rFonts w:ascii="Times New Roman" w:hAnsi="Times New Roman" w:cs="Times New Roman"/>
          <w:sz w:val="28"/>
          <w:szCs w:val="28"/>
        </w:rPr>
        <w:tab/>
        <w:t>С.С. Петренко</w:t>
      </w:r>
    </w:p>
    <w:p w:rsidR="00C85B6F" w:rsidRPr="00474DDD" w:rsidRDefault="00C85B6F" w:rsidP="00A76A61">
      <w:pPr>
        <w:ind w:firstLine="0"/>
        <w:jc w:val="left"/>
        <w:rPr>
          <w:rStyle w:val="a0"/>
          <w:rFonts w:ascii="Times New Roman" w:hAnsi="Times New Roman" w:cs="Times New Roman"/>
          <w:b w:val="0"/>
          <w:color w:val="auto"/>
          <w:sz w:val="28"/>
          <w:szCs w:val="28"/>
        </w:rPr>
      </w:pPr>
      <w:r>
        <w:rPr>
          <w:rFonts w:ascii="Times New Roman" w:hAnsi="Times New Roman" w:cs="Times New Roman"/>
          <w:sz w:val="28"/>
          <w:szCs w:val="28"/>
        </w:rPr>
        <w:t xml:space="preserve">      поселения Староминского района                                                                      </w:t>
      </w:r>
    </w:p>
    <w:p w:rsidR="00C85B6F" w:rsidRPr="00D940B3" w:rsidRDefault="00C85B6F" w:rsidP="00484B31">
      <w:pPr>
        <w:ind w:left="540" w:firstLine="698"/>
        <w:jc w:val="righ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A76A61">
      <w:pPr>
        <w:ind w:left="4820" w:firstLine="0"/>
        <w:jc w:val="left"/>
        <w:rPr>
          <w:rStyle w:val="a0"/>
          <w:rFonts w:ascii="Times New Roman" w:hAnsi="Times New Roman" w:cs="Times New Roman"/>
          <w:b w:val="0"/>
          <w:bCs/>
          <w:sz w:val="28"/>
          <w:szCs w:val="28"/>
        </w:rPr>
      </w:pPr>
    </w:p>
    <w:p w:rsidR="00C85B6F" w:rsidRDefault="00C85B6F" w:rsidP="006035C1">
      <w:pPr>
        <w:ind w:firstLine="0"/>
        <w:jc w:val="left"/>
        <w:rPr>
          <w:rStyle w:val="a0"/>
          <w:rFonts w:ascii="Times New Roman" w:hAnsi="Times New Roman" w:cs="Times New Roman"/>
          <w:b w:val="0"/>
          <w:bCs/>
          <w:sz w:val="28"/>
          <w:szCs w:val="28"/>
        </w:rPr>
      </w:pPr>
    </w:p>
    <w:p w:rsidR="00C85B6F" w:rsidRPr="00D940B3" w:rsidRDefault="00C85B6F" w:rsidP="00A76A61">
      <w:pPr>
        <w:ind w:left="4820" w:firstLine="0"/>
        <w:jc w:val="left"/>
        <w:rPr>
          <w:rStyle w:val="a0"/>
          <w:rFonts w:ascii="Times New Roman" w:hAnsi="Times New Roman" w:cs="Times New Roman"/>
          <w:b w:val="0"/>
          <w:bCs/>
          <w:sz w:val="28"/>
          <w:szCs w:val="28"/>
        </w:rPr>
      </w:pPr>
      <w:r w:rsidRPr="00D940B3">
        <w:rPr>
          <w:rStyle w:val="a0"/>
          <w:rFonts w:ascii="Times New Roman" w:hAnsi="Times New Roman" w:cs="Times New Roman"/>
          <w:b w:val="0"/>
          <w:bCs/>
          <w:sz w:val="28"/>
          <w:szCs w:val="28"/>
        </w:rPr>
        <w:t>ПРИЛОЖЕНИЕ № 1</w:t>
      </w:r>
      <w:r w:rsidRPr="00D940B3">
        <w:rPr>
          <w:rStyle w:val="a0"/>
          <w:rFonts w:ascii="Times New Roman" w:hAnsi="Times New Roman" w:cs="Times New Roman"/>
          <w:bCs/>
          <w:sz w:val="28"/>
          <w:szCs w:val="28"/>
        </w:rPr>
        <w:br/>
      </w:r>
      <w:r w:rsidRPr="00D940B3">
        <w:rPr>
          <w:rStyle w:val="a0"/>
          <w:rFonts w:ascii="Times New Roman" w:hAnsi="Times New Roman" w:cs="Times New Roman"/>
          <w:b w:val="0"/>
          <w:bCs/>
          <w:sz w:val="28"/>
          <w:szCs w:val="28"/>
        </w:rPr>
        <w:t xml:space="preserve">к </w:t>
      </w:r>
      <w:hyperlink w:anchor="sub_1000" w:history="1">
        <w:r w:rsidRPr="00A76A61">
          <w:rPr>
            <w:rStyle w:val="a"/>
            <w:rFonts w:ascii="Times New Roman" w:hAnsi="Times New Roman" w:cs="Times New Roman"/>
            <w:b w:val="0"/>
            <w:bCs/>
            <w:color w:val="auto"/>
            <w:sz w:val="28"/>
            <w:szCs w:val="28"/>
          </w:rPr>
          <w:t>административному регламенту</w:t>
        </w:r>
      </w:hyperlink>
      <w:r w:rsidRPr="00A76A61">
        <w:rPr>
          <w:rStyle w:val="a0"/>
          <w:rFonts w:ascii="Times New Roman" w:hAnsi="Times New Roman" w:cs="Times New Roman"/>
          <w:b w:val="0"/>
          <w:bCs/>
          <w:color w:val="auto"/>
          <w:sz w:val="28"/>
          <w:szCs w:val="28"/>
        </w:rPr>
        <w:br/>
      </w:r>
      <w:r w:rsidRPr="00D940B3">
        <w:rPr>
          <w:rStyle w:val="a0"/>
          <w:rFonts w:ascii="Times New Roman" w:hAnsi="Times New Roman" w:cs="Times New Roman"/>
          <w:b w:val="0"/>
          <w:bCs/>
          <w:sz w:val="28"/>
          <w:szCs w:val="28"/>
        </w:rPr>
        <w:t>предоставления муниципальной услуги</w:t>
      </w:r>
      <w:r w:rsidRPr="00D940B3">
        <w:rPr>
          <w:rStyle w:val="a0"/>
          <w:rFonts w:ascii="Times New Roman" w:hAnsi="Times New Roman" w:cs="Times New Roman"/>
          <w:b w:val="0"/>
          <w:bCs/>
          <w:sz w:val="28"/>
          <w:szCs w:val="28"/>
        </w:rPr>
        <w:br/>
        <w:t>«Предоставление земельных участков,</w:t>
      </w:r>
      <w:r w:rsidRPr="00D940B3">
        <w:rPr>
          <w:rStyle w:val="a0"/>
          <w:rFonts w:ascii="Times New Roman" w:hAnsi="Times New Roman" w:cs="Times New Roman"/>
          <w:b w:val="0"/>
          <w:bCs/>
          <w:sz w:val="28"/>
          <w:szCs w:val="28"/>
        </w:rPr>
        <w:br/>
        <w:t>находящихся в государственной или</w:t>
      </w:r>
    </w:p>
    <w:p w:rsidR="00C85B6F" w:rsidRPr="00D940B3" w:rsidRDefault="00C85B6F" w:rsidP="00A76A61">
      <w:pPr>
        <w:ind w:left="4820" w:firstLine="0"/>
        <w:jc w:val="left"/>
        <w:rPr>
          <w:rStyle w:val="a0"/>
          <w:rFonts w:ascii="Times New Roman" w:hAnsi="Times New Roman" w:cs="Times New Roman"/>
          <w:b w:val="0"/>
          <w:bCs/>
          <w:sz w:val="28"/>
          <w:szCs w:val="28"/>
        </w:rPr>
      </w:pPr>
      <w:r w:rsidRPr="00D940B3">
        <w:rPr>
          <w:rStyle w:val="a0"/>
          <w:rFonts w:ascii="Times New Roman" w:hAnsi="Times New Roman" w:cs="Times New Roman"/>
          <w:b w:val="0"/>
          <w:bCs/>
          <w:sz w:val="28"/>
          <w:szCs w:val="28"/>
        </w:rPr>
        <w:t>муниципальной собственности, на торгах»</w:t>
      </w:r>
    </w:p>
    <w:p w:rsidR="00C85B6F" w:rsidRPr="00D940B3" w:rsidRDefault="00C85B6F" w:rsidP="00A76A61">
      <w:pPr>
        <w:ind w:left="4820" w:firstLine="27"/>
        <w:jc w:val="left"/>
        <w:rPr>
          <w:rStyle w:val="a0"/>
          <w:rFonts w:ascii="Times New Roman" w:hAnsi="Times New Roman" w:cs="Times New Roman"/>
          <w:b w:val="0"/>
          <w:bCs/>
          <w:sz w:val="28"/>
          <w:szCs w:val="28"/>
        </w:rPr>
      </w:pPr>
    </w:p>
    <w:bookmarkEnd w:id="131"/>
    <w:p w:rsidR="00C85B6F" w:rsidRPr="00D940B3" w:rsidRDefault="00C85B6F" w:rsidP="00484B31">
      <w:pPr>
        <w:ind w:firstLine="27"/>
        <w:jc w:val="left"/>
        <w:rPr>
          <w:rFonts w:ascii="Times New Roman" w:hAnsi="Times New Roman" w:cs="Times New Roman"/>
          <w:sz w:val="28"/>
          <w:szCs w:val="28"/>
        </w:rPr>
      </w:pPr>
    </w:p>
    <w:tbl>
      <w:tblPr>
        <w:tblW w:w="14962" w:type="dxa"/>
        <w:tblInd w:w="-142" w:type="dxa"/>
        <w:tblLayout w:type="fixed"/>
        <w:tblLook w:val="0000"/>
      </w:tblPr>
      <w:tblGrid>
        <w:gridCol w:w="4270"/>
        <w:gridCol w:w="5937"/>
        <w:gridCol w:w="4755"/>
      </w:tblGrid>
      <w:tr w:rsidR="00C85B6F" w:rsidRPr="00D940B3" w:rsidTr="00A85009">
        <w:tc>
          <w:tcPr>
            <w:tcW w:w="10207" w:type="dxa"/>
            <w:gridSpan w:val="2"/>
            <w:vMerge w:val="restart"/>
          </w:tcPr>
          <w:p w:rsidR="00C85B6F" w:rsidRPr="00D940B3" w:rsidRDefault="00C85B6F" w:rsidP="00A76A61">
            <w:pPr>
              <w:pStyle w:val="a2"/>
              <w:ind w:left="4752"/>
              <w:jc w:val="left"/>
              <w:rPr>
                <w:rFonts w:ascii="Times New Roman" w:hAnsi="Times New Roman" w:cs="Times New Roman"/>
                <w:sz w:val="28"/>
                <w:szCs w:val="28"/>
              </w:rPr>
            </w:pPr>
            <w:r w:rsidRPr="00D940B3">
              <w:rPr>
                <w:rFonts w:ascii="Times New Roman" w:hAnsi="Times New Roman" w:cs="Times New Roman"/>
                <w:sz w:val="28"/>
                <w:szCs w:val="28"/>
              </w:rPr>
              <w:t xml:space="preserve">Главе </w:t>
            </w:r>
            <w:r>
              <w:rPr>
                <w:rFonts w:ascii="Times New Roman" w:hAnsi="Times New Roman" w:cs="Times New Roman"/>
                <w:sz w:val="28"/>
                <w:szCs w:val="28"/>
              </w:rPr>
              <w:t xml:space="preserve">Куйбышевского </w:t>
            </w:r>
            <w:r w:rsidRPr="00D940B3">
              <w:rPr>
                <w:rFonts w:ascii="Times New Roman" w:hAnsi="Times New Roman" w:cs="Times New Roman"/>
                <w:sz w:val="28"/>
                <w:szCs w:val="28"/>
              </w:rPr>
              <w:t>сельского</w:t>
            </w:r>
          </w:p>
          <w:p w:rsidR="00C85B6F" w:rsidRDefault="00C85B6F" w:rsidP="00A76A61">
            <w:pPr>
              <w:pStyle w:val="a2"/>
              <w:ind w:left="4752"/>
              <w:jc w:val="left"/>
              <w:rPr>
                <w:rFonts w:ascii="Times New Roman" w:hAnsi="Times New Roman" w:cs="Times New Roman"/>
                <w:sz w:val="28"/>
                <w:szCs w:val="28"/>
              </w:rPr>
            </w:pPr>
            <w:r>
              <w:rPr>
                <w:rFonts w:ascii="Times New Roman" w:hAnsi="Times New Roman" w:cs="Times New Roman"/>
                <w:sz w:val="28"/>
                <w:szCs w:val="28"/>
              </w:rPr>
              <w:t>поселения Староминского</w:t>
            </w:r>
            <w:r w:rsidRPr="00D940B3">
              <w:rPr>
                <w:rFonts w:ascii="Times New Roman" w:hAnsi="Times New Roman" w:cs="Times New Roman"/>
                <w:sz w:val="28"/>
                <w:szCs w:val="28"/>
              </w:rPr>
              <w:t xml:space="preserve"> района</w:t>
            </w:r>
          </w:p>
          <w:p w:rsidR="00C85B6F" w:rsidRPr="0035270B" w:rsidRDefault="00C85B6F" w:rsidP="00A85009"/>
          <w:p w:rsidR="00C85B6F" w:rsidRPr="00A85009" w:rsidRDefault="00C85B6F" w:rsidP="00A85009">
            <w:pPr>
              <w:jc w:val="center"/>
              <w:rPr>
                <w:rFonts w:ascii="Times New Roman" w:hAnsi="Times New Roman" w:cs="Times New Roman"/>
                <w:sz w:val="28"/>
                <w:szCs w:val="28"/>
              </w:rPr>
            </w:pPr>
            <w:r w:rsidRPr="00A85009">
              <w:rPr>
                <w:rFonts w:ascii="Times New Roman" w:hAnsi="Times New Roman" w:cs="Times New Roman"/>
                <w:sz w:val="28"/>
                <w:szCs w:val="28"/>
              </w:rPr>
              <w:t>Заявление</w:t>
            </w:r>
          </w:p>
          <w:p w:rsidR="00C85B6F" w:rsidRDefault="00C85B6F" w:rsidP="00A85009">
            <w:pPr>
              <w:jc w:val="center"/>
              <w:rPr>
                <w:rFonts w:ascii="Times New Roman" w:hAnsi="Times New Roman" w:cs="Times New Roman"/>
                <w:sz w:val="28"/>
                <w:szCs w:val="28"/>
              </w:rPr>
            </w:pPr>
            <w:r w:rsidRPr="00A85009">
              <w:rPr>
                <w:rFonts w:ascii="Times New Roman" w:hAnsi="Times New Roman" w:cs="Times New Roman"/>
                <w:sz w:val="28"/>
                <w:szCs w:val="28"/>
              </w:rPr>
              <w:t>о проведении аукциона</w:t>
            </w:r>
          </w:p>
          <w:p w:rsidR="00C85B6F" w:rsidRDefault="00C85B6F" w:rsidP="00A85009">
            <w:pPr>
              <w:jc w:val="center"/>
              <w:rPr>
                <w:rFonts w:ascii="Times New Roman" w:hAnsi="Times New Roman" w:cs="Times New Roman"/>
                <w:sz w:val="28"/>
                <w:szCs w:val="28"/>
              </w:rPr>
            </w:pP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w:t>
            </w:r>
          </w:p>
          <w:p w:rsidR="00C85B6F" w:rsidRDefault="00C85B6F" w:rsidP="00C56F99">
            <w:pPr>
              <w:jc w:val="center"/>
              <w:rPr>
                <w:rFonts w:ascii="Times New Roman" w:hAnsi="Times New Roman" w:cs="Times New Roman"/>
                <w:sz w:val="28"/>
                <w:szCs w:val="28"/>
              </w:rPr>
            </w:pPr>
            <w:r>
              <w:rPr>
                <w:rFonts w:ascii="Times New Roman" w:hAnsi="Times New Roman" w:cs="Times New Roman"/>
                <w:sz w:val="28"/>
                <w:szCs w:val="28"/>
              </w:rPr>
              <w:t>(фамилия, имя и (при наличии) отчество,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Адрес заявителя:</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 xml:space="preserve">                                                               (место жительства заявителя)</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Телефон (факс) заявителя</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 xml:space="preserve">Иные сведения о заявителе </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 xml:space="preserve">                                              (почтовый адрес и (или) адрес электронной почты)</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Прошу провести аукцион по продаже права собственности (продаже права аренды) (ненужное зачеркнуть) в отношении земельного участка из земель</w:t>
            </w:r>
          </w:p>
          <w:p w:rsidR="00C85B6F" w:rsidRDefault="00C85B6F" w:rsidP="00C56F99">
            <w:pPr>
              <w:jc w:val="center"/>
              <w:rPr>
                <w:rFonts w:ascii="Times New Roman" w:hAnsi="Times New Roman" w:cs="Times New Roman"/>
                <w:sz w:val="28"/>
                <w:szCs w:val="28"/>
              </w:rPr>
            </w:pPr>
            <w:r>
              <w:rPr>
                <w:rFonts w:ascii="Times New Roman" w:hAnsi="Times New Roman" w:cs="Times New Roman"/>
                <w:sz w:val="28"/>
                <w:szCs w:val="28"/>
              </w:rPr>
              <w:t>(указывается категория земельного участка)</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с кадастровым номером                                          предназначенный для</w:t>
            </w:r>
          </w:p>
          <w:p w:rsidR="00C85B6F" w:rsidRDefault="00C85B6F" w:rsidP="00C56F99">
            <w:pPr>
              <w:jc w:val="center"/>
              <w:rPr>
                <w:rFonts w:ascii="Times New Roman" w:hAnsi="Times New Roman" w:cs="Times New Roman"/>
                <w:sz w:val="28"/>
                <w:szCs w:val="28"/>
              </w:rPr>
            </w:pPr>
            <w:r>
              <w:rPr>
                <w:rFonts w:ascii="Times New Roman" w:hAnsi="Times New Roman" w:cs="Times New Roman"/>
                <w:sz w:val="28"/>
                <w:szCs w:val="28"/>
              </w:rPr>
              <w:t>(цель использования участка)</w:t>
            </w:r>
          </w:p>
          <w:p w:rsidR="00C85B6F" w:rsidRDefault="00C85B6F" w:rsidP="004F014D">
            <w:pPr>
              <w:rPr>
                <w:rFonts w:ascii="Times New Roman" w:hAnsi="Times New Roman" w:cs="Times New Roman"/>
                <w:sz w:val="28"/>
                <w:szCs w:val="28"/>
              </w:rPr>
            </w:pPr>
          </w:p>
          <w:p w:rsidR="00C85B6F" w:rsidRDefault="00C85B6F" w:rsidP="004F014D">
            <w:pPr>
              <w:rPr>
                <w:rFonts w:ascii="Times New Roman" w:hAnsi="Times New Roman" w:cs="Times New Roman"/>
                <w:sz w:val="28"/>
                <w:szCs w:val="28"/>
              </w:rPr>
            </w:pPr>
            <w:r>
              <w:rPr>
                <w:rFonts w:ascii="Times New Roman" w:hAnsi="Times New Roman" w:cs="Times New Roman"/>
                <w:sz w:val="28"/>
                <w:szCs w:val="28"/>
              </w:rPr>
              <w:t>/                                 /</w:t>
            </w:r>
          </w:p>
          <w:p w:rsidR="00C85B6F" w:rsidRDefault="00C85B6F" w:rsidP="004F014D">
            <w:pPr>
              <w:rPr>
                <w:rFonts w:ascii="Times New Roman" w:hAnsi="Times New Roman" w:cs="Times New Roman"/>
                <w:sz w:val="28"/>
                <w:szCs w:val="28"/>
              </w:rPr>
            </w:pPr>
            <w:r>
              <w:rPr>
                <w:rFonts w:ascii="Times New Roman" w:hAnsi="Times New Roman" w:cs="Times New Roman"/>
                <w:sz w:val="28"/>
                <w:szCs w:val="28"/>
              </w:rPr>
              <w:t xml:space="preserve">        (подпись)            (Ф.И.О., должность представителя юридического лица)</w:t>
            </w:r>
          </w:p>
          <w:p w:rsidR="00C85B6F" w:rsidRDefault="00C85B6F" w:rsidP="004F014D">
            <w:pPr>
              <w:rPr>
                <w:rFonts w:ascii="Times New Roman" w:hAnsi="Times New Roman" w:cs="Times New Roman"/>
                <w:sz w:val="28"/>
                <w:szCs w:val="28"/>
              </w:rPr>
            </w:pPr>
          </w:p>
          <w:p w:rsidR="00C85B6F" w:rsidRDefault="00C85B6F" w:rsidP="004F014D">
            <w:pPr>
              <w:rPr>
                <w:rFonts w:ascii="Times New Roman" w:hAnsi="Times New Roman" w:cs="Times New Roman"/>
                <w:sz w:val="28"/>
                <w:szCs w:val="28"/>
              </w:rPr>
            </w:pPr>
            <w:r>
              <w:rPr>
                <w:rFonts w:ascii="Times New Roman" w:hAnsi="Times New Roman" w:cs="Times New Roman"/>
                <w:sz w:val="28"/>
                <w:szCs w:val="28"/>
              </w:rPr>
              <w:t>М.П.                                            /            /                                    20        года.</w:t>
            </w:r>
          </w:p>
          <w:p w:rsidR="00C85B6F" w:rsidRDefault="00C85B6F" w:rsidP="004F014D">
            <w:pPr>
              <w:rPr>
                <w:rFonts w:ascii="Times New Roman" w:hAnsi="Times New Roman" w:cs="Times New Roman"/>
                <w:sz w:val="28"/>
                <w:szCs w:val="28"/>
              </w:rPr>
            </w:pPr>
          </w:p>
          <w:p w:rsidR="00C85B6F" w:rsidRDefault="00C85B6F" w:rsidP="006035C1">
            <w:pPr>
              <w:ind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C85B6F" w:rsidRDefault="00C85B6F" w:rsidP="004F014D">
            <w:pPr>
              <w:rPr>
                <w:rFonts w:ascii="Times New Roman" w:hAnsi="Times New Roman" w:cs="Times New Roman"/>
                <w:sz w:val="28"/>
                <w:szCs w:val="28"/>
              </w:rPr>
            </w:pPr>
            <w:r>
              <w:rPr>
                <w:rFonts w:ascii="Times New Roman" w:hAnsi="Times New Roman" w:cs="Times New Roman"/>
                <w:sz w:val="28"/>
                <w:szCs w:val="28"/>
              </w:rPr>
              <w:t>Староминского района                                                               А.В.Демченко</w:t>
            </w:r>
          </w:p>
          <w:p w:rsidR="00C85B6F" w:rsidRDefault="00C85B6F" w:rsidP="00A85009">
            <w:pPr>
              <w:jc w:val="center"/>
              <w:rPr>
                <w:rFonts w:ascii="Times New Roman" w:hAnsi="Times New Roman" w:cs="Times New Roman"/>
                <w:sz w:val="28"/>
                <w:szCs w:val="28"/>
              </w:rPr>
            </w:pPr>
          </w:p>
          <w:p w:rsidR="00C85B6F" w:rsidRPr="0035270B" w:rsidRDefault="00C85B6F" w:rsidP="00A85009"/>
        </w:tc>
        <w:tc>
          <w:tcPr>
            <w:tcW w:w="4755" w:type="dxa"/>
          </w:tcPr>
          <w:p w:rsidR="00C85B6F" w:rsidRPr="00D940B3" w:rsidRDefault="00C85B6F" w:rsidP="00E0462F">
            <w:pPr>
              <w:pStyle w:val="a2"/>
              <w:ind w:firstLine="27"/>
              <w:jc w:val="left"/>
              <w:rPr>
                <w:rFonts w:ascii="Times New Roman" w:hAnsi="Times New Roman" w:cs="Times New Roman"/>
                <w:sz w:val="28"/>
                <w:szCs w:val="28"/>
              </w:rPr>
            </w:pPr>
          </w:p>
        </w:tc>
      </w:tr>
      <w:tr w:rsidR="00C85B6F" w:rsidRPr="00D940B3" w:rsidTr="00A85009">
        <w:tc>
          <w:tcPr>
            <w:tcW w:w="10207" w:type="dxa"/>
            <w:gridSpan w:val="2"/>
            <w:vMerge/>
          </w:tcPr>
          <w:p w:rsidR="00C85B6F" w:rsidRPr="00D940B3" w:rsidRDefault="00C85B6F" w:rsidP="00A76A61">
            <w:pPr>
              <w:pStyle w:val="a2"/>
              <w:ind w:left="2200" w:firstLine="27"/>
              <w:jc w:val="left"/>
              <w:rPr>
                <w:rFonts w:ascii="Times New Roman" w:hAnsi="Times New Roman" w:cs="Times New Roman"/>
                <w:sz w:val="28"/>
                <w:szCs w:val="28"/>
              </w:rPr>
            </w:pPr>
          </w:p>
        </w:tc>
        <w:tc>
          <w:tcPr>
            <w:tcW w:w="4755" w:type="dxa"/>
          </w:tcPr>
          <w:p w:rsidR="00C85B6F" w:rsidRPr="00D940B3" w:rsidRDefault="00C85B6F" w:rsidP="00E0462F">
            <w:pPr>
              <w:pStyle w:val="a2"/>
              <w:ind w:firstLine="27"/>
              <w:jc w:val="left"/>
              <w:rPr>
                <w:rFonts w:ascii="Times New Roman" w:hAnsi="Times New Roman" w:cs="Times New Roman"/>
                <w:sz w:val="28"/>
                <w:szCs w:val="28"/>
              </w:rPr>
            </w:pPr>
          </w:p>
        </w:tc>
      </w:tr>
      <w:tr w:rsidR="00C85B6F" w:rsidRPr="00D940B3" w:rsidTr="00A85009">
        <w:tc>
          <w:tcPr>
            <w:tcW w:w="4270" w:type="dxa"/>
          </w:tcPr>
          <w:p w:rsidR="00C85B6F" w:rsidRPr="00D940B3" w:rsidRDefault="00C85B6F" w:rsidP="00A76A61">
            <w:pPr>
              <w:pStyle w:val="a2"/>
              <w:ind w:left="2200"/>
              <w:rPr>
                <w:rFonts w:ascii="Times New Roman" w:hAnsi="Times New Roman" w:cs="Times New Roman"/>
                <w:sz w:val="28"/>
                <w:szCs w:val="28"/>
              </w:rPr>
            </w:pPr>
          </w:p>
        </w:tc>
        <w:tc>
          <w:tcPr>
            <w:tcW w:w="5937" w:type="dxa"/>
          </w:tcPr>
          <w:p w:rsidR="00C85B6F" w:rsidRPr="0035270B" w:rsidRDefault="00C85B6F" w:rsidP="006035C1">
            <w:pPr>
              <w:ind w:firstLine="0"/>
            </w:pPr>
          </w:p>
        </w:tc>
        <w:tc>
          <w:tcPr>
            <w:tcW w:w="4755" w:type="dxa"/>
          </w:tcPr>
          <w:p w:rsidR="00C85B6F" w:rsidRPr="00D940B3" w:rsidRDefault="00C85B6F" w:rsidP="00E0462F">
            <w:pPr>
              <w:pStyle w:val="a2"/>
              <w:rPr>
                <w:rFonts w:ascii="Times New Roman" w:hAnsi="Times New Roman" w:cs="Times New Roman"/>
                <w:sz w:val="28"/>
                <w:szCs w:val="28"/>
              </w:rPr>
            </w:pPr>
          </w:p>
        </w:tc>
      </w:tr>
    </w:tbl>
    <w:p w:rsidR="00C85B6F" w:rsidRPr="00D940B3" w:rsidRDefault="00C85B6F" w:rsidP="004F014D">
      <w:pPr>
        <w:ind w:left="4962" w:firstLine="0"/>
        <w:jc w:val="left"/>
        <w:rPr>
          <w:rStyle w:val="a0"/>
          <w:rFonts w:ascii="Times New Roman" w:hAnsi="Times New Roman" w:cs="Times New Roman"/>
          <w:b w:val="0"/>
          <w:bCs/>
          <w:sz w:val="28"/>
          <w:szCs w:val="28"/>
        </w:rPr>
      </w:pPr>
      <w:r w:rsidRPr="00D940B3">
        <w:rPr>
          <w:rStyle w:val="a0"/>
          <w:rFonts w:ascii="Times New Roman" w:hAnsi="Times New Roman" w:cs="Times New Roman"/>
          <w:b w:val="0"/>
          <w:bCs/>
          <w:sz w:val="28"/>
          <w:szCs w:val="28"/>
        </w:rPr>
        <w:t>ПРИЛОЖЕНИЕ № 2</w:t>
      </w:r>
      <w:r w:rsidRPr="00D940B3">
        <w:rPr>
          <w:rStyle w:val="a0"/>
          <w:rFonts w:ascii="Times New Roman" w:hAnsi="Times New Roman" w:cs="Times New Roman"/>
          <w:b w:val="0"/>
          <w:bCs/>
          <w:sz w:val="28"/>
          <w:szCs w:val="28"/>
        </w:rPr>
        <w:br/>
        <w:t xml:space="preserve">к </w:t>
      </w:r>
      <w:hyperlink w:anchor="sub_1000" w:history="1">
        <w:r w:rsidRPr="004F014D">
          <w:rPr>
            <w:rStyle w:val="a"/>
            <w:rFonts w:ascii="Times New Roman" w:hAnsi="Times New Roman" w:cs="Times New Roman"/>
            <w:b w:val="0"/>
            <w:bCs/>
            <w:color w:val="auto"/>
            <w:sz w:val="28"/>
            <w:szCs w:val="28"/>
          </w:rPr>
          <w:t>административному регламенту</w:t>
        </w:r>
      </w:hyperlink>
      <w:r w:rsidRPr="004F014D">
        <w:rPr>
          <w:rStyle w:val="a0"/>
          <w:rFonts w:ascii="Times New Roman" w:hAnsi="Times New Roman" w:cs="Times New Roman"/>
          <w:b w:val="0"/>
          <w:bCs/>
          <w:color w:val="auto"/>
          <w:sz w:val="28"/>
          <w:szCs w:val="28"/>
        </w:rPr>
        <w:br/>
      </w:r>
      <w:r w:rsidRPr="00D940B3">
        <w:rPr>
          <w:rStyle w:val="a0"/>
          <w:rFonts w:ascii="Times New Roman" w:hAnsi="Times New Roman" w:cs="Times New Roman"/>
          <w:b w:val="0"/>
          <w:bCs/>
          <w:sz w:val="28"/>
          <w:szCs w:val="28"/>
        </w:rPr>
        <w:t>предоставления муниципальной услуги</w:t>
      </w:r>
      <w:r w:rsidRPr="00D940B3">
        <w:rPr>
          <w:rStyle w:val="a0"/>
          <w:rFonts w:ascii="Times New Roman" w:hAnsi="Times New Roman" w:cs="Times New Roman"/>
          <w:b w:val="0"/>
          <w:bCs/>
          <w:sz w:val="28"/>
          <w:szCs w:val="28"/>
        </w:rPr>
        <w:br/>
        <w:t>«Предоставление земельных участков,</w:t>
      </w:r>
      <w:r w:rsidRPr="00D940B3">
        <w:rPr>
          <w:rStyle w:val="a0"/>
          <w:rFonts w:ascii="Times New Roman" w:hAnsi="Times New Roman" w:cs="Times New Roman"/>
          <w:b w:val="0"/>
          <w:bCs/>
          <w:sz w:val="28"/>
          <w:szCs w:val="28"/>
        </w:rPr>
        <w:br/>
        <w:t>находящихся в государственной или</w:t>
      </w:r>
    </w:p>
    <w:p w:rsidR="00C85B6F" w:rsidRPr="00D940B3" w:rsidRDefault="00C85B6F" w:rsidP="004F014D">
      <w:pPr>
        <w:ind w:left="4962" w:firstLine="0"/>
        <w:jc w:val="left"/>
        <w:rPr>
          <w:rStyle w:val="a0"/>
          <w:rFonts w:ascii="Times New Roman" w:hAnsi="Times New Roman" w:cs="Times New Roman"/>
          <w:b w:val="0"/>
          <w:bCs/>
          <w:sz w:val="28"/>
          <w:szCs w:val="28"/>
        </w:rPr>
      </w:pPr>
      <w:r w:rsidRPr="00D940B3">
        <w:rPr>
          <w:rStyle w:val="a0"/>
          <w:rFonts w:ascii="Times New Roman" w:hAnsi="Times New Roman" w:cs="Times New Roman"/>
          <w:b w:val="0"/>
          <w:bCs/>
          <w:sz w:val="28"/>
          <w:szCs w:val="28"/>
        </w:rPr>
        <w:t>муниципальной собственности, на торгах»</w:t>
      </w:r>
    </w:p>
    <w:p w:rsidR="00C85B6F" w:rsidRPr="00D940B3" w:rsidRDefault="00C85B6F" w:rsidP="00484B31">
      <w:pPr>
        <w:ind w:left="540" w:firstLine="698"/>
        <w:jc w:val="right"/>
        <w:rPr>
          <w:rStyle w:val="a0"/>
          <w:rFonts w:ascii="Times New Roman" w:hAnsi="Times New Roman" w:cs="Times New Roman"/>
          <w:b w:val="0"/>
          <w:bCs/>
          <w:sz w:val="28"/>
          <w:szCs w:val="28"/>
        </w:rPr>
      </w:pPr>
    </w:p>
    <w:p w:rsidR="00C85B6F" w:rsidRPr="00D940B3" w:rsidRDefault="00C85B6F" w:rsidP="004F014D">
      <w:pPr>
        <w:ind w:firstLine="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Блок-схема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предоставления муниципальной услуги</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«Предоставление земельных участков, находящихся в государственной</w:t>
      </w:r>
    </w:p>
    <w:p w:rsidR="00C85B6F" w:rsidRPr="00D940B3" w:rsidRDefault="00C85B6F" w:rsidP="00484B31">
      <w:pPr>
        <w:ind w:left="540" w:firstLine="698"/>
        <w:jc w:val="center"/>
        <w:rPr>
          <w:rStyle w:val="a0"/>
          <w:rFonts w:ascii="Times New Roman" w:hAnsi="Times New Roman" w:cs="Times New Roman"/>
          <w:b w:val="0"/>
          <w:bCs/>
          <w:sz w:val="28"/>
          <w:szCs w:val="28"/>
        </w:rPr>
      </w:pPr>
      <w:r w:rsidRPr="00D940B3">
        <w:rPr>
          <w:rFonts w:ascii="Times New Roman" w:hAnsi="Times New Roman" w:cs="Times New Roman"/>
          <w:sz w:val="28"/>
          <w:szCs w:val="28"/>
        </w:rPr>
        <w:t xml:space="preserve">или муниципальной собственности, </w:t>
      </w:r>
      <w:r w:rsidRPr="00D940B3">
        <w:rPr>
          <w:rStyle w:val="a0"/>
          <w:rFonts w:ascii="Times New Roman" w:hAnsi="Times New Roman" w:cs="Times New Roman"/>
          <w:b w:val="0"/>
          <w:bCs/>
          <w:sz w:val="28"/>
          <w:szCs w:val="28"/>
        </w:rPr>
        <w:t>на торгах»</w:t>
      </w:r>
    </w:p>
    <w:p w:rsidR="00C85B6F" w:rsidRPr="00D940B3" w:rsidRDefault="00C85B6F" w:rsidP="00484B31">
      <w:pPr>
        <w:jc w:val="center"/>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4.05pt;margin-top:3.6pt;width:411.1pt;height:62.8pt;z-index:251658240;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C85B6F" w:rsidRPr="00D940B3" w:rsidRDefault="00C85B6F" w:rsidP="00484B31">
      <w:pPr>
        <w:pStyle w:val="Heading1"/>
        <w:rPr>
          <w:rFonts w:ascii="Times New Roman" w:hAnsi="Times New Roman" w:cs="Times New Roman"/>
          <w:sz w:val="28"/>
          <w:szCs w:val="28"/>
        </w:rPr>
      </w:pPr>
    </w:p>
    <w:p w:rsidR="00C85B6F" w:rsidRPr="00D940B3" w:rsidRDefault="00C85B6F" w:rsidP="00484B31">
      <w:pPr>
        <w:pStyle w:val="Heading1"/>
        <w:rPr>
          <w:rFonts w:ascii="Times New Roman" w:hAnsi="Times New Roman" w:cs="Times New Roman"/>
          <w:sz w:val="28"/>
          <w:szCs w:val="28"/>
        </w:rPr>
      </w:pPr>
    </w:p>
    <w:p w:rsidR="00C85B6F" w:rsidRPr="00D940B3" w:rsidRDefault="00C85B6F" w:rsidP="00484B31">
      <w:pPr>
        <w:pStyle w:val="BodyText"/>
        <w:jc w:val="center"/>
        <w:rPr>
          <w:rFonts w:ascii="Times New Roman" w:hAnsi="Times New Roman"/>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C85B6F" w:rsidRPr="00D940B3" w:rsidRDefault="00C85B6F" w:rsidP="00484B31">
      <w:pPr>
        <w:pStyle w:val="BodyText"/>
        <w:jc w:val="center"/>
        <w:rPr>
          <w:rFonts w:ascii="Times New Roman" w:hAnsi="Times New Roman"/>
          <w:szCs w:val="28"/>
        </w:rPr>
      </w:pPr>
    </w:p>
    <w:p w:rsidR="00C85B6F" w:rsidRPr="00D940B3" w:rsidRDefault="00C85B6F" w:rsidP="00484B31">
      <w:pPr>
        <w:pStyle w:val="BodyText"/>
        <w:jc w:val="center"/>
        <w:rPr>
          <w:rFonts w:ascii="Times New Roman" w:hAnsi="Times New Roman"/>
          <w:szCs w:val="28"/>
        </w:rPr>
      </w:pPr>
      <w:r>
        <w:rPr>
          <w:noProof/>
        </w:rPr>
        <w:pict>
          <v:shape id="Надпись 10" o:spid="_x0000_s1028" type="#_x0000_t202" style="position:absolute;left:0;text-align:left;margin-left:57.5pt;margin-top:5.35pt;width:384.65pt;height:44.1pt;z-index:251659264;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C85B6F" w:rsidRPr="00D940B3" w:rsidRDefault="00C85B6F" w:rsidP="00484B31">
      <w:pPr>
        <w:pStyle w:val="BodyText"/>
        <w:jc w:val="center"/>
        <w:rPr>
          <w:rFonts w:ascii="Times New Roman" w:hAnsi="Times New Roman"/>
          <w:szCs w:val="28"/>
        </w:rPr>
      </w:pPr>
    </w:p>
    <w:p w:rsidR="00C85B6F" w:rsidRPr="00D940B3" w:rsidRDefault="00C85B6F" w:rsidP="00484B31">
      <w:pPr>
        <w:pStyle w:val="BodyText"/>
        <w:jc w:val="center"/>
        <w:rPr>
          <w:rFonts w:ascii="Times New Roman" w:hAnsi="Times New Roman"/>
          <w:szCs w:val="28"/>
        </w:rPr>
      </w:pPr>
    </w:p>
    <w:p w:rsidR="00C85B6F" w:rsidRPr="00D940B3" w:rsidRDefault="00C85B6F" w:rsidP="00484B31">
      <w:pPr>
        <w:pStyle w:val="BodyText"/>
        <w:jc w:val="center"/>
        <w:rPr>
          <w:rFonts w:ascii="Times New Roman" w:hAnsi="Times New Roman"/>
          <w:szCs w:val="28"/>
        </w:rPr>
      </w:pPr>
      <w:r>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C85B6F" w:rsidRPr="00D940B3" w:rsidRDefault="00C85B6F" w:rsidP="00484B31">
      <w:pPr>
        <w:pStyle w:val="BodyText"/>
        <w:jc w:val="center"/>
        <w:rPr>
          <w:rFonts w:ascii="Times New Roman" w:hAnsi="Times New Roman"/>
          <w:szCs w:val="28"/>
        </w:rPr>
      </w:pPr>
    </w:p>
    <w:p w:rsidR="00C85B6F" w:rsidRPr="00D940B3" w:rsidRDefault="00C85B6F" w:rsidP="00484B31">
      <w:pPr>
        <w:pStyle w:val="BodyText"/>
        <w:jc w:val="center"/>
        <w:rPr>
          <w:rFonts w:ascii="Times New Roman" w:hAnsi="Times New Roman"/>
          <w:szCs w:val="28"/>
        </w:rPr>
      </w:pPr>
      <w:r>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sidRPr="00126AB4">
        <w:rPr>
          <w:rFonts w:ascii="Times New Roman" w:hAnsi="Times New Roman"/>
          <w:szCs w:val="28"/>
        </w:rPr>
        <w:pict>
          <v:shape id="_x0000_i1026" type="#_x0000_t75" style="width:3.75pt;height:4.5pt">
            <v:imagedata r:id="rId15" r:href="rId16"/>
          </v:shape>
        </w:pict>
      </w:r>
    </w:p>
    <w:p w:rsidR="00C85B6F" w:rsidRPr="00D940B3" w:rsidRDefault="00C85B6F" w:rsidP="00484B31">
      <w:pPr>
        <w:spacing w:line="200" w:lineRule="atLeast"/>
        <w:rPr>
          <w:rFonts w:ascii="Times New Roman" w:hAnsi="Times New Roman" w:cs="Times New Roman"/>
          <w:sz w:val="28"/>
          <w:szCs w:val="28"/>
        </w:rPr>
      </w:pPr>
    </w:p>
    <w:p w:rsidR="00C85B6F" w:rsidRPr="00D940B3" w:rsidRDefault="00C85B6F" w:rsidP="00484B31">
      <w:pPr>
        <w:rPr>
          <w:rFonts w:ascii="Times New Roman" w:hAnsi="Times New Roman" w:cs="Times New Roman"/>
          <w:sz w:val="28"/>
          <w:szCs w:val="28"/>
        </w:rPr>
      </w:pPr>
      <w:r>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Pr="00D940B3">
        <w:rPr>
          <w:rFonts w:ascii="Times New Roman" w:hAnsi="Times New Roman" w:cs="Times New Roman"/>
          <w:sz w:val="28"/>
          <w:szCs w:val="28"/>
        </w:rPr>
        <w:tab/>
      </w:r>
      <w:r w:rsidRPr="00D940B3">
        <w:rPr>
          <w:rFonts w:ascii="Times New Roman" w:hAnsi="Times New Roman" w:cs="Times New Roman"/>
          <w:sz w:val="28"/>
          <w:szCs w:val="28"/>
        </w:rPr>
        <w:tab/>
      </w:r>
      <w:r w:rsidRPr="00D940B3">
        <w:rPr>
          <w:rFonts w:ascii="Times New Roman" w:hAnsi="Times New Roman" w:cs="Times New Roman"/>
          <w:sz w:val="28"/>
          <w:szCs w:val="28"/>
        </w:rPr>
        <w:tab/>
        <w:t>Да</w:t>
      </w:r>
      <w:r w:rsidRPr="00D940B3">
        <w:rPr>
          <w:rFonts w:ascii="Times New Roman" w:hAnsi="Times New Roman" w:cs="Times New Roman"/>
          <w:sz w:val="28"/>
          <w:szCs w:val="28"/>
        </w:rPr>
        <w:tab/>
      </w:r>
      <w:r w:rsidRPr="00D940B3">
        <w:rPr>
          <w:rFonts w:ascii="Times New Roman" w:hAnsi="Times New Roman" w:cs="Times New Roman"/>
          <w:sz w:val="28"/>
          <w:szCs w:val="28"/>
        </w:rPr>
        <w:tab/>
      </w:r>
      <w:r w:rsidRPr="00D940B3">
        <w:rPr>
          <w:rFonts w:ascii="Times New Roman" w:hAnsi="Times New Roman" w:cs="Times New Roman"/>
          <w:sz w:val="28"/>
          <w:szCs w:val="28"/>
        </w:rPr>
        <w:tab/>
      </w:r>
      <w:r w:rsidRPr="00D940B3">
        <w:rPr>
          <w:rFonts w:ascii="Times New Roman" w:hAnsi="Times New Roman" w:cs="Times New Roman"/>
          <w:sz w:val="28"/>
          <w:szCs w:val="28"/>
        </w:rPr>
        <w:tab/>
      </w:r>
      <w:r w:rsidRPr="00D940B3">
        <w:rPr>
          <w:rFonts w:ascii="Times New Roman" w:hAnsi="Times New Roman" w:cs="Times New Roman"/>
          <w:sz w:val="28"/>
          <w:szCs w:val="28"/>
        </w:rPr>
        <w:tab/>
        <w:t xml:space="preserve">           Нет</w:t>
      </w:r>
    </w:p>
    <w:p w:rsidR="00C85B6F" w:rsidRPr="00D940B3" w:rsidRDefault="00C85B6F" w:rsidP="00484B31">
      <w:pPr>
        <w:rPr>
          <w:rFonts w:ascii="Times New Roman" w:hAnsi="Times New Roman" w:cs="Times New Roman"/>
          <w:sz w:val="28"/>
          <w:szCs w:val="28"/>
        </w:rPr>
      </w:pPr>
    </w:p>
    <w:p w:rsidR="00C85B6F" w:rsidRPr="00D940B3" w:rsidRDefault="00C85B6F" w:rsidP="00484B31">
      <w:pPr>
        <w:rPr>
          <w:rFonts w:ascii="Times New Roman" w:hAnsi="Times New Roman" w:cs="Times New Roman"/>
          <w:sz w:val="28"/>
          <w:szCs w:val="28"/>
        </w:rPr>
      </w:pPr>
      <w:r>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C85B6F" w:rsidRPr="00D940B3" w:rsidRDefault="00C85B6F" w:rsidP="00484B31">
      <w:pPr>
        <w:rPr>
          <w:rFonts w:ascii="Times New Roman" w:hAnsi="Times New Roman" w:cs="Times New Roman"/>
          <w:sz w:val="28"/>
          <w:szCs w:val="28"/>
        </w:rPr>
      </w:pPr>
    </w:p>
    <w:p w:rsidR="00C85B6F" w:rsidRPr="00D940B3" w:rsidRDefault="00C85B6F" w:rsidP="00484B31">
      <w:pPr>
        <w:ind w:firstLine="0"/>
        <w:rPr>
          <w:rFonts w:ascii="Times New Roman" w:hAnsi="Times New Roman" w:cs="Times New Roman"/>
          <w:sz w:val="28"/>
          <w:szCs w:val="28"/>
        </w:rPr>
      </w:pPr>
      <w:r>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C85B6F" w:rsidRPr="00D940B3" w:rsidRDefault="00C85B6F" w:rsidP="00484B31">
      <w:pPr>
        <w:rPr>
          <w:rFonts w:ascii="Times New Roman" w:hAnsi="Times New Roman" w:cs="Times New Roman"/>
          <w:sz w:val="28"/>
          <w:szCs w:val="28"/>
        </w:rPr>
      </w:pPr>
    </w:p>
    <w:p w:rsidR="00C85B6F" w:rsidRPr="00D940B3" w:rsidRDefault="00C85B6F" w:rsidP="00484B31">
      <w:pPr>
        <w:rPr>
          <w:rFonts w:ascii="Times New Roman" w:hAnsi="Times New Roman" w:cs="Times New Roman"/>
          <w:sz w:val="28"/>
          <w:szCs w:val="28"/>
        </w:rPr>
      </w:pPr>
    </w:p>
    <w:p w:rsidR="00C85B6F" w:rsidRPr="00D940B3" w:rsidRDefault="00C85B6F" w:rsidP="00484B31">
      <w:pPr>
        <w:rPr>
          <w:rFonts w:ascii="Times New Roman" w:hAnsi="Times New Roman" w:cs="Times New Roman"/>
          <w:sz w:val="28"/>
          <w:szCs w:val="28"/>
        </w:rPr>
      </w:pPr>
    </w:p>
    <w:p w:rsidR="00C85B6F" w:rsidRPr="00D940B3" w:rsidRDefault="00C85B6F" w:rsidP="00484B31">
      <w:pPr>
        <w:rPr>
          <w:rFonts w:ascii="Times New Roman" w:hAnsi="Times New Roman" w:cs="Times New Roman"/>
          <w:sz w:val="28"/>
          <w:szCs w:val="28"/>
        </w:rPr>
      </w:pPr>
      <w:r>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C85B6F" w:rsidRPr="00D940B3" w:rsidRDefault="00C85B6F" w:rsidP="00484B31">
      <w:pPr>
        <w:pStyle w:val="ConsPlusNonformat"/>
        <w:jc w:val="both"/>
        <w:rPr>
          <w:rFonts w:ascii="Times New Roman" w:hAnsi="Times New Roman" w:cs="Times New Roman"/>
          <w:sz w:val="28"/>
          <w:szCs w:val="28"/>
        </w:rPr>
      </w:pPr>
    </w:p>
    <w:p w:rsidR="00C85B6F" w:rsidRPr="00D940B3" w:rsidRDefault="00C85B6F" w:rsidP="00484B31">
      <w:pPr>
        <w:ind w:left="540" w:firstLine="0"/>
        <w:rPr>
          <w:rFonts w:ascii="Times New Roman" w:hAnsi="Times New Roman" w:cs="Times New Roman"/>
          <w:sz w:val="28"/>
          <w:szCs w:val="28"/>
        </w:rPr>
      </w:pPr>
    </w:p>
    <w:p w:rsidR="00C85B6F" w:rsidRDefault="00C85B6F" w:rsidP="00474DDD">
      <w:pPr>
        <w:tabs>
          <w:tab w:val="left" w:pos="7590"/>
        </w:tabs>
        <w:ind w:firstLine="0"/>
        <w:rPr>
          <w:rFonts w:ascii="Times New Roman" w:hAnsi="Times New Roman" w:cs="Times New Roman"/>
          <w:sz w:val="28"/>
          <w:szCs w:val="28"/>
        </w:rPr>
      </w:pPr>
      <w:r>
        <w:rPr>
          <w:rFonts w:ascii="Times New Roman" w:hAnsi="Times New Roman" w:cs="Times New Roman"/>
          <w:sz w:val="28"/>
          <w:szCs w:val="28"/>
        </w:rPr>
        <w:t xml:space="preserve">Глава Куйбышевского сельского </w:t>
      </w:r>
      <w:r>
        <w:rPr>
          <w:rFonts w:ascii="Times New Roman" w:hAnsi="Times New Roman" w:cs="Times New Roman"/>
          <w:sz w:val="28"/>
          <w:szCs w:val="28"/>
        </w:rPr>
        <w:tab/>
        <w:t>С.С. Петренко</w:t>
      </w:r>
    </w:p>
    <w:p w:rsidR="00C85B6F" w:rsidRDefault="00C85B6F" w:rsidP="00474DDD">
      <w:pPr>
        <w:ind w:firstLine="0"/>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C85B6F" w:rsidRDefault="00C85B6F">
      <w:pPr>
        <w:rPr>
          <w:rFonts w:ascii="Times New Roman" w:hAnsi="Times New Roman" w:cs="Times New Roman"/>
          <w:sz w:val="28"/>
          <w:szCs w:val="28"/>
        </w:rPr>
      </w:pPr>
    </w:p>
    <w:p w:rsidR="00C85B6F" w:rsidRDefault="00C85B6F">
      <w:pPr>
        <w:rPr>
          <w:rFonts w:ascii="Times New Roman" w:hAnsi="Times New Roman" w:cs="Times New Roman"/>
          <w:sz w:val="28"/>
          <w:szCs w:val="28"/>
        </w:rPr>
      </w:pPr>
    </w:p>
    <w:p w:rsidR="00C85B6F" w:rsidRDefault="00C85B6F">
      <w:pPr>
        <w:rPr>
          <w:rFonts w:ascii="Times New Roman" w:hAnsi="Times New Roman" w:cs="Times New Roman"/>
          <w:sz w:val="28"/>
          <w:szCs w:val="28"/>
        </w:rPr>
      </w:pPr>
    </w:p>
    <w:p w:rsidR="00C85B6F" w:rsidRDefault="00C85B6F" w:rsidP="006035C1">
      <w:pPr>
        <w:shd w:val="clear" w:color="auto" w:fill="FFFFFF"/>
        <w:spacing w:line="31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ЛИСТ СОГЛАСОВАНИЯ</w:t>
      </w:r>
    </w:p>
    <w:p w:rsidR="00C85B6F" w:rsidRDefault="00C85B6F" w:rsidP="006035C1">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Куйбышевского сельского поселения Староминского района от «___» _________2016 № ___ </w:t>
      </w:r>
    </w:p>
    <w:p w:rsidR="00C85B6F" w:rsidRPr="006035C1" w:rsidRDefault="00C85B6F" w:rsidP="006035C1">
      <w:pPr>
        <w:ind w:firstLine="709"/>
        <w:jc w:val="center"/>
        <w:rPr>
          <w:rFonts w:ascii="Times New Roman" w:hAnsi="Times New Roman" w:cs="Times New Roman"/>
          <w:sz w:val="28"/>
          <w:szCs w:val="28"/>
        </w:rPr>
      </w:pPr>
      <w:r w:rsidRPr="006035C1">
        <w:rPr>
          <w:rFonts w:ascii="Times New Roman" w:hAnsi="Times New Roman" w:cs="Times New Roman"/>
          <w:sz w:val="28"/>
          <w:szCs w:val="28"/>
        </w:rPr>
        <w:t>«Об утверждении Административного регламента</w:t>
      </w:r>
    </w:p>
    <w:p w:rsidR="00C85B6F" w:rsidRPr="006035C1" w:rsidRDefault="00C85B6F" w:rsidP="006035C1">
      <w:pPr>
        <w:ind w:firstLine="709"/>
        <w:jc w:val="center"/>
        <w:rPr>
          <w:rFonts w:ascii="Times New Roman" w:hAnsi="Times New Roman" w:cs="Times New Roman"/>
          <w:sz w:val="28"/>
          <w:szCs w:val="28"/>
        </w:rPr>
      </w:pPr>
      <w:r w:rsidRPr="006035C1">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Куйбышевского</w:t>
      </w:r>
      <w:r w:rsidRPr="006035C1">
        <w:rPr>
          <w:rFonts w:ascii="Times New Roman" w:hAnsi="Times New Roman" w:cs="Times New Roman"/>
          <w:sz w:val="28"/>
          <w:szCs w:val="28"/>
        </w:rPr>
        <w:t xml:space="preserve"> сельского поселения Староминского района муниципальной услуги «Предоставление </w:t>
      </w:r>
    </w:p>
    <w:p w:rsidR="00C85B6F" w:rsidRPr="006035C1" w:rsidRDefault="00C85B6F" w:rsidP="006035C1">
      <w:pPr>
        <w:ind w:firstLine="709"/>
        <w:jc w:val="center"/>
        <w:rPr>
          <w:rFonts w:ascii="Times New Roman" w:hAnsi="Times New Roman" w:cs="Times New Roman"/>
          <w:sz w:val="28"/>
          <w:szCs w:val="28"/>
        </w:rPr>
      </w:pPr>
      <w:r w:rsidRPr="006035C1">
        <w:rPr>
          <w:rFonts w:ascii="Times New Roman" w:hAnsi="Times New Roman" w:cs="Times New Roman"/>
          <w:sz w:val="28"/>
          <w:szCs w:val="28"/>
        </w:rPr>
        <w:t>земельных участков, находящихся в государственной или муниципальной собственности, на торгах»</w:t>
      </w:r>
    </w:p>
    <w:p w:rsidR="00C85B6F" w:rsidRPr="006035C1" w:rsidRDefault="00C85B6F" w:rsidP="006035C1">
      <w:pPr>
        <w:ind w:firstLine="709"/>
        <w:jc w:val="cente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r>
        <w:rPr>
          <w:rFonts w:ascii="Times New Roman" w:hAnsi="Times New Roman" w:cs="Times New Roman"/>
          <w:sz w:val="28"/>
          <w:szCs w:val="28"/>
        </w:rPr>
        <w:t>Проект подготовлен:</w:t>
      </w:r>
    </w:p>
    <w:p w:rsidR="00C85B6F" w:rsidRDefault="00C85B6F" w:rsidP="00474DDD">
      <w:pPr>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C85B6F" w:rsidRDefault="00C85B6F" w:rsidP="00474DDD">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C85B6F" w:rsidRDefault="00C85B6F" w:rsidP="00474DDD">
      <w:pPr>
        <w:rPr>
          <w:rFonts w:ascii="Times New Roman" w:hAnsi="Times New Roman" w:cs="Times New Roman"/>
          <w:sz w:val="28"/>
          <w:szCs w:val="28"/>
        </w:rPr>
      </w:pPr>
      <w:r>
        <w:rPr>
          <w:rFonts w:ascii="Times New Roman" w:hAnsi="Times New Roman" w:cs="Times New Roman"/>
          <w:sz w:val="28"/>
          <w:szCs w:val="28"/>
        </w:rPr>
        <w:t>Староминского района                                                              В.А. Яценко</w:t>
      </w:r>
    </w:p>
    <w:p w:rsidR="00C85B6F" w:rsidRDefault="00C85B6F" w:rsidP="00474DDD">
      <w:pPr>
        <w:jc w:val="right"/>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C85B6F" w:rsidP="00474DDD">
      <w:pPr>
        <w:ind w:firstLine="0"/>
        <w:rPr>
          <w:rFonts w:ascii="Times New Roman" w:hAnsi="Times New Roman" w:cs="Times New Roman"/>
          <w:sz w:val="28"/>
          <w:szCs w:val="28"/>
        </w:rPr>
      </w:pPr>
      <w:r>
        <w:rPr>
          <w:rFonts w:ascii="Times New Roman" w:hAnsi="Times New Roman" w:cs="Times New Roman"/>
          <w:sz w:val="28"/>
          <w:szCs w:val="28"/>
        </w:rPr>
        <w:t xml:space="preserve">          Проект согласован:</w:t>
      </w:r>
    </w:p>
    <w:p w:rsidR="00C85B6F" w:rsidRDefault="00C85B6F" w:rsidP="00474DDD">
      <w:pPr>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C85B6F" w:rsidRDefault="00C85B6F" w:rsidP="00474DDD">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C85B6F" w:rsidRDefault="00C85B6F" w:rsidP="00474DDD">
      <w:pPr>
        <w:rPr>
          <w:rFonts w:ascii="Times New Roman" w:hAnsi="Times New Roman" w:cs="Times New Roman"/>
          <w:sz w:val="28"/>
          <w:szCs w:val="28"/>
        </w:rPr>
      </w:pPr>
      <w:r>
        <w:rPr>
          <w:rFonts w:ascii="Times New Roman" w:hAnsi="Times New Roman" w:cs="Times New Roman"/>
          <w:sz w:val="28"/>
          <w:szCs w:val="28"/>
        </w:rPr>
        <w:t>Староминского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Е.П. Смольянинов</w:t>
      </w:r>
    </w:p>
    <w:p w:rsidR="00C85B6F" w:rsidRDefault="00C85B6F" w:rsidP="00474DDD">
      <w:pPr>
        <w:tabs>
          <w:tab w:val="left" w:pos="4170"/>
        </w:tabs>
      </w:pPr>
    </w:p>
    <w:p w:rsidR="00C85B6F" w:rsidRPr="00477CDE" w:rsidRDefault="00C85B6F" w:rsidP="00474DDD"/>
    <w:p w:rsidR="00C85B6F" w:rsidRDefault="00C85B6F" w:rsidP="006035C1">
      <w:pPr>
        <w:ind w:firstLine="0"/>
        <w:rPr>
          <w:rFonts w:ascii="Times New Roman" w:hAnsi="Times New Roman" w:cs="Times New Roman"/>
          <w:sz w:val="28"/>
          <w:szCs w:val="28"/>
        </w:rPr>
      </w:pPr>
    </w:p>
    <w:p w:rsidR="00C85B6F" w:rsidRPr="00D940B3" w:rsidRDefault="00C85B6F">
      <w:pPr>
        <w:rPr>
          <w:rFonts w:ascii="Times New Roman" w:hAnsi="Times New Roman" w:cs="Times New Roman"/>
          <w:sz w:val="28"/>
          <w:szCs w:val="28"/>
        </w:rPr>
      </w:pPr>
    </w:p>
    <w:sectPr w:rsidR="00C85B6F" w:rsidRPr="00D940B3" w:rsidSect="00A76A61">
      <w:headerReference w:type="default" r:id="rId17"/>
      <w:pgSz w:w="11900" w:h="16800"/>
      <w:pgMar w:top="993" w:right="701"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6F" w:rsidRDefault="00C85B6F">
      <w:r>
        <w:separator/>
      </w:r>
    </w:p>
  </w:endnote>
  <w:endnote w:type="continuationSeparator" w:id="1">
    <w:p w:rsidR="00C85B6F" w:rsidRDefault="00C8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6F" w:rsidRDefault="00C85B6F">
      <w:r>
        <w:separator/>
      </w:r>
    </w:p>
  </w:footnote>
  <w:footnote w:type="continuationSeparator" w:id="1">
    <w:p w:rsidR="00C85B6F" w:rsidRDefault="00C8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6F" w:rsidRDefault="00C85B6F">
    <w:pPr>
      <w:pStyle w:val="Header"/>
      <w:jc w:val="center"/>
    </w:pPr>
    <w:fldSimple w:instr="PAGE   \* MERGEFORMAT">
      <w:r>
        <w:rPr>
          <w:noProof/>
        </w:rPr>
        <w:t>32</w:t>
      </w:r>
    </w:fldSimple>
  </w:p>
  <w:p w:rsidR="00C85B6F" w:rsidRDefault="00C85B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58A"/>
    <w:rsid w:val="000353A9"/>
    <w:rsid w:val="0005668A"/>
    <w:rsid w:val="000B5EAA"/>
    <w:rsid w:val="000F2BAB"/>
    <w:rsid w:val="00126AB4"/>
    <w:rsid w:val="00202AC7"/>
    <w:rsid w:val="00254B5E"/>
    <w:rsid w:val="00265BA0"/>
    <w:rsid w:val="00333CC4"/>
    <w:rsid w:val="0035270B"/>
    <w:rsid w:val="003651BF"/>
    <w:rsid w:val="004047C9"/>
    <w:rsid w:val="0047308F"/>
    <w:rsid w:val="00474DDD"/>
    <w:rsid w:val="00477CDE"/>
    <w:rsid w:val="00481040"/>
    <w:rsid w:val="00484B31"/>
    <w:rsid w:val="004F014D"/>
    <w:rsid w:val="006035C1"/>
    <w:rsid w:val="00711634"/>
    <w:rsid w:val="00724849"/>
    <w:rsid w:val="008350BA"/>
    <w:rsid w:val="00886214"/>
    <w:rsid w:val="008C5B23"/>
    <w:rsid w:val="008D36F1"/>
    <w:rsid w:val="008F6B49"/>
    <w:rsid w:val="009669CC"/>
    <w:rsid w:val="00A1484C"/>
    <w:rsid w:val="00A26BC7"/>
    <w:rsid w:val="00A76A61"/>
    <w:rsid w:val="00A85009"/>
    <w:rsid w:val="00C04BF0"/>
    <w:rsid w:val="00C46C39"/>
    <w:rsid w:val="00C56F99"/>
    <w:rsid w:val="00C85B6F"/>
    <w:rsid w:val="00C933FA"/>
    <w:rsid w:val="00CA658A"/>
    <w:rsid w:val="00CA6878"/>
    <w:rsid w:val="00CE2C9E"/>
    <w:rsid w:val="00D80D1D"/>
    <w:rsid w:val="00D940B3"/>
    <w:rsid w:val="00DB54FF"/>
    <w:rsid w:val="00DF6057"/>
    <w:rsid w:val="00E0462F"/>
    <w:rsid w:val="00E35A14"/>
    <w:rsid w:val="00E716ED"/>
    <w:rsid w:val="00E94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31"/>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484B31"/>
    <w:pPr>
      <w:spacing w:before="108" w:after="108"/>
      <w:ind w:firstLine="0"/>
      <w:jc w:val="center"/>
      <w:outlineLvl w:val="0"/>
    </w:pPr>
    <w:rPr>
      <w:b/>
      <w:bCs/>
      <w:color w:val="26282F"/>
    </w:rPr>
  </w:style>
  <w:style w:type="paragraph" w:styleId="Heading2">
    <w:name w:val="heading 2"/>
    <w:basedOn w:val="Normal"/>
    <w:next w:val="Normal"/>
    <w:link w:val="Heading2Char"/>
    <w:uiPriority w:val="99"/>
    <w:qFormat/>
    <w:locked/>
    <w:rsid w:val="00474DDD"/>
    <w:pPr>
      <w:keepNext/>
      <w:spacing w:before="240" w:after="60"/>
      <w:outlineLvl w:val="1"/>
    </w:pPr>
    <w:rPr>
      <w:b/>
      <w:bCs/>
      <w:i/>
      <w:iCs/>
      <w:sz w:val="28"/>
      <w:szCs w:val="28"/>
    </w:rPr>
  </w:style>
  <w:style w:type="paragraph" w:styleId="Heading3">
    <w:name w:val="heading 3"/>
    <w:basedOn w:val="Normal"/>
    <w:next w:val="Normal"/>
    <w:link w:val="Heading3Char"/>
    <w:uiPriority w:val="99"/>
    <w:qFormat/>
    <w:locked/>
    <w:rsid w:val="00474DDD"/>
    <w:pPr>
      <w:keepNext/>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B31"/>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a">
    <w:name w:val="Гипертекстовая ссылка"/>
    <w:uiPriority w:val="99"/>
    <w:rsid w:val="00484B31"/>
    <w:rPr>
      <w:b/>
      <w:color w:val="106BBE"/>
    </w:rPr>
  </w:style>
  <w:style w:type="character" w:customStyle="1" w:styleId="a0">
    <w:name w:val="Цветовое выделение"/>
    <w:uiPriority w:val="99"/>
    <w:rsid w:val="00484B31"/>
    <w:rPr>
      <w:b/>
      <w:color w:val="26282F"/>
    </w:rPr>
  </w:style>
  <w:style w:type="paragraph" w:customStyle="1" w:styleId="a1">
    <w:name w:val="Прижатый влево"/>
    <w:basedOn w:val="Normal"/>
    <w:next w:val="Normal"/>
    <w:uiPriority w:val="99"/>
    <w:rsid w:val="00484B31"/>
    <w:pPr>
      <w:ind w:firstLine="0"/>
      <w:jc w:val="left"/>
    </w:pPr>
  </w:style>
  <w:style w:type="paragraph" w:customStyle="1" w:styleId="a2">
    <w:name w:val="Нормальный (таблица)"/>
    <w:basedOn w:val="Normal"/>
    <w:next w:val="Normal"/>
    <w:uiPriority w:val="99"/>
    <w:rsid w:val="00484B31"/>
    <w:pPr>
      <w:ind w:firstLine="0"/>
    </w:pPr>
  </w:style>
  <w:style w:type="character" w:styleId="Hyperlink">
    <w:name w:val="Hyperlink"/>
    <w:basedOn w:val="DefaultParagraphFont"/>
    <w:uiPriority w:val="99"/>
    <w:rsid w:val="00484B31"/>
    <w:rPr>
      <w:rFonts w:cs="Times New Roman"/>
      <w:color w:val="0000FF"/>
      <w:u w:val="single"/>
    </w:rPr>
  </w:style>
  <w:style w:type="paragraph" w:styleId="BodyText">
    <w:name w:val="Body Text"/>
    <w:basedOn w:val="Normal"/>
    <w:link w:val="BodyTextChar"/>
    <w:uiPriority w:val="99"/>
    <w:rsid w:val="00484B31"/>
    <w:pPr>
      <w:widowControl/>
      <w:autoSpaceDE/>
      <w:autoSpaceDN/>
      <w:adjustRightInd/>
      <w:ind w:firstLine="567"/>
    </w:pPr>
    <w:rPr>
      <w:rFonts w:cs="Times New Roman"/>
      <w:sz w:val="28"/>
    </w:rPr>
  </w:style>
  <w:style w:type="character" w:customStyle="1" w:styleId="BodyTextChar">
    <w:name w:val="Body Text Char"/>
    <w:basedOn w:val="DefaultParagraphFont"/>
    <w:link w:val="BodyText"/>
    <w:uiPriority w:val="99"/>
    <w:locked/>
    <w:rsid w:val="00484B31"/>
    <w:rPr>
      <w:rFonts w:ascii="Arial" w:hAnsi="Arial" w:cs="Times New Roman"/>
      <w:sz w:val="24"/>
      <w:szCs w:val="24"/>
      <w:lang w:eastAsia="ru-RU"/>
    </w:rPr>
  </w:style>
  <w:style w:type="paragraph" w:customStyle="1" w:styleId="ConsPlusNonformat">
    <w:name w:val="ConsPlusNonformat"/>
    <w:uiPriority w:val="99"/>
    <w:rsid w:val="00484B31"/>
    <w:pPr>
      <w:suppressAutoHyphens/>
      <w:spacing w:line="100" w:lineRule="atLeast"/>
    </w:pPr>
    <w:rPr>
      <w:rFonts w:ascii="Courier New" w:eastAsia="Times New Roman" w:hAnsi="Courier New" w:cs="Courier New"/>
      <w:kern w:val="1"/>
      <w:sz w:val="20"/>
      <w:szCs w:val="20"/>
      <w:lang w:eastAsia="ar-SA"/>
    </w:rPr>
  </w:style>
  <w:style w:type="paragraph" w:styleId="Header">
    <w:name w:val="header"/>
    <w:basedOn w:val="Normal"/>
    <w:link w:val="HeaderChar"/>
    <w:uiPriority w:val="99"/>
    <w:rsid w:val="00484B31"/>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484B31"/>
    <w:rPr>
      <w:rFonts w:ascii="Arial" w:hAnsi="Arial" w:cs="Times New Roman"/>
      <w:sz w:val="24"/>
      <w:szCs w:val="24"/>
    </w:rPr>
  </w:style>
  <w:style w:type="paragraph" w:styleId="Subtitle">
    <w:name w:val="Subtitle"/>
    <w:basedOn w:val="Normal"/>
    <w:link w:val="SubtitleChar"/>
    <w:uiPriority w:val="99"/>
    <w:qFormat/>
    <w:rsid w:val="00D940B3"/>
    <w:pPr>
      <w:widowControl/>
      <w:autoSpaceDE/>
      <w:autoSpaceDN/>
      <w:adjustRightInd/>
      <w:ind w:firstLine="0"/>
      <w:jc w:val="center"/>
    </w:pPr>
    <w:rPr>
      <w:rFonts w:ascii="Times New Roman" w:hAnsi="Times New Roman" w:cs="Times New Roman"/>
      <w:b/>
      <w:bCs/>
      <w:sz w:val="28"/>
    </w:rPr>
  </w:style>
  <w:style w:type="character" w:customStyle="1" w:styleId="SubtitleChar">
    <w:name w:val="Subtitle Char"/>
    <w:basedOn w:val="DefaultParagraphFont"/>
    <w:link w:val="Subtitle"/>
    <w:uiPriority w:val="99"/>
    <w:locked/>
    <w:rsid w:val="00D940B3"/>
    <w:rPr>
      <w:rFonts w:ascii="Times New Roman" w:hAnsi="Times New Roman" w:cs="Times New Roman"/>
      <w:b/>
      <w:bCs/>
      <w:sz w:val="24"/>
      <w:szCs w:val="24"/>
    </w:rPr>
  </w:style>
  <w:style w:type="paragraph" w:styleId="BalloonText">
    <w:name w:val="Balloon Text"/>
    <w:basedOn w:val="Normal"/>
    <w:link w:val="BalloonTextChar"/>
    <w:uiPriority w:val="99"/>
    <w:semiHidden/>
    <w:rsid w:val="006035C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35C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9056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31400130.14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23800500.2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ternov.muob.ru/upload/medialibrary/bda/bda57a06bebcd44299c3c6bf06f11408.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51"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garantF1://23800500.23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3800500.2351"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33</Pages>
  <Words>10226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15</cp:revision>
  <cp:lastPrinted>2016-02-12T10:04:00Z</cp:lastPrinted>
  <dcterms:created xsi:type="dcterms:W3CDTF">2016-01-29T13:50:00Z</dcterms:created>
  <dcterms:modified xsi:type="dcterms:W3CDTF">2016-06-20T12:36:00Z</dcterms:modified>
</cp:coreProperties>
</file>