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9160"/>
      </w:tblGrid>
      <w:tr w:rsidR="002C0907" w:rsidRPr="002C0907" w:rsidTr="002C0907">
        <w:trPr>
          <w:tblCellSpacing w:w="0" w:type="dxa"/>
        </w:trPr>
        <w:tc>
          <w:tcPr>
            <w:tcW w:w="195" w:type="dxa"/>
            <w:shd w:val="clear" w:color="auto" w:fill="FFFFFF"/>
            <w:vAlign w:val="center"/>
            <w:hideMark/>
          </w:tcPr>
          <w:p w:rsidR="002C0907" w:rsidRPr="002C0907" w:rsidRDefault="002C0907" w:rsidP="002C090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C0907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23825" cy="9525"/>
                  <wp:effectExtent l="0" t="0" r="0" b="0"/>
                  <wp:docPr id="1" name="Рисунок 1" descr="http://spkuibisi.ru/themes/Milestone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kuibisi.ru/themes/Milestone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2C0907" w:rsidRPr="002C0907" w:rsidRDefault="002C0907" w:rsidP="002C09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C090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ПОВЕСТКА ДНЯ</w:t>
            </w:r>
            <w:r w:rsidRPr="002C090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br/>
              <w:t xml:space="preserve">1-ой (первой) сессии Совета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района от 25 сентября 2014 года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bookmarkStart w:id="0" w:name="_GoBack"/>
            <w:bookmarkEnd w:id="0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1. О вступлении в должность главы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Куйбышевсого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Петренко Сергея Сергеевича. Докладчик: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Смольянинов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Е.П..-</w:t>
            </w:r>
            <w:proofErr w:type="gram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исполняющий обязанности главы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района.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2. Об утверждении графика приема жителей депутатами Совета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по Куйбышевскому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одиннадцатимандатному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избирательному округу. Докладчик: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Смольянинов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Е.П..-</w:t>
            </w:r>
            <w:proofErr w:type="gram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исполняющий обязанности главы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района. 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3. О создании постоянных депутатских комиссий Совета депутатов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третьего созыва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Докладчик: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Смольянинов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Е.П. - исполняющий обязанности главы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4. Об утверждении Положения о постоянных комиссиях Совета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третьего созыва.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Докладчик: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Смольянинов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Е.П. - исполняющий обязанности главы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района.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5. О регистрации депутатской фракции «ЕДИНАЯ РОССИЯ» в Совете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третьего созыва.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Докладчик: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Смольянинов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Е.П. - исполняющий обязанности главы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района.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6. О внесении изменений в решение Совета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от 12 декабря 2013 года №44/5 «О бюджете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 на 2014 год».</w:t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 xml:space="preserve">Докладчик: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Куприк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Т.И.- ведущий специалист администрации Куйбышевского сельского поселения </w:t>
            </w:r>
            <w:proofErr w:type="spellStart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Староминского</w:t>
            </w:r>
            <w:proofErr w:type="spellEnd"/>
            <w:r w:rsidRPr="002C090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района.</w:t>
            </w:r>
          </w:p>
        </w:tc>
      </w:tr>
    </w:tbl>
    <w:p w:rsidR="00AB3438" w:rsidRPr="002C0907" w:rsidRDefault="00AB3438"/>
    <w:sectPr w:rsidR="00AB3438" w:rsidRPr="002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5"/>
    <w:rsid w:val="00134A35"/>
    <w:rsid w:val="002C0907"/>
    <w:rsid w:val="00A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58C84-A77B-4DA9-AB7F-BF06E9D3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2017-09-22T05:17:00Z</dcterms:created>
  <dcterms:modified xsi:type="dcterms:W3CDTF">2017-09-22T05:18:00Z</dcterms:modified>
</cp:coreProperties>
</file>