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7F" w:rsidRPr="00A3687F" w:rsidRDefault="00A3687F" w:rsidP="00A368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8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7F" w:rsidRPr="00A3687F" w:rsidRDefault="00A3687F" w:rsidP="00A368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87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3687F" w:rsidRPr="00A3687F" w:rsidRDefault="00A3687F" w:rsidP="00A368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7F" w:rsidRPr="00A3687F" w:rsidRDefault="00A3687F" w:rsidP="00A3687F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3687F">
        <w:rPr>
          <w:b/>
          <w:bCs/>
          <w:sz w:val="28"/>
          <w:szCs w:val="28"/>
        </w:rPr>
        <w:t>АДМИНИСТРАЦИИ КУЙБЫШЕВСКОГО СЕЛЬСКОГО ПОСЕЛЕНИЯ СТАРОМИНСКОГО РАЙОНА</w:t>
      </w:r>
    </w:p>
    <w:p w:rsidR="00A3687F" w:rsidRPr="00A3687F" w:rsidRDefault="00A3687F" w:rsidP="00A3687F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A3687F" w:rsidRPr="00A3687F" w:rsidRDefault="00A3687F" w:rsidP="00A3687F">
      <w:pPr>
        <w:pStyle w:val="a3"/>
        <w:spacing w:after="0"/>
        <w:rPr>
          <w:sz w:val="28"/>
          <w:szCs w:val="28"/>
        </w:rPr>
      </w:pPr>
      <w:r w:rsidRPr="00A3687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="0056503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сентября </w:t>
      </w:r>
      <w:r w:rsidRPr="00A3687F">
        <w:rPr>
          <w:bCs/>
          <w:sz w:val="28"/>
          <w:szCs w:val="28"/>
        </w:rPr>
        <w:t xml:space="preserve"> 2013 года                                   </w:t>
      </w:r>
      <w:r w:rsidR="005520FD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  </w:t>
      </w:r>
      <w:r w:rsidRPr="00A3687F">
        <w:rPr>
          <w:bCs/>
          <w:sz w:val="28"/>
          <w:szCs w:val="28"/>
        </w:rPr>
        <w:t xml:space="preserve">  </w:t>
      </w:r>
      <w:r w:rsidR="00812E8E">
        <w:rPr>
          <w:bCs/>
          <w:sz w:val="28"/>
          <w:szCs w:val="28"/>
        </w:rPr>
        <w:t xml:space="preserve">     </w:t>
      </w:r>
      <w:r w:rsidRPr="00A3687F">
        <w:rPr>
          <w:bCs/>
          <w:sz w:val="28"/>
          <w:szCs w:val="28"/>
        </w:rPr>
        <w:t xml:space="preserve"> № </w:t>
      </w:r>
      <w:r w:rsidR="00812E8E">
        <w:rPr>
          <w:bCs/>
          <w:sz w:val="28"/>
          <w:szCs w:val="28"/>
        </w:rPr>
        <w:t>8</w:t>
      </w:r>
      <w:r w:rsidR="005520FD">
        <w:rPr>
          <w:bCs/>
          <w:sz w:val="28"/>
          <w:szCs w:val="28"/>
        </w:rPr>
        <w:t>7</w:t>
      </w:r>
      <w:r w:rsidRPr="00A3687F">
        <w:rPr>
          <w:sz w:val="28"/>
          <w:szCs w:val="28"/>
        </w:rPr>
        <w:t xml:space="preserve">                                                           </w:t>
      </w:r>
    </w:p>
    <w:p w:rsidR="00A3687F" w:rsidRPr="00A3687F" w:rsidRDefault="00A3687F" w:rsidP="00A3687F">
      <w:pPr>
        <w:pStyle w:val="a3"/>
        <w:spacing w:after="0"/>
        <w:jc w:val="center"/>
        <w:rPr>
          <w:sz w:val="28"/>
          <w:szCs w:val="28"/>
        </w:rPr>
      </w:pPr>
      <w:r w:rsidRPr="00A3687F">
        <w:rPr>
          <w:sz w:val="28"/>
          <w:szCs w:val="28"/>
        </w:rPr>
        <w:t>х.Восточный Сосык</w:t>
      </w:r>
    </w:p>
    <w:p w:rsidR="00A3687F" w:rsidRPr="00A3687F" w:rsidRDefault="00A3687F" w:rsidP="00A3687F">
      <w:pPr>
        <w:pStyle w:val="a3"/>
        <w:spacing w:after="0"/>
        <w:rPr>
          <w:sz w:val="28"/>
          <w:szCs w:val="28"/>
        </w:rPr>
      </w:pPr>
    </w:p>
    <w:p w:rsidR="00A3687F" w:rsidRPr="00A3687F" w:rsidRDefault="00A3687F" w:rsidP="00A3687F">
      <w:pPr>
        <w:pStyle w:val="a3"/>
        <w:spacing w:after="0"/>
        <w:rPr>
          <w:sz w:val="28"/>
          <w:szCs w:val="28"/>
        </w:rPr>
      </w:pPr>
    </w:p>
    <w:p w:rsidR="00A3687F" w:rsidRPr="00A3687F" w:rsidRDefault="00A3687F" w:rsidP="00A3687F">
      <w:pPr>
        <w:pStyle w:val="a3"/>
        <w:spacing w:after="0"/>
        <w:rPr>
          <w:sz w:val="28"/>
          <w:szCs w:val="28"/>
        </w:rPr>
      </w:pPr>
    </w:p>
    <w:p w:rsidR="00A3687F" w:rsidRDefault="00A3687F" w:rsidP="00A3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7F"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</w:t>
      </w:r>
      <w:r w:rsidR="008E2416">
        <w:rPr>
          <w:rFonts w:ascii="Times New Roman" w:hAnsi="Times New Roman" w:cs="Times New Roman"/>
          <w:b/>
          <w:sz w:val="28"/>
          <w:szCs w:val="28"/>
        </w:rPr>
        <w:t>Куйбышевского сельского поселения Староминского района</w:t>
      </w:r>
    </w:p>
    <w:p w:rsidR="00A3687F" w:rsidRDefault="00A3687F" w:rsidP="00A3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7F" w:rsidRDefault="00A3687F" w:rsidP="00A3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7F" w:rsidRPr="00A3687F" w:rsidRDefault="00A3687F" w:rsidP="00A3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7F" w:rsidRPr="00A3687F" w:rsidRDefault="00A3687F" w:rsidP="00A3687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687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статьей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687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B63DE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района,</w:t>
      </w:r>
      <w:r w:rsidR="005520FD">
        <w:rPr>
          <w:rFonts w:ascii="Times New Roman" w:hAnsi="Times New Roman" w:cs="Times New Roman"/>
          <w:sz w:val="28"/>
          <w:szCs w:val="28"/>
        </w:rPr>
        <w:t xml:space="preserve">  </w:t>
      </w:r>
      <w:r w:rsidRPr="00A3687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3687F" w:rsidRPr="00A3687F" w:rsidRDefault="00A3687F" w:rsidP="00A3687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87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3687F" w:rsidRPr="00A3687F" w:rsidRDefault="00A3687F" w:rsidP="00A3687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87F">
        <w:rPr>
          <w:rFonts w:ascii="Times New Roman" w:hAnsi="Times New Roman" w:cs="Times New Roman"/>
          <w:sz w:val="28"/>
          <w:szCs w:val="28"/>
        </w:rPr>
        <w:t xml:space="preserve">1.1. Порядок разработки и утверждения административных регламентов предоставления муниципальных услуг </w:t>
      </w:r>
      <w:r w:rsidR="008E2416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</w:t>
      </w:r>
      <w:r w:rsidRPr="00A3687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3687F" w:rsidRDefault="00A3687F" w:rsidP="00A3687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87F">
        <w:rPr>
          <w:rFonts w:ascii="Times New Roman" w:hAnsi="Times New Roman" w:cs="Times New Roman"/>
          <w:sz w:val="28"/>
          <w:szCs w:val="28"/>
        </w:rPr>
        <w:t xml:space="preserve">1.2. Порядок разработки и утверждения административных регламентов исполнения муниципальных функций </w:t>
      </w:r>
      <w:r w:rsidR="008E2416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</w:t>
      </w:r>
      <w:r w:rsidRPr="00A3687F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B53DD0" w:rsidRPr="00A3687F" w:rsidRDefault="001D4855" w:rsidP="008C05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DD0">
        <w:rPr>
          <w:rFonts w:ascii="Times New Roman" w:hAnsi="Times New Roman" w:cs="Times New Roman"/>
          <w:sz w:val="28"/>
          <w:szCs w:val="28"/>
        </w:rPr>
        <w:t xml:space="preserve">. </w:t>
      </w:r>
      <w:r w:rsidR="00B53DD0">
        <w:rPr>
          <w:rFonts w:ascii="Times New Roman" w:hAnsi="Times New Roman"/>
          <w:sz w:val="28"/>
          <w:szCs w:val="28"/>
        </w:rPr>
        <w:t>Должностным лицам</w:t>
      </w:r>
      <w:r w:rsidR="00B53DD0" w:rsidRPr="00EA66A1">
        <w:rPr>
          <w:rFonts w:ascii="Times New Roman" w:hAnsi="Times New Roman"/>
          <w:sz w:val="28"/>
          <w:szCs w:val="28"/>
        </w:rPr>
        <w:t xml:space="preserve"> </w:t>
      </w:r>
      <w:r w:rsidR="00B53DD0">
        <w:rPr>
          <w:rFonts w:ascii="Times New Roman" w:hAnsi="Times New Roman"/>
          <w:sz w:val="28"/>
          <w:szCs w:val="28"/>
        </w:rPr>
        <w:t>администрации Куйбышевского сельского поселения Староминского района</w:t>
      </w:r>
      <w:r w:rsidR="00B53DD0" w:rsidRPr="00EA66A1">
        <w:rPr>
          <w:rFonts w:ascii="Times New Roman" w:hAnsi="Times New Roman"/>
          <w:sz w:val="28"/>
          <w:szCs w:val="28"/>
        </w:rPr>
        <w:t xml:space="preserve"> при разработке административных регламентов предоставления муниципальных услуг и административных регламентов исполнения муниципальных функций </w:t>
      </w:r>
      <w:r w:rsidR="005520FD" w:rsidRPr="005520FD"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="005520FD">
        <w:rPr>
          <w:rFonts w:ascii="Times New Roman" w:hAnsi="Times New Roman"/>
          <w:sz w:val="28"/>
          <w:szCs w:val="28"/>
        </w:rPr>
        <w:t xml:space="preserve"> </w:t>
      </w:r>
      <w:r w:rsidR="00B53DD0" w:rsidRPr="00EA66A1">
        <w:rPr>
          <w:rFonts w:ascii="Times New Roman" w:hAnsi="Times New Roman"/>
          <w:sz w:val="28"/>
          <w:szCs w:val="28"/>
        </w:rPr>
        <w:t>руководствоваться указанными Порядками.</w:t>
      </w:r>
    </w:p>
    <w:p w:rsidR="00A3687F" w:rsidRDefault="001D4855" w:rsidP="008C0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87F" w:rsidRPr="00A3687F">
        <w:rPr>
          <w:rFonts w:ascii="Times New Roman" w:hAnsi="Times New Roman" w:cs="Times New Roman"/>
          <w:sz w:val="28"/>
          <w:szCs w:val="28"/>
        </w:rPr>
        <w:t xml:space="preserve">. </w:t>
      </w:r>
      <w:r w:rsidR="00A3687F">
        <w:rPr>
          <w:rFonts w:ascii="Times New Roman" w:hAnsi="Times New Roman" w:cs="Times New Roman"/>
          <w:sz w:val="28"/>
          <w:szCs w:val="28"/>
        </w:rPr>
        <w:t>Специалисту 1 категории администрации Куйбышевского сельского поселения (И.О. Мысливцев</w:t>
      </w:r>
      <w:r w:rsidR="0074791A">
        <w:rPr>
          <w:rFonts w:ascii="Times New Roman" w:hAnsi="Times New Roman" w:cs="Times New Roman"/>
          <w:sz w:val="28"/>
          <w:szCs w:val="28"/>
        </w:rPr>
        <w:t>ой</w:t>
      </w:r>
      <w:r w:rsidR="00A3687F">
        <w:rPr>
          <w:rFonts w:ascii="Times New Roman" w:hAnsi="Times New Roman" w:cs="Times New Roman"/>
          <w:sz w:val="28"/>
          <w:szCs w:val="28"/>
        </w:rPr>
        <w:t>)</w:t>
      </w:r>
      <w:r w:rsidR="00A3687F" w:rsidRPr="00A3687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A3687F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Староминского </w:t>
      </w:r>
      <w:r w:rsidR="00A3687F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A3687F" w:rsidRPr="00A3687F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Интернет, в разделе «Административная реформа», подразделе «Правовые акты по реализации административной реформы» и в разделе «</w:t>
      </w:r>
      <w:r w:rsidR="00A3687F">
        <w:rPr>
          <w:rFonts w:ascii="Times New Roman" w:hAnsi="Times New Roman" w:cs="Times New Roman"/>
          <w:sz w:val="28"/>
          <w:szCs w:val="28"/>
        </w:rPr>
        <w:t>Постановления сельского поселения</w:t>
      </w:r>
      <w:r w:rsidR="00A3687F" w:rsidRPr="00A3687F">
        <w:rPr>
          <w:rFonts w:ascii="Times New Roman" w:hAnsi="Times New Roman" w:cs="Times New Roman"/>
          <w:sz w:val="28"/>
          <w:szCs w:val="28"/>
        </w:rPr>
        <w:t>», подразделе «</w:t>
      </w:r>
      <w:r w:rsidR="00A3687F">
        <w:rPr>
          <w:rFonts w:ascii="Times New Roman" w:hAnsi="Times New Roman" w:cs="Times New Roman"/>
          <w:sz w:val="28"/>
          <w:szCs w:val="28"/>
        </w:rPr>
        <w:t>Постановления сельского поселения за 2013 год</w:t>
      </w:r>
      <w:r w:rsidR="00A3687F" w:rsidRPr="00A3687F">
        <w:rPr>
          <w:rFonts w:ascii="Times New Roman" w:hAnsi="Times New Roman" w:cs="Times New Roman"/>
          <w:sz w:val="28"/>
          <w:szCs w:val="28"/>
        </w:rPr>
        <w:t>».</w:t>
      </w:r>
    </w:p>
    <w:p w:rsidR="00812E8E" w:rsidRPr="007E4994" w:rsidRDefault="001D4855" w:rsidP="008C05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2E8E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Куйбышевского сельского поселения </w:t>
      </w:r>
      <w:r w:rsidR="005520FD">
        <w:rPr>
          <w:rFonts w:ascii="Times New Roman" w:hAnsi="Times New Roman"/>
          <w:sz w:val="28"/>
          <w:szCs w:val="28"/>
        </w:rPr>
        <w:t xml:space="preserve">Староминского района </w:t>
      </w:r>
      <w:r w:rsidR="00812E8E">
        <w:rPr>
          <w:rFonts w:ascii="Times New Roman" w:hAnsi="Times New Roman"/>
          <w:sz w:val="28"/>
          <w:szCs w:val="28"/>
        </w:rPr>
        <w:t>от 13 декабря 2012 года №94 «О порядке разработки административных регламентов предоставления муниципальных услуг и</w:t>
      </w:r>
      <w:r w:rsidR="00B739AF">
        <w:rPr>
          <w:rFonts w:ascii="Times New Roman" w:hAnsi="Times New Roman"/>
          <w:sz w:val="28"/>
          <w:szCs w:val="28"/>
        </w:rPr>
        <w:t xml:space="preserve"> административных регламентов и</w:t>
      </w:r>
      <w:r w:rsidR="00812E8E">
        <w:rPr>
          <w:rFonts w:ascii="Times New Roman" w:hAnsi="Times New Roman"/>
          <w:sz w:val="28"/>
          <w:szCs w:val="28"/>
        </w:rPr>
        <w:t>сполнения муниципальных функций в сфере контроля».</w:t>
      </w:r>
    </w:p>
    <w:p w:rsidR="00A3687F" w:rsidRPr="00A3687F" w:rsidRDefault="001D4855" w:rsidP="008C0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687F" w:rsidRPr="00A3687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A3687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739AF">
        <w:rPr>
          <w:rFonts w:ascii="Times New Roman" w:hAnsi="Times New Roman" w:cs="Times New Roman"/>
          <w:sz w:val="28"/>
          <w:szCs w:val="28"/>
        </w:rPr>
        <w:t>.</w:t>
      </w:r>
    </w:p>
    <w:p w:rsidR="00A3687F" w:rsidRPr="00A3687F" w:rsidRDefault="001D4855" w:rsidP="008C0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687F" w:rsidRPr="00A3687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8E2416">
        <w:rPr>
          <w:rFonts w:ascii="Times New Roman" w:hAnsi="Times New Roman" w:cs="Times New Roman"/>
          <w:sz w:val="28"/>
          <w:szCs w:val="28"/>
        </w:rPr>
        <w:t>обнародования</w:t>
      </w:r>
      <w:r w:rsidR="00A3687F" w:rsidRPr="00A3687F">
        <w:rPr>
          <w:rFonts w:ascii="Times New Roman" w:hAnsi="Times New Roman" w:cs="Times New Roman"/>
          <w:sz w:val="28"/>
          <w:szCs w:val="28"/>
        </w:rPr>
        <w:t>.</w:t>
      </w:r>
    </w:p>
    <w:p w:rsidR="00A3687F" w:rsidRDefault="00A3687F" w:rsidP="00A3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687F" w:rsidRPr="00A3687F" w:rsidRDefault="00A3687F" w:rsidP="00A3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687F" w:rsidRPr="00A3687F" w:rsidRDefault="00A3687F" w:rsidP="00A3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687F" w:rsidRDefault="00A3687F" w:rsidP="00A3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3687F" w:rsidRPr="00A3687F" w:rsidRDefault="00A3687F" w:rsidP="00A3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                                     Е.П. Смольянинов</w:t>
      </w:r>
      <w:r w:rsidRPr="00A3687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3687F" w:rsidRPr="00FF2918" w:rsidRDefault="00A3687F" w:rsidP="00A368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87F" w:rsidRPr="00FF2918" w:rsidRDefault="00A3687F" w:rsidP="00A3687F">
      <w:pPr>
        <w:pStyle w:val="2"/>
        <w:tabs>
          <w:tab w:val="left" w:pos="735"/>
          <w:tab w:val="center" w:pos="4677"/>
        </w:tabs>
        <w:jc w:val="left"/>
      </w:pPr>
      <w:r w:rsidRPr="00FF2918">
        <w:tab/>
      </w:r>
      <w:r w:rsidRPr="00FF2918">
        <w:tab/>
      </w:r>
      <w:r w:rsidRPr="00FF2918">
        <w:tab/>
      </w:r>
    </w:p>
    <w:p w:rsidR="00A3687F" w:rsidRPr="00FF2918" w:rsidRDefault="00A3687F" w:rsidP="00A3687F">
      <w:pPr>
        <w:spacing w:after="0" w:line="240" w:lineRule="auto"/>
        <w:rPr>
          <w:sz w:val="28"/>
          <w:szCs w:val="28"/>
        </w:rPr>
      </w:pPr>
    </w:p>
    <w:p w:rsidR="00A3687F" w:rsidRDefault="00A3687F" w:rsidP="00A3687F">
      <w:pPr>
        <w:pStyle w:val="a3"/>
        <w:spacing w:after="0"/>
        <w:jc w:val="center"/>
        <w:rPr>
          <w:b/>
          <w:sz w:val="28"/>
          <w:szCs w:val="28"/>
        </w:rPr>
      </w:pPr>
    </w:p>
    <w:p w:rsidR="00A3687F" w:rsidRDefault="00A3687F" w:rsidP="00A3687F">
      <w:pPr>
        <w:pStyle w:val="a3"/>
        <w:spacing w:after="0"/>
        <w:rPr>
          <w:b/>
          <w:sz w:val="28"/>
          <w:szCs w:val="28"/>
        </w:rPr>
      </w:pPr>
    </w:p>
    <w:p w:rsidR="008A6133" w:rsidRDefault="008A6133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</w:pPr>
    </w:p>
    <w:p w:rsidR="00B739AF" w:rsidRDefault="00B739AF" w:rsidP="00A3687F">
      <w:pPr>
        <w:spacing w:after="0" w:line="240" w:lineRule="auto"/>
      </w:pPr>
    </w:p>
    <w:p w:rsidR="00167467" w:rsidRDefault="00167467" w:rsidP="00A3687F">
      <w:pPr>
        <w:spacing w:after="0" w:line="240" w:lineRule="auto"/>
      </w:pPr>
    </w:p>
    <w:p w:rsidR="001D4855" w:rsidRDefault="001D4855" w:rsidP="00A3687F">
      <w:pPr>
        <w:spacing w:after="0" w:line="240" w:lineRule="auto"/>
      </w:pPr>
    </w:p>
    <w:p w:rsidR="001D4855" w:rsidRDefault="001D4855" w:rsidP="00A3687F">
      <w:pPr>
        <w:spacing w:after="0" w:line="240" w:lineRule="auto"/>
      </w:pPr>
    </w:p>
    <w:p w:rsidR="001D4855" w:rsidRDefault="001D4855" w:rsidP="00A3687F">
      <w:pPr>
        <w:spacing w:after="0" w:line="240" w:lineRule="auto"/>
      </w:pPr>
    </w:p>
    <w:p w:rsidR="001D4855" w:rsidRDefault="001D4855" w:rsidP="00A3687F">
      <w:pPr>
        <w:spacing w:after="0" w:line="240" w:lineRule="auto"/>
      </w:pPr>
    </w:p>
    <w:p w:rsidR="001D4855" w:rsidRDefault="001D4855" w:rsidP="00A3687F">
      <w:pPr>
        <w:spacing w:after="0" w:line="240" w:lineRule="auto"/>
      </w:pPr>
    </w:p>
    <w:p w:rsidR="001D4855" w:rsidRDefault="001D4855" w:rsidP="00A3687F">
      <w:pPr>
        <w:spacing w:after="0" w:line="240" w:lineRule="auto"/>
      </w:pPr>
    </w:p>
    <w:p w:rsidR="001D4855" w:rsidRDefault="001D4855" w:rsidP="00A3687F">
      <w:pPr>
        <w:spacing w:after="0" w:line="240" w:lineRule="auto"/>
      </w:pPr>
    </w:p>
    <w:p w:rsidR="00A3687F" w:rsidRDefault="00A3687F" w:rsidP="00A3687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A3687F" w:rsidRDefault="00A3687F" w:rsidP="00A3687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3687F" w:rsidRDefault="00A3687F" w:rsidP="00A3687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3687F" w:rsidRDefault="00A3687F" w:rsidP="00A3687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админстрации</w:t>
      </w:r>
    </w:p>
    <w:p w:rsidR="00A3687F" w:rsidRDefault="00A3687F" w:rsidP="00A3687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A3687F" w:rsidRPr="00A3687F" w:rsidRDefault="00812E8E" w:rsidP="00A3687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68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E8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6503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2E8E">
        <w:rPr>
          <w:rFonts w:ascii="Times New Roman" w:hAnsi="Times New Roman" w:cs="Times New Roman"/>
          <w:sz w:val="28"/>
          <w:szCs w:val="28"/>
          <w:u w:val="single"/>
        </w:rPr>
        <w:t xml:space="preserve"> сентября 2013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12E8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520FD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A3687F" w:rsidRDefault="00A3687F" w:rsidP="00A3687F">
      <w:pPr>
        <w:spacing w:after="0" w:line="240" w:lineRule="auto"/>
        <w:ind w:left="4536"/>
        <w:jc w:val="center"/>
      </w:pPr>
    </w:p>
    <w:p w:rsidR="00A3687F" w:rsidRPr="007E4994" w:rsidRDefault="00A3687F" w:rsidP="00A3687F">
      <w:pPr>
        <w:spacing w:after="0" w:line="240" w:lineRule="auto"/>
        <w:ind w:firstLine="720"/>
        <w:jc w:val="both"/>
      </w:pPr>
    </w:p>
    <w:p w:rsidR="00A3687F" w:rsidRPr="00EA66A1" w:rsidRDefault="00A3687F" w:rsidP="00A36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ПОРЯДОК</w:t>
      </w:r>
    </w:p>
    <w:p w:rsidR="00A3687F" w:rsidRPr="005520FD" w:rsidRDefault="00A3687F" w:rsidP="005520FD">
      <w:pPr>
        <w:spacing w:after="0" w:line="240" w:lineRule="auto"/>
        <w:ind w:firstLine="720"/>
        <w:jc w:val="center"/>
      </w:pPr>
      <w:r w:rsidRPr="00EA66A1">
        <w:rPr>
          <w:rFonts w:ascii="Times New Roman" w:hAnsi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r w:rsidR="00812E8E"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bookmarkStart w:id="0" w:name="sub_11"/>
    </w:p>
    <w:p w:rsidR="00A3687F" w:rsidRPr="00EA66A1" w:rsidRDefault="00A3687F" w:rsidP="00A36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br/>
        <w:t>1. Общие положения</w:t>
      </w:r>
    </w:p>
    <w:bookmarkEnd w:id="0"/>
    <w:p w:rsidR="00A3687F" w:rsidRPr="00EA66A1" w:rsidRDefault="00A3687F" w:rsidP="00A3687F">
      <w:pPr>
        <w:spacing w:after="0" w:line="240" w:lineRule="auto"/>
        <w:ind w:firstLine="720"/>
        <w:jc w:val="both"/>
      </w:pPr>
    </w:p>
    <w:p w:rsidR="00A3687F" w:rsidRPr="007E4994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01"/>
      <w:r w:rsidRPr="00EA66A1">
        <w:rPr>
          <w:rFonts w:ascii="Times New Roman" w:hAnsi="Times New Roman"/>
          <w:sz w:val="28"/>
          <w:szCs w:val="28"/>
        </w:rPr>
        <w:t xml:space="preserve">1.1. Настоящий Порядок устанавливает общие требования к разработке и утверждению административных регламентов предоставления </w:t>
      </w:r>
      <w:hyperlink r:id="rId8" w:history="1">
        <w:r w:rsidRPr="00A3687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муниципальных услуг</w:t>
        </w:r>
      </w:hyperlink>
      <w:r w:rsidRPr="00EA6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</w:t>
      </w:r>
      <w:r w:rsidRPr="00EA66A1">
        <w:rPr>
          <w:rFonts w:ascii="Times New Roman" w:hAnsi="Times New Roman"/>
          <w:sz w:val="28"/>
          <w:szCs w:val="28"/>
        </w:rPr>
        <w:t xml:space="preserve"> (далее - административные регламенты).</w:t>
      </w:r>
    </w:p>
    <w:p w:rsidR="00A3687F" w:rsidRPr="007E4994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 xml:space="preserve">Административным регламентом является нормативный правовой акт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EA66A1">
        <w:rPr>
          <w:rFonts w:ascii="Times New Roman" w:hAnsi="Times New Roman"/>
          <w:color w:val="000000"/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заявитель) </w:t>
      </w:r>
      <w:r w:rsidRPr="00EA66A1">
        <w:rPr>
          <w:rFonts w:ascii="Times New Roman" w:hAnsi="Times New Roman"/>
          <w:color w:val="000000"/>
          <w:sz w:val="28"/>
          <w:szCs w:val="28"/>
        </w:rPr>
        <w:t>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№210-ФЗ «Об организации предоставления государственных и муниципальных услуг» (далее – Федеральный закон).</w:t>
      </w:r>
    </w:p>
    <w:p w:rsidR="00A3687F" w:rsidRPr="007E4994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6A1">
        <w:rPr>
          <w:rFonts w:ascii="Times New Roman" w:hAnsi="Times New Roman"/>
          <w:color w:val="000000"/>
          <w:sz w:val="28"/>
          <w:szCs w:val="28"/>
        </w:rPr>
        <w:t>Административный регламент также устанавливает порядок взаимодействия между должностными лицами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Куйбышевского сельского поселения Староминского района</w:t>
      </w:r>
      <w:r w:rsidRPr="00EA66A1">
        <w:rPr>
          <w:rFonts w:ascii="Times New Roman" w:hAnsi="Times New Roman"/>
          <w:color w:val="000000"/>
          <w:sz w:val="28"/>
          <w:szCs w:val="28"/>
        </w:rPr>
        <w:t>, взаимодействия с физическими и юридическими лицами,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A3687F" w:rsidRPr="007E4994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02"/>
      <w:bookmarkEnd w:id="1"/>
      <w:r w:rsidRPr="00EA66A1">
        <w:rPr>
          <w:rFonts w:ascii="Times New Roman" w:hAnsi="Times New Roman"/>
          <w:sz w:val="28"/>
          <w:szCs w:val="28"/>
        </w:rPr>
        <w:t>1.2.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правовыми актами органов государственной власти Краснодарского края, муниципальными правовыми актами и настоящим Порядком.</w:t>
      </w:r>
    </w:p>
    <w:p w:rsidR="00A3687F" w:rsidRPr="007E4994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103"/>
      <w:bookmarkEnd w:id="2"/>
      <w:r w:rsidRPr="00EA66A1">
        <w:rPr>
          <w:rFonts w:ascii="Times New Roman" w:hAnsi="Times New Roman"/>
          <w:sz w:val="28"/>
          <w:szCs w:val="28"/>
        </w:rPr>
        <w:t xml:space="preserve">1.3. Разработку проектов административных регламентов осуществляют </w:t>
      </w:r>
      <w:r>
        <w:rPr>
          <w:rFonts w:ascii="Times New Roman" w:hAnsi="Times New Roman"/>
          <w:sz w:val="28"/>
          <w:szCs w:val="28"/>
        </w:rPr>
        <w:t>должностные лица администрации Куйбышевского сельского поселения</w:t>
      </w:r>
      <w:r w:rsidRPr="00EA66A1">
        <w:rPr>
          <w:rFonts w:ascii="Times New Roman" w:hAnsi="Times New Roman"/>
          <w:sz w:val="28"/>
          <w:szCs w:val="28"/>
        </w:rPr>
        <w:t>, к сфере деятельности которых относится предоставление соответствующих муниципальных услуг (далее - разработчики проектов).</w:t>
      </w:r>
    </w:p>
    <w:p w:rsidR="00A3687F" w:rsidRPr="007E4994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104"/>
      <w:bookmarkEnd w:id="3"/>
      <w:r w:rsidRPr="00EA66A1">
        <w:rPr>
          <w:rFonts w:ascii="Times New Roman" w:hAnsi="Times New Roman"/>
          <w:sz w:val="28"/>
          <w:szCs w:val="28"/>
        </w:rPr>
        <w:t xml:space="preserve">1.4. Проекты разработанных административных регламентов подлежат размещению на </w:t>
      </w:r>
      <w:hyperlink r:id="rId9" w:history="1">
        <w:r w:rsidRPr="00A3687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официальном </w:t>
        </w:r>
      </w:hyperlink>
      <w:r w:rsidRPr="00EA66A1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Староминского района</w:t>
      </w:r>
      <w:r w:rsidRPr="00EA66A1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(далее – сеть Интернет). С даты размещения на </w:t>
      </w:r>
      <w:hyperlink r:id="rId10" w:history="1">
        <w:r w:rsidRPr="00A3687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официальном </w:t>
        </w:r>
      </w:hyperlink>
      <w:r w:rsidRPr="00EA66A1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EA66A1">
        <w:rPr>
          <w:rFonts w:ascii="Times New Roman" w:hAnsi="Times New Roman"/>
          <w:sz w:val="28"/>
          <w:szCs w:val="28"/>
        </w:rPr>
        <w:t xml:space="preserve"> в сети Интернет проекты административных регламентов должны быть доступны заинтересованным лицам для ознакомления.</w:t>
      </w:r>
      <w:bookmarkEnd w:id="4"/>
    </w:p>
    <w:p w:rsidR="00A3687F" w:rsidRPr="00EA66A1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205"/>
      <w:r w:rsidRPr="00EA66A1">
        <w:rPr>
          <w:rFonts w:ascii="Times New Roman" w:hAnsi="Times New Roman"/>
          <w:sz w:val="28"/>
          <w:szCs w:val="28"/>
        </w:rPr>
        <w:t>1.5. При разработке административных регламентов должна быть предусмотрена оптимизация (повышение качества) предоставления муниципальных услуг, в том числе:</w:t>
      </w:r>
    </w:p>
    <w:bookmarkEnd w:id="5"/>
    <w:p w:rsidR="00A3687F" w:rsidRPr="00EA66A1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A3687F" w:rsidRPr="00EA66A1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A3687F" w:rsidRPr="00EA66A1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3687F" w:rsidRPr="00EA66A1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3687F" w:rsidRPr="00EA66A1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 xml:space="preserve">д)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 Куйбышевского сельского поселения Староминского района</w:t>
      </w:r>
      <w:r w:rsidRPr="00EA66A1">
        <w:rPr>
          <w:rFonts w:ascii="Times New Roman" w:hAnsi="Times New Roman"/>
          <w:sz w:val="28"/>
          <w:szCs w:val="28"/>
        </w:rPr>
        <w:t>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  <w:bookmarkStart w:id="6" w:name="sub_13"/>
    </w:p>
    <w:p w:rsidR="00A3687F" w:rsidRPr="00D26896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6896">
        <w:rPr>
          <w:rFonts w:ascii="Times New Roman" w:hAnsi="Times New Roman"/>
          <w:sz w:val="28"/>
          <w:szCs w:val="28"/>
        </w:rPr>
        <w:t xml:space="preserve">1.6. Административный регламент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D26896">
        <w:rPr>
          <w:rFonts w:ascii="Times New Roman" w:hAnsi="Times New Roman"/>
          <w:sz w:val="28"/>
          <w:szCs w:val="28"/>
        </w:rPr>
        <w:t>.</w:t>
      </w:r>
    </w:p>
    <w:p w:rsidR="00A3687F" w:rsidRPr="00D26896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6896">
        <w:rPr>
          <w:rFonts w:ascii="Times New Roman" w:hAnsi="Times New Roman"/>
          <w:sz w:val="28"/>
          <w:szCs w:val="28"/>
        </w:rPr>
        <w:t>1.7.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A3687F" w:rsidRPr="007E4994" w:rsidRDefault="00A3687F" w:rsidP="00A36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87F" w:rsidRPr="005B47B7" w:rsidRDefault="00A3687F" w:rsidP="00A36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2. Требования к административным регламентам</w:t>
      </w:r>
      <w:r w:rsidRPr="005B47B7">
        <w:rPr>
          <w:rFonts w:ascii="Times New Roman" w:hAnsi="Times New Roman"/>
          <w:sz w:val="28"/>
          <w:szCs w:val="28"/>
        </w:rPr>
        <w:br/>
      </w:r>
      <w:bookmarkEnd w:id="6"/>
    </w:p>
    <w:p w:rsidR="00A3687F" w:rsidRPr="005B47B7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307"/>
      <w:r w:rsidRPr="005B47B7">
        <w:rPr>
          <w:rFonts w:ascii="Times New Roman" w:hAnsi="Times New Roman"/>
          <w:sz w:val="28"/>
          <w:szCs w:val="28"/>
        </w:rPr>
        <w:t>2.1. Наименование административного регламента определяется разработчиком проекта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A3687F" w:rsidRPr="005B47B7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308"/>
      <w:bookmarkEnd w:id="7"/>
      <w:r w:rsidRPr="005B47B7">
        <w:rPr>
          <w:rFonts w:ascii="Times New Roman" w:hAnsi="Times New Roman"/>
          <w:sz w:val="28"/>
          <w:szCs w:val="28"/>
        </w:rPr>
        <w:t>2.2. Структура административного регламента должна со</w:t>
      </w:r>
      <w:r>
        <w:rPr>
          <w:rFonts w:ascii="Times New Roman" w:hAnsi="Times New Roman"/>
          <w:sz w:val="28"/>
          <w:szCs w:val="28"/>
        </w:rPr>
        <w:t>держать разделы</w:t>
      </w:r>
      <w:r w:rsidRPr="005B47B7">
        <w:rPr>
          <w:rFonts w:ascii="Times New Roman" w:hAnsi="Times New Roman"/>
          <w:sz w:val="28"/>
          <w:szCs w:val="28"/>
        </w:rPr>
        <w:t>:</w:t>
      </w:r>
    </w:p>
    <w:bookmarkEnd w:id="8"/>
    <w:p w:rsidR="00A3687F" w:rsidRPr="005B47B7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а) общие положения;</w:t>
      </w:r>
    </w:p>
    <w:p w:rsidR="00A3687F" w:rsidRPr="005B47B7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lastRenderedPageBreak/>
        <w:t>б) стандарт предоставления муниципальной услуги;</w:t>
      </w:r>
    </w:p>
    <w:p w:rsidR="00A3687F" w:rsidRPr="005B47B7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</w:t>
      </w:r>
      <w:r>
        <w:rPr>
          <w:rFonts w:ascii="Times New Roman" w:hAnsi="Times New Roman"/>
          <w:sz w:val="28"/>
          <w:szCs w:val="28"/>
        </w:rPr>
        <w:t xml:space="preserve"> (действий)</w:t>
      </w:r>
      <w:r w:rsidRPr="005B47B7">
        <w:rPr>
          <w:rFonts w:ascii="Times New Roman" w:hAnsi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/>
          <w:sz w:val="28"/>
          <w:szCs w:val="28"/>
        </w:rPr>
        <w:t xml:space="preserve"> (действий) </w:t>
      </w:r>
      <w:r w:rsidRPr="005B47B7">
        <w:rPr>
          <w:rFonts w:ascii="Times New Roman" w:hAnsi="Times New Roman"/>
          <w:sz w:val="28"/>
          <w:szCs w:val="28"/>
        </w:rPr>
        <w:t>в электронной форме;</w:t>
      </w:r>
    </w:p>
    <w:p w:rsidR="00A3687F" w:rsidRPr="005B47B7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г) формы контроля за исполнением административного регламента;</w:t>
      </w:r>
    </w:p>
    <w:p w:rsidR="00A3687F" w:rsidRPr="007E4994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3687F" w:rsidRPr="00AC26C5" w:rsidRDefault="00A3687F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309"/>
      <w:r w:rsidRPr="007E4994">
        <w:rPr>
          <w:rFonts w:ascii="Times New Roman" w:hAnsi="Times New Roman"/>
          <w:sz w:val="28"/>
          <w:szCs w:val="28"/>
        </w:rPr>
        <w:tab/>
      </w:r>
      <w:r w:rsidRPr="00AC26C5">
        <w:rPr>
          <w:rFonts w:ascii="Times New Roman" w:hAnsi="Times New Roman"/>
          <w:sz w:val="28"/>
          <w:szCs w:val="28"/>
        </w:rPr>
        <w:t>2.3. Раздел административного регламента, касающийся общих положений, состоит из следующих подразделов:</w:t>
      </w:r>
    </w:p>
    <w:p w:rsidR="00A3687F" w:rsidRPr="00AC26C5" w:rsidRDefault="00A3687F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ab/>
        <w:t>а) предмет регулирования административного регламента;</w:t>
      </w:r>
    </w:p>
    <w:p w:rsidR="00A3687F" w:rsidRPr="00AC26C5" w:rsidRDefault="00A3687F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ab/>
        <w:t>б) круг заявителей;</w:t>
      </w:r>
    </w:p>
    <w:p w:rsidR="00A3687F" w:rsidRPr="007E4994" w:rsidRDefault="00A3687F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ab/>
        <w:t xml:space="preserve">в) </w:t>
      </w:r>
      <w:r w:rsidRPr="005410C0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812E8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 xml:space="preserve">- </w:t>
      </w:r>
      <w:r w:rsidR="00812E8E" w:rsidRPr="00812E8E">
        <w:rPr>
          <w:rFonts w:ascii="Times New Roman" w:hAnsi="Times New Roman"/>
          <w:sz w:val="28"/>
          <w:szCs w:val="28"/>
        </w:rPr>
        <w:t>информация о месте нахождения и графике работы муниципальных органов,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3687F" w:rsidRPr="007E4994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справочные телефоны </w:t>
      </w:r>
      <w:r w:rsidR="00812E8E">
        <w:rPr>
          <w:rFonts w:ascii="Times New Roman" w:hAnsi="Times New Roman"/>
          <w:sz w:val="28"/>
          <w:szCs w:val="28"/>
        </w:rPr>
        <w:t>муниципальных органов</w:t>
      </w:r>
      <w:r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A3687F" w:rsidRPr="007E4994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 xml:space="preserve">- адреса официальных сайтов </w:t>
      </w:r>
      <w:r w:rsidR="00812E8E">
        <w:rPr>
          <w:rFonts w:ascii="Times New Roman" w:hAnsi="Times New Roman"/>
          <w:sz w:val="28"/>
          <w:szCs w:val="28"/>
        </w:rPr>
        <w:t>муниципальных органов</w:t>
      </w:r>
      <w:r w:rsidRPr="00AC26C5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3687F" w:rsidRPr="00AC26C5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услуги, сведений о ходе предоставления указанных услуг;</w:t>
      </w:r>
    </w:p>
    <w:p w:rsidR="00A3687F" w:rsidRPr="007E4994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</w:t>
      </w:r>
      <w:r w:rsidR="00812E8E">
        <w:rPr>
          <w:rFonts w:ascii="Times New Roman" w:hAnsi="Times New Roman"/>
          <w:sz w:val="28"/>
          <w:szCs w:val="28"/>
        </w:rPr>
        <w:t>органов</w:t>
      </w:r>
      <w:r w:rsidRPr="00AC26C5">
        <w:rPr>
          <w:rFonts w:ascii="Times New Roman" w:hAnsi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услуги, в сети Интернет.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310"/>
      <w:bookmarkEnd w:id="9"/>
      <w:r w:rsidRPr="00A83ABE">
        <w:rPr>
          <w:rFonts w:ascii="Times New Roman" w:hAnsi="Times New Roman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bookmarkEnd w:id="10"/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A3687F" w:rsidRPr="00B50D6B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lastRenderedPageBreak/>
        <w:t xml:space="preserve">б) наименование </w:t>
      </w:r>
      <w:r w:rsidR="00812E8E">
        <w:rPr>
          <w:rFonts w:ascii="Times New Roman" w:hAnsi="Times New Roman"/>
          <w:sz w:val="28"/>
          <w:szCs w:val="28"/>
        </w:rPr>
        <w:t xml:space="preserve">муниципального </w:t>
      </w:r>
      <w:r w:rsidRPr="00A83ABE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услугу. </w:t>
      </w:r>
      <w:r w:rsidR="00812E8E" w:rsidRPr="00812E8E">
        <w:rPr>
          <w:rFonts w:ascii="Times New Roman" w:hAnsi="Times New Roman"/>
          <w:sz w:val="28"/>
          <w:szCs w:val="28"/>
        </w:rPr>
        <w:t>Если в предоставлении муниципальной услуги участвуют также иные муниципальные органы,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 организации, обращение в которые необходимо для получения муниципальной услуги.</w:t>
      </w:r>
      <w:r w:rsidR="00812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указываются требования пункта 3 статьи 7 Федерального закона от 27 июля 2010 </w:t>
      </w:r>
      <w:r w:rsidRPr="00B50D6B">
        <w:rPr>
          <w:rFonts w:ascii="Times New Roman" w:hAnsi="Times New Roman"/>
          <w:sz w:val="28"/>
          <w:szCs w:val="28"/>
        </w:rPr>
        <w:t>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A3687F" w:rsidRPr="00B50D6B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0D6B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0D6B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</w:t>
      </w:r>
      <w:r w:rsidRPr="00A83ABE">
        <w:rPr>
          <w:rFonts w:ascii="Times New Roman" w:hAnsi="Times New Roman"/>
          <w:sz w:val="28"/>
          <w:szCs w:val="28"/>
        </w:rPr>
        <w:t xml:space="preserve">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</w:t>
      </w:r>
      <w:r>
        <w:rPr>
          <w:rFonts w:ascii="Times New Roman" w:hAnsi="Times New Roman"/>
          <w:sz w:val="28"/>
          <w:szCs w:val="28"/>
        </w:rPr>
        <w:t>луги, с указанием их реквизитов и источников официального опубликования;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предоставление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данном подразделе указывается запрет требовать от заявителя: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12CA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C12CA">
        <w:rPr>
          <w:rFonts w:ascii="Times New Roman" w:hAnsi="Times New Roman"/>
          <w:sz w:val="28"/>
          <w:szCs w:val="28"/>
        </w:rPr>
        <w:t>услуги;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0009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</w:t>
      </w:r>
      <w:r>
        <w:rPr>
          <w:rFonts w:ascii="Times New Roman" w:hAnsi="Times New Roman"/>
          <w:sz w:val="28"/>
          <w:szCs w:val="28"/>
        </w:rPr>
        <w:t xml:space="preserve">й, участвующих в предоставлении </w:t>
      </w:r>
      <w:r w:rsidRPr="006E0009">
        <w:rPr>
          <w:rFonts w:ascii="Times New Roman" w:hAnsi="Times New Roman"/>
          <w:sz w:val="28"/>
          <w:szCs w:val="28"/>
        </w:rPr>
        <w:t xml:space="preserve">муниципальных услуг, за исключением документов, </w:t>
      </w:r>
      <w:r w:rsidRPr="006E0009">
        <w:rPr>
          <w:rFonts w:ascii="Times New Roman" w:hAnsi="Times New Roman"/>
          <w:color w:val="000000"/>
          <w:sz w:val="28"/>
          <w:szCs w:val="28"/>
        </w:rPr>
        <w:t xml:space="preserve">указанных </w:t>
      </w:r>
      <w:r w:rsidRPr="006E0009">
        <w:rPr>
          <w:rFonts w:ascii="Times New Roman" w:hAnsi="Times New Roman"/>
          <w:sz w:val="28"/>
        </w:rPr>
        <w:t>в части 6 статьи 7</w:t>
      </w:r>
      <w:r w:rsidRPr="006E0009">
        <w:rPr>
          <w:rFonts w:ascii="Times New Roman" w:hAnsi="Times New Roman"/>
          <w:color w:val="000000"/>
          <w:sz w:val="28"/>
          <w:szCs w:val="28"/>
        </w:rPr>
        <w:t xml:space="preserve"> Федерального</w:t>
      </w:r>
      <w:r w:rsidRPr="006E0009">
        <w:rPr>
          <w:rFonts w:ascii="Times New Roman" w:hAnsi="Times New Roman"/>
          <w:sz w:val="28"/>
          <w:szCs w:val="28"/>
        </w:rPr>
        <w:t xml:space="preserve"> закона</w:t>
      </w:r>
      <w:r w:rsidRPr="00D13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 июля 2010 </w:t>
      </w:r>
      <w:r w:rsidRPr="00B50D6B">
        <w:rPr>
          <w:rFonts w:ascii="Times New Roman" w:hAnsi="Times New Roman"/>
          <w:sz w:val="28"/>
          <w:szCs w:val="28"/>
        </w:rPr>
        <w:t>года № 210-ФЗ «Об организации предоставления государственных и муниципальных услуг»</w:t>
      </w:r>
      <w:r w:rsidRPr="006E0009">
        <w:rPr>
          <w:rFonts w:ascii="Times New Roman" w:hAnsi="Times New Roman"/>
          <w:sz w:val="28"/>
          <w:szCs w:val="28"/>
        </w:rPr>
        <w:t>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2498">
        <w:rPr>
          <w:rFonts w:ascii="Times New Roman" w:hAnsi="Times New Roman"/>
          <w:sz w:val="28"/>
          <w:szCs w:val="28"/>
        </w:rPr>
        <w:t>) исчерпывающий</w:t>
      </w:r>
      <w:r w:rsidRPr="00A83ABE">
        <w:rPr>
          <w:rFonts w:ascii="Times New Roman" w:hAnsi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83ABE">
        <w:rPr>
          <w:rFonts w:ascii="Times New Roman" w:hAnsi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 В случае отсутствия таких оснований следует прямо указать на это в тексте административного регламента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83ABE">
        <w:rPr>
          <w:rFonts w:ascii="Times New Roman" w:hAnsi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83AB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порядок, </w:t>
      </w:r>
      <w:r w:rsidRPr="00A83ABE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и основания </w:t>
      </w:r>
      <w:r w:rsidRPr="00A83ABE">
        <w:rPr>
          <w:rFonts w:ascii="Times New Roman" w:hAnsi="Times New Roman"/>
          <w:sz w:val="28"/>
          <w:szCs w:val="28"/>
        </w:rPr>
        <w:t>взимаемой</w:t>
      </w:r>
      <w:r>
        <w:rPr>
          <w:rFonts w:ascii="Times New Roman" w:hAnsi="Times New Roman"/>
          <w:sz w:val="28"/>
          <w:szCs w:val="28"/>
        </w:rPr>
        <w:t xml:space="preserve"> платы </w:t>
      </w:r>
      <w:r w:rsidRPr="00A83ABE">
        <w:rPr>
          <w:rFonts w:ascii="Times New Roman" w:hAnsi="Times New Roman"/>
          <w:sz w:val="28"/>
          <w:szCs w:val="28"/>
        </w:rPr>
        <w:t>с заявителя при предоставлении муниципально</w:t>
      </w:r>
      <w:r>
        <w:rPr>
          <w:rFonts w:ascii="Times New Roman" w:hAnsi="Times New Roman"/>
          <w:sz w:val="28"/>
          <w:szCs w:val="28"/>
        </w:rPr>
        <w:t>й услуги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3ABE">
        <w:rPr>
          <w:rFonts w:ascii="Times New Roman" w:hAnsi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83ABE">
        <w:rPr>
          <w:rFonts w:ascii="Times New Roman" w:hAnsi="Times New Roman"/>
          <w:sz w:val="28"/>
          <w:szCs w:val="28"/>
        </w:rPr>
        <w:t xml:space="preserve">) 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A83ABE">
        <w:rPr>
          <w:rFonts w:ascii="Times New Roman" w:hAnsi="Times New Roman"/>
          <w:sz w:val="28"/>
          <w:szCs w:val="28"/>
        </w:rPr>
        <w:t>регистрации запроса заявителя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3ABE">
        <w:rPr>
          <w:rFonts w:ascii="Times New Roman" w:hAnsi="Times New Roman"/>
          <w:sz w:val="28"/>
          <w:szCs w:val="28"/>
        </w:rPr>
        <w:t>) требования к помещениям, в котор</w:t>
      </w:r>
      <w:r>
        <w:rPr>
          <w:rFonts w:ascii="Times New Roman" w:hAnsi="Times New Roman"/>
          <w:sz w:val="28"/>
          <w:szCs w:val="28"/>
        </w:rPr>
        <w:t>ых предоставляются муниципальная услуга</w:t>
      </w:r>
      <w:r w:rsidRPr="00A83A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услуга, предоставляемая организацией, участвующей </w:t>
      </w:r>
      <w:r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83ABE">
        <w:rPr>
          <w:rFonts w:ascii="Times New Roman" w:hAnsi="Times New Roman"/>
          <w:sz w:val="28"/>
          <w:szCs w:val="28"/>
        </w:rPr>
        <w:t>) показатели дост</w:t>
      </w:r>
      <w:r>
        <w:rPr>
          <w:rFonts w:ascii="Times New Roman" w:hAnsi="Times New Roman"/>
          <w:sz w:val="28"/>
          <w:szCs w:val="28"/>
        </w:rPr>
        <w:t>упности и качества муниципальной</w:t>
      </w:r>
      <w:r w:rsidRPr="00A83AB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3ABE">
        <w:rPr>
          <w:rFonts w:ascii="Times New Roman" w:hAnsi="Times New Roman"/>
          <w:sz w:val="28"/>
          <w:szCs w:val="28"/>
        </w:rPr>
        <w:t>)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  <w:bookmarkStart w:id="11" w:name="sub_1311"/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5A6">
        <w:rPr>
          <w:rFonts w:ascii="Times New Roman" w:hAnsi="Times New Roman"/>
          <w:sz w:val="28"/>
          <w:szCs w:val="28"/>
        </w:rPr>
        <w:t>2.5. Раздел, касающийся состава, последовательности и сроков выполнения административных</w:t>
      </w:r>
      <w:r w:rsidRPr="00A83ABE">
        <w:rPr>
          <w:rFonts w:ascii="Times New Roman" w:hAnsi="Times New Roman"/>
          <w:sz w:val="28"/>
          <w:szCs w:val="28"/>
        </w:rPr>
        <w:t xml:space="preserve">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</w:t>
      </w:r>
      <w:r>
        <w:rPr>
          <w:rFonts w:ascii="Times New Roman" w:hAnsi="Times New Roman"/>
          <w:sz w:val="28"/>
          <w:szCs w:val="28"/>
        </w:rPr>
        <w:t xml:space="preserve">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A3687F" w:rsidRPr="007E4994" w:rsidRDefault="00A3687F" w:rsidP="00A36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A3687F" w:rsidRPr="00A83ABE" w:rsidRDefault="00A3687F" w:rsidP="00A3687F">
      <w:pPr>
        <w:pStyle w:val="ConsPlusNormal"/>
        <w:widowControl/>
        <w:ind w:firstLine="540"/>
        <w:jc w:val="both"/>
      </w:pPr>
      <w:r w:rsidRPr="00A83ABE">
        <w:rPr>
          <w:rFonts w:ascii="Times New Roman" w:hAnsi="Times New Roman"/>
          <w:sz w:val="28"/>
          <w:szCs w:val="28"/>
        </w:rPr>
        <w:t>2.7. Описание каждой административной процедуры предусматривает:</w:t>
      </w:r>
      <w:r w:rsidRPr="00A83ABE">
        <w:t xml:space="preserve"> </w:t>
      </w:r>
    </w:p>
    <w:p w:rsidR="00A3687F" w:rsidRPr="00A83ABE" w:rsidRDefault="00A3687F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A3687F" w:rsidRPr="00A83ABE" w:rsidRDefault="00A3687F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3687F" w:rsidRPr="00A83ABE" w:rsidRDefault="00A3687F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 xml:space="preserve">в) </w:t>
      </w:r>
      <w:r w:rsidRPr="00D5632E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</w:t>
      </w:r>
      <w:r w:rsidRPr="00A83ABE">
        <w:rPr>
          <w:rFonts w:ascii="Times New Roman" w:hAnsi="Times New Roman"/>
          <w:sz w:val="28"/>
          <w:szCs w:val="28"/>
        </w:rPr>
        <w:t xml:space="preserve"> состав административной процедуры. Если нормативные правовые акты, непосредственно </w:t>
      </w:r>
      <w:r w:rsidRPr="00A83ABE">
        <w:rPr>
          <w:rFonts w:ascii="Times New Roman" w:hAnsi="Times New Roman"/>
          <w:sz w:val="28"/>
          <w:szCs w:val="28"/>
        </w:rPr>
        <w:lastRenderedPageBreak/>
        <w:t>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A3687F" w:rsidRPr="00A83ABE" w:rsidRDefault="00A3687F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A3687F" w:rsidRPr="00A83ABE" w:rsidRDefault="00A3687F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3687F" w:rsidRPr="007E4994" w:rsidRDefault="00A3687F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312"/>
      <w:bookmarkEnd w:id="11"/>
      <w:r w:rsidRPr="00A83ABE">
        <w:rPr>
          <w:rFonts w:ascii="Times New Roman" w:hAnsi="Times New Roman"/>
          <w:sz w:val="28"/>
          <w:szCs w:val="28"/>
        </w:rPr>
        <w:t>2.8. Раздел, касающийся форм контроля за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bookmarkEnd w:id="12"/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3687F" w:rsidRPr="007E4994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313"/>
      <w:r w:rsidRPr="00A83ABE">
        <w:rPr>
          <w:rFonts w:ascii="Times New Roman" w:hAnsi="Times New Roman"/>
          <w:sz w:val="28"/>
          <w:szCs w:val="28"/>
        </w:rPr>
        <w:t>2.9.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должностн</w:t>
      </w:r>
      <w:r>
        <w:rPr>
          <w:rFonts w:ascii="Times New Roman" w:hAnsi="Times New Roman"/>
          <w:sz w:val="28"/>
          <w:szCs w:val="28"/>
        </w:rPr>
        <w:t>ых лиц, указываются:</w:t>
      </w:r>
    </w:p>
    <w:bookmarkEnd w:id="13"/>
    <w:p w:rsidR="00A3687F" w:rsidRPr="00A83ABE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информация для заявителя о его праве</w:t>
      </w:r>
      <w:r>
        <w:rPr>
          <w:rFonts w:ascii="Times New Roman" w:hAnsi="Times New Roman"/>
          <w:sz w:val="28"/>
          <w:szCs w:val="28"/>
        </w:rPr>
        <w:t xml:space="preserve"> подать жалобу на решение и (или) действие (бездействие) органа предоставляющего муниципальную услугу и его должностных лиц при предоставлении муниципальной услуги;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предмет жалобы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порядок подачи и рассмотрения жалобы;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сроки рассмотрения жалобы;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результат рассмотрения жалобы;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порядок информирования заявителя о результатах рассмотрения жалобы;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и) порядок обжалования решения по жалобе;</w:t>
      </w:r>
    </w:p>
    <w:p w:rsidR="00A3687F" w:rsidRDefault="00A3687F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2826CD" w:rsidRDefault="00A3687F" w:rsidP="00282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способы информирования заявителей о порядке подачи и рассмотрения жалобы.</w:t>
      </w:r>
      <w:bookmarkStart w:id="14" w:name="sub_14"/>
    </w:p>
    <w:p w:rsidR="005520FD" w:rsidRDefault="005520FD" w:rsidP="00282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26CD" w:rsidRDefault="008E2416" w:rsidP="0028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59">
        <w:rPr>
          <w:rFonts w:ascii="Times New Roman" w:hAnsi="Times New Roman"/>
          <w:sz w:val="28"/>
          <w:szCs w:val="28"/>
        </w:rPr>
        <w:t xml:space="preserve">3. Порядок проведения экспертизы </w:t>
      </w:r>
    </w:p>
    <w:p w:rsidR="002826CD" w:rsidRDefault="008E2416" w:rsidP="0028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59">
        <w:rPr>
          <w:rFonts w:ascii="Times New Roman" w:hAnsi="Times New Roman"/>
          <w:sz w:val="28"/>
          <w:szCs w:val="28"/>
        </w:rPr>
        <w:t>проектов административных регламентов пр</w:t>
      </w:r>
      <w:r w:rsidR="00812E8E">
        <w:rPr>
          <w:rFonts w:ascii="Times New Roman" w:hAnsi="Times New Roman"/>
          <w:sz w:val="28"/>
          <w:szCs w:val="28"/>
        </w:rPr>
        <w:t>едоставления муниципальных услу</w:t>
      </w:r>
      <w:bookmarkEnd w:id="14"/>
      <w:r w:rsidR="00812E8E">
        <w:rPr>
          <w:rFonts w:ascii="Times New Roman" w:hAnsi="Times New Roman"/>
          <w:sz w:val="28"/>
          <w:szCs w:val="28"/>
        </w:rPr>
        <w:t>г</w:t>
      </w:r>
    </w:p>
    <w:p w:rsidR="005520FD" w:rsidRPr="008E2416" w:rsidRDefault="005520FD" w:rsidP="0028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416" w:rsidRDefault="008E2416" w:rsidP="008E2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3.1. Настоящий Порядок определяет общие требования к проведению экспертизы проектов административных регламентов предоставления муниципальных услуг, разработанных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8E241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8E2416">
        <w:rPr>
          <w:rFonts w:ascii="Times New Roman" w:hAnsi="Times New Roman"/>
          <w:sz w:val="28"/>
          <w:szCs w:val="28"/>
        </w:rPr>
        <w:t>.</w:t>
      </w:r>
    </w:p>
    <w:p w:rsidR="001D4855" w:rsidRDefault="001D4855" w:rsidP="001D4855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2416" w:rsidRPr="008E2416">
        <w:rPr>
          <w:sz w:val="28"/>
          <w:szCs w:val="28"/>
        </w:rPr>
        <w:t xml:space="preserve">3.2. Проекты административных регламентов подлежат независимой экспертизе и экспертизе, проводимой </w:t>
      </w:r>
      <w:r>
        <w:rPr>
          <w:sz w:val="28"/>
          <w:szCs w:val="28"/>
        </w:rPr>
        <w:t xml:space="preserve">уполномоченным должностным лицом администрации Куйбышевского сельского поселения Староминского района. </w:t>
      </w:r>
    </w:p>
    <w:p w:rsidR="001D4855" w:rsidRDefault="001D4855" w:rsidP="001D4855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Уполномоченным должностным лицом по проведению экспертизы проектов административных регламентов (далее – уполномоченное должностное лицо) является должностное лицо, определенное соответствующим правовым актом администрации Куйбышевского сельского поселения Стармоинского района.</w:t>
      </w:r>
    </w:p>
    <w:p w:rsidR="008E2416" w:rsidRPr="008E2416" w:rsidRDefault="008E2416" w:rsidP="008E2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3.3.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3.4. До проведения независимой экспертизы разработчик проекта направляет </w:t>
      </w:r>
      <w:r w:rsidR="00812E8E" w:rsidRPr="008E2416">
        <w:rPr>
          <w:rFonts w:ascii="Times New Roman" w:hAnsi="Times New Roman"/>
          <w:sz w:val="28"/>
          <w:szCs w:val="28"/>
        </w:rPr>
        <w:t xml:space="preserve">подписанный </w:t>
      </w:r>
      <w:r w:rsidR="00812E8E">
        <w:rPr>
          <w:rFonts w:ascii="Times New Roman" w:hAnsi="Times New Roman"/>
          <w:sz w:val="28"/>
          <w:szCs w:val="28"/>
        </w:rPr>
        <w:t xml:space="preserve">им </w:t>
      </w:r>
      <w:r w:rsidRPr="008E2416">
        <w:rPr>
          <w:rFonts w:ascii="Times New Roman" w:hAnsi="Times New Roman"/>
          <w:sz w:val="28"/>
          <w:szCs w:val="28"/>
        </w:rPr>
        <w:t>проек</w:t>
      </w:r>
      <w:r w:rsidR="00812E8E">
        <w:rPr>
          <w:rFonts w:ascii="Times New Roman" w:hAnsi="Times New Roman"/>
          <w:sz w:val="28"/>
          <w:szCs w:val="28"/>
        </w:rPr>
        <w:t xml:space="preserve">т административного регламента </w:t>
      </w:r>
      <w:r w:rsidR="0074791A">
        <w:rPr>
          <w:rFonts w:ascii="Times New Roman" w:hAnsi="Times New Roman"/>
          <w:sz w:val="28"/>
          <w:szCs w:val="28"/>
        </w:rPr>
        <w:t>уполномоченному должностному лицу для</w:t>
      </w:r>
      <w:r w:rsidRPr="008E2416">
        <w:rPr>
          <w:rFonts w:ascii="Times New Roman" w:hAnsi="Times New Roman"/>
          <w:sz w:val="28"/>
          <w:szCs w:val="28"/>
        </w:rPr>
        <w:t xml:space="preserve"> предварительного согласования. После проверки проекта </w:t>
      </w:r>
      <w:r w:rsidR="002826CD"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разработчик направляет проект в прокуратуру </w:t>
      </w:r>
      <w:r w:rsidR="00812E8E"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для проведения антикоррупционной экспертизы, а также электронную версию проекта административного регламента </w:t>
      </w:r>
      <w:r w:rsidR="00812E8E">
        <w:rPr>
          <w:rFonts w:ascii="Times New Roman" w:hAnsi="Times New Roman"/>
          <w:sz w:val="28"/>
          <w:szCs w:val="28"/>
        </w:rPr>
        <w:t>специалисту администрации Куйбышевского сельского поселения Староминского района</w:t>
      </w:r>
      <w:r w:rsidRPr="008E2416">
        <w:rPr>
          <w:rFonts w:ascii="Times New Roman" w:hAnsi="Times New Roman"/>
          <w:sz w:val="28"/>
          <w:szCs w:val="28"/>
        </w:rPr>
        <w:t xml:space="preserve"> для размещения на официальном сайте </w:t>
      </w:r>
      <w:r w:rsidR="00812E8E"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12E8E"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 в разделе «</w:t>
      </w:r>
      <w:r w:rsidR="00812E8E">
        <w:rPr>
          <w:rFonts w:ascii="Times New Roman" w:hAnsi="Times New Roman"/>
          <w:sz w:val="28"/>
          <w:szCs w:val="28"/>
        </w:rPr>
        <w:t>Административныя реформа</w:t>
      </w:r>
      <w:r w:rsidRPr="008E2416">
        <w:rPr>
          <w:rFonts w:ascii="Times New Roman" w:hAnsi="Times New Roman"/>
          <w:sz w:val="28"/>
          <w:szCs w:val="28"/>
        </w:rPr>
        <w:t>», подразделе «Независимая экспертиза проектов административных регламентов».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lastRenderedPageBreak/>
        <w:t>К проекту административного регламента в обязательном порядке прилагается информация, содержащая: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а) наименование разработчика проекта;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б) почтовый адрес и адрес электронной почты, на которые могут быть направлены экспертные заключения;</w:t>
      </w:r>
    </w:p>
    <w:p w:rsidR="008E2416" w:rsidRPr="008E2416" w:rsidRDefault="00812E8E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E2416" w:rsidRPr="008E2416">
        <w:rPr>
          <w:rFonts w:ascii="Times New Roman" w:hAnsi="Times New Roman"/>
          <w:sz w:val="28"/>
          <w:szCs w:val="28"/>
        </w:rPr>
        <w:t xml:space="preserve">срок, отведенный для проведения независимой экспертизы, (указывается при размещении проекта административного регламента на официальном сайте  </w:t>
      </w:r>
      <w:r>
        <w:rPr>
          <w:rFonts w:ascii="Times New Roman" w:hAnsi="Times New Roman"/>
          <w:sz w:val="28"/>
          <w:szCs w:val="28"/>
        </w:rPr>
        <w:t>Куйбышевского</w:t>
      </w:r>
      <w:r w:rsidR="008E2416"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="008E2416" w:rsidRPr="008E2416">
        <w:rPr>
          <w:rFonts w:ascii="Times New Roman" w:hAnsi="Times New Roman"/>
          <w:sz w:val="28"/>
          <w:szCs w:val="28"/>
        </w:rPr>
        <w:t xml:space="preserve"> района в сети Интернет), который не может быть менее одного месяца со дня размещения проекта административного регламента на официальном сайте К</w:t>
      </w:r>
      <w:r>
        <w:rPr>
          <w:rFonts w:ascii="Times New Roman" w:hAnsi="Times New Roman"/>
          <w:sz w:val="28"/>
          <w:szCs w:val="28"/>
        </w:rPr>
        <w:t>уйбышевского</w:t>
      </w:r>
      <w:r w:rsidR="008E2416"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="008E2416" w:rsidRPr="008E2416">
        <w:rPr>
          <w:rFonts w:ascii="Times New Roman" w:hAnsi="Times New Roman"/>
          <w:sz w:val="28"/>
          <w:szCs w:val="28"/>
        </w:rPr>
        <w:t xml:space="preserve"> района в сети Интернет;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г) срок направления экспертных заключений разработчику проекта.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3.5. По результатам независимой экспертизы составляется заключение (далее – экспертное заключение), которое направляется разработчику проекта административного регламента по почте, либо в электронном виде. 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3.6. Разработчик проекта административного регламента обязан рассмотреть все поступившие экспертные заключения и принять по результатам каждой такой экспертизы решение в виде заключения о результатах рассмотрения экспертных заключений (далее - заключение разработчика), которое оформляется по форме согласно приложению к настоящему Порядку, подписывается </w:t>
      </w:r>
      <w:r w:rsidR="00812E8E">
        <w:rPr>
          <w:rFonts w:ascii="Times New Roman" w:hAnsi="Times New Roman"/>
          <w:sz w:val="28"/>
          <w:szCs w:val="28"/>
        </w:rPr>
        <w:t>р</w:t>
      </w:r>
      <w:r w:rsidRPr="008E2416">
        <w:rPr>
          <w:rFonts w:ascii="Times New Roman" w:hAnsi="Times New Roman"/>
          <w:sz w:val="28"/>
          <w:szCs w:val="28"/>
        </w:rPr>
        <w:t>азработчик</w:t>
      </w:r>
      <w:r w:rsidR="00812E8E">
        <w:rPr>
          <w:rFonts w:ascii="Times New Roman" w:hAnsi="Times New Roman"/>
          <w:sz w:val="28"/>
          <w:szCs w:val="28"/>
        </w:rPr>
        <w:t>ом</w:t>
      </w:r>
      <w:r w:rsidRPr="008E2416">
        <w:rPr>
          <w:rFonts w:ascii="Times New Roman" w:hAnsi="Times New Roman"/>
          <w:sz w:val="28"/>
          <w:szCs w:val="28"/>
        </w:rPr>
        <w:t xml:space="preserve"> проекта и в течение 3 календарных дней подлежит размещению на официальном сайте </w:t>
      </w:r>
      <w:r w:rsidR="00812E8E">
        <w:rPr>
          <w:rFonts w:ascii="Times New Roman" w:hAnsi="Times New Roman"/>
          <w:sz w:val="28"/>
          <w:szCs w:val="28"/>
        </w:rPr>
        <w:t xml:space="preserve">Куйбышевского </w:t>
      </w:r>
      <w:r w:rsidRPr="008E24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2E8E"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района. В случае непоступления экспертных заключений разработчиком проекта в заключении указывается об их отсутствии.</w:t>
      </w:r>
    </w:p>
    <w:p w:rsidR="008E2416" w:rsidRPr="008E2416" w:rsidRDefault="008E24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ab/>
        <w:t>3.7. При получении экспертного заключения с рекомендацией о доработке проекта административного регламента разработчик проекта в течение 7 календарных дней производит его доработку с учетом результатов экспертизы, при условии соответствия рекомендаций законодательству, нормативным правовым актам Российской Федерации, органов государственной власти Краснодарского края, муниципальным правовым актам.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3.8. Непоступление экспертных заключений разработчику проекта административного регламента в срок, отведенный для проведения независимой экспертизы, не является препятствием для проведения экспертизы, проводимой </w:t>
      </w:r>
      <w:r w:rsidR="007E0210"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>, и последующего утверждения административного регламента.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3.9. Предметом экспертизы проектов административных регламентов, проводимой </w:t>
      </w:r>
      <w:r w:rsidR="007E0210"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>, является оценка соответствия проектов административных регламентов требованиям, предъявляемым к ним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8E2416" w:rsidRPr="008E2416" w:rsidRDefault="008E24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lastRenderedPageBreak/>
        <w:t xml:space="preserve">После рассмотрения всех поступивших экспертных заключений и подготовки соответствующего заключения разработчика проект постановления администрации </w:t>
      </w:r>
      <w:r w:rsidR="00812E8E"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12E8E"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об утверждении административного регламента (далее - проект постановления) согласовывается разработчиком проекта с </w:t>
      </w:r>
      <w:r w:rsidR="00812E8E">
        <w:rPr>
          <w:rFonts w:ascii="Times New Roman" w:hAnsi="Times New Roman"/>
          <w:sz w:val="28"/>
          <w:szCs w:val="28"/>
        </w:rPr>
        <w:t>должностными лицами</w:t>
      </w:r>
      <w:r w:rsidRPr="008E2416">
        <w:rPr>
          <w:rFonts w:ascii="Times New Roman" w:hAnsi="Times New Roman"/>
          <w:sz w:val="28"/>
          <w:szCs w:val="28"/>
        </w:rPr>
        <w:t xml:space="preserve"> администрации К</w:t>
      </w:r>
      <w:r w:rsidR="00812E8E">
        <w:rPr>
          <w:rFonts w:ascii="Times New Roman" w:hAnsi="Times New Roman"/>
          <w:sz w:val="28"/>
          <w:szCs w:val="28"/>
        </w:rPr>
        <w:t>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12E8E"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установленном муниципальными правовыми актами порядке.</w:t>
      </w:r>
    </w:p>
    <w:p w:rsidR="008E2416" w:rsidRPr="008E2416" w:rsidRDefault="007E0210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</w:t>
      </w:r>
      <w:r w:rsidR="005520FD">
        <w:rPr>
          <w:rFonts w:ascii="Times New Roman" w:hAnsi="Times New Roman"/>
          <w:sz w:val="28"/>
          <w:szCs w:val="28"/>
        </w:rPr>
        <w:t>ому должностному лицу</w:t>
      </w:r>
      <w:r w:rsidR="008E2416" w:rsidRPr="008E2416">
        <w:rPr>
          <w:rFonts w:ascii="Times New Roman" w:hAnsi="Times New Roman"/>
          <w:sz w:val="28"/>
          <w:szCs w:val="28"/>
        </w:rPr>
        <w:t xml:space="preserve"> проект постановления направляется с обязательным приложением заключения разработчика и копии заключения прокуратуры </w:t>
      </w:r>
      <w:r w:rsidR="00812E8E">
        <w:rPr>
          <w:rFonts w:ascii="Times New Roman" w:hAnsi="Times New Roman"/>
          <w:sz w:val="28"/>
          <w:szCs w:val="28"/>
        </w:rPr>
        <w:t>Староминского</w:t>
      </w:r>
      <w:r w:rsidR="008E2416" w:rsidRPr="008E2416">
        <w:rPr>
          <w:rFonts w:ascii="Times New Roman" w:hAnsi="Times New Roman"/>
          <w:sz w:val="28"/>
          <w:szCs w:val="28"/>
        </w:rPr>
        <w:t xml:space="preserve"> района о результатах проведения антикоррупционной экспертизы.</w:t>
      </w:r>
    </w:p>
    <w:p w:rsidR="007E0210" w:rsidRDefault="008E2416" w:rsidP="00552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По результатам рассмотрения проекта постановления </w:t>
      </w:r>
      <w:r w:rsidR="007E0210"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подготавливается заключение об оценке соответствия проекта административного регламента требованиям, предъявляемым к нему Федеральным законом и принятыми в соответствии с ним иными нормативными правовыми актами, а также об оценке учета результатов независимой экспертизы в проектах административного регламента и о проведении антикоррупционной экспертизы. Заключение на проект административного регламента представляется </w:t>
      </w:r>
      <w:r w:rsidR="007E0210"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в срок не более 30 ра</w:t>
      </w:r>
      <w:r w:rsidR="005520FD">
        <w:rPr>
          <w:rFonts w:ascii="Times New Roman" w:hAnsi="Times New Roman"/>
          <w:sz w:val="28"/>
          <w:szCs w:val="28"/>
        </w:rPr>
        <w:t>бочих дней со дня его получения.</w:t>
      </w:r>
    </w:p>
    <w:p w:rsidR="008E2416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0210">
        <w:rPr>
          <w:rFonts w:ascii="Times New Roman" w:hAnsi="Times New Roman"/>
          <w:sz w:val="28"/>
          <w:szCs w:val="28"/>
        </w:rPr>
        <w:tab/>
      </w:r>
      <w:r w:rsidR="008E2416" w:rsidRPr="008E2416">
        <w:rPr>
          <w:rFonts w:ascii="Times New Roman" w:hAnsi="Times New Roman"/>
          <w:sz w:val="28"/>
          <w:szCs w:val="28"/>
        </w:rPr>
        <w:t xml:space="preserve">Разработчик проекта административного регламента обеспечивает учет замечаний и предложений, содержащихся в заключении </w:t>
      </w:r>
      <w:r w:rsidR="007E0210">
        <w:rPr>
          <w:rFonts w:ascii="Times New Roman" w:hAnsi="Times New Roman"/>
          <w:sz w:val="28"/>
          <w:szCs w:val="28"/>
        </w:rPr>
        <w:t>уполномоченного должностного лица</w:t>
      </w:r>
      <w:r w:rsidR="008E2416" w:rsidRPr="008E2416">
        <w:rPr>
          <w:rFonts w:ascii="Times New Roman" w:hAnsi="Times New Roman"/>
          <w:sz w:val="28"/>
          <w:szCs w:val="28"/>
        </w:rPr>
        <w:t>.</w:t>
      </w:r>
    </w:p>
    <w:p w:rsidR="007E0210" w:rsidRDefault="007E0210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210" w:rsidRDefault="007E0210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210" w:rsidRPr="008E2416" w:rsidRDefault="007E0210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416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812E8E" w:rsidRPr="008E2416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 сельского поселения                                      Е.П. Смольянинов</w:t>
      </w:r>
    </w:p>
    <w:p w:rsidR="00812E8E" w:rsidRDefault="00812E8E" w:rsidP="008E2416">
      <w:pPr>
        <w:spacing w:after="0" w:line="240" w:lineRule="auto"/>
        <w:jc w:val="center"/>
      </w:pPr>
    </w:p>
    <w:p w:rsidR="00812E8E" w:rsidRPr="00812E8E" w:rsidRDefault="00812E8E" w:rsidP="00812E8E"/>
    <w:p w:rsidR="00812E8E" w:rsidRDefault="00812E8E" w:rsidP="00812E8E"/>
    <w:p w:rsidR="00A3687F" w:rsidRDefault="00812E8E" w:rsidP="00812E8E">
      <w:pPr>
        <w:tabs>
          <w:tab w:val="left" w:pos="4065"/>
        </w:tabs>
      </w:pPr>
      <w:r>
        <w:tab/>
      </w:r>
    </w:p>
    <w:p w:rsidR="00812E8E" w:rsidRDefault="00812E8E" w:rsidP="00812E8E">
      <w:pPr>
        <w:tabs>
          <w:tab w:val="left" w:pos="4065"/>
        </w:tabs>
      </w:pPr>
    </w:p>
    <w:p w:rsidR="00812E8E" w:rsidRDefault="00812E8E" w:rsidP="00812E8E">
      <w:pPr>
        <w:jc w:val="both"/>
        <w:rPr>
          <w:rFonts w:ascii="Times New Roman" w:hAnsi="Times New Roman"/>
          <w:sz w:val="28"/>
          <w:szCs w:val="28"/>
        </w:rPr>
      </w:pPr>
    </w:p>
    <w:p w:rsidR="00812E8E" w:rsidRDefault="00812E8E" w:rsidP="00812E8E">
      <w:pPr>
        <w:jc w:val="both"/>
        <w:rPr>
          <w:rFonts w:ascii="Times New Roman" w:hAnsi="Times New Roman"/>
          <w:sz w:val="28"/>
          <w:szCs w:val="28"/>
        </w:rPr>
      </w:pPr>
    </w:p>
    <w:p w:rsidR="00812E8E" w:rsidRDefault="00812E8E" w:rsidP="00812E8E">
      <w:pPr>
        <w:jc w:val="both"/>
        <w:rPr>
          <w:rFonts w:ascii="Times New Roman" w:hAnsi="Times New Roman"/>
          <w:sz w:val="28"/>
          <w:szCs w:val="28"/>
        </w:rPr>
      </w:pPr>
    </w:p>
    <w:p w:rsidR="005520FD" w:rsidRDefault="005520FD" w:rsidP="00812E8E">
      <w:pPr>
        <w:jc w:val="both"/>
        <w:rPr>
          <w:rFonts w:ascii="Times New Roman" w:hAnsi="Times New Roman"/>
          <w:sz w:val="28"/>
          <w:szCs w:val="28"/>
        </w:rPr>
      </w:pPr>
    </w:p>
    <w:p w:rsidR="002826CD" w:rsidRDefault="002826CD" w:rsidP="00812E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96"/>
        <w:gridCol w:w="5175"/>
      </w:tblGrid>
      <w:tr w:rsidR="00812E8E" w:rsidRPr="00B95B5A" w:rsidTr="004943A7">
        <w:tc>
          <w:tcPr>
            <w:tcW w:w="4503" w:type="dxa"/>
            <w:shd w:val="clear" w:color="auto" w:fill="auto"/>
          </w:tcPr>
          <w:p w:rsidR="00812E8E" w:rsidRPr="007E4994" w:rsidRDefault="00812E8E" w:rsidP="00812E8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812E8E" w:rsidRPr="0002487F" w:rsidRDefault="00812E8E" w:rsidP="00812E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87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12E8E" w:rsidRPr="0002487F" w:rsidRDefault="00812E8E" w:rsidP="00812E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87F">
              <w:rPr>
                <w:rFonts w:ascii="Times New Roman" w:hAnsi="Times New Roman"/>
                <w:sz w:val="28"/>
                <w:szCs w:val="28"/>
              </w:rPr>
              <w:t>к Порядку проведения экспертизы проектов административных регламентов</w:t>
            </w:r>
          </w:p>
          <w:p w:rsidR="00812E8E" w:rsidRPr="0002487F" w:rsidRDefault="00812E8E" w:rsidP="00812E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87F">
              <w:rPr>
                <w:rFonts w:ascii="Times New Roman" w:hAnsi="Times New Roman"/>
                <w:sz w:val="28"/>
                <w:szCs w:val="28"/>
              </w:rPr>
              <w:t>предоставления муниципальных услуг</w:t>
            </w:r>
          </w:p>
          <w:p w:rsidR="00812E8E" w:rsidRPr="00B95B5A" w:rsidRDefault="00812E8E" w:rsidP="00812E8E">
            <w:pPr>
              <w:suppressAutoHyphens/>
              <w:spacing w:after="0" w:line="240" w:lineRule="auto"/>
              <w:jc w:val="both"/>
            </w:pPr>
          </w:p>
        </w:tc>
      </w:tr>
    </w:tbl>
    <w:p w:rsidR="007E0210" w:rsidRDefault="007E0210" w:rsidP="007E02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920"/>
        <w:gridCol w:w="2800"/>
        <w:gridCol w:w="2361"/>
      </w:tblGrid>
      <w:tr w:rsidR="00812E8E" w:rsidRPr="00B95B5A" w:rsidTr="004943A7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210" w:rsidRDefault="007E0210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8E" w:rsidRPr="00B95B5A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5A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Pr="00B95B5A">
              <w:rPr>
                <w:rFonts w:ascii="Times New Roman" w:hAnsi="Times New Roman"/>
                <w:sz w:val="28"/>
                <w:szCs w:val="28"/>
              </w:rPr>
              <w:br/>
              <w:t xml:space="preserve">о результатах рассмотрения экспертных заключений </w:t>
            </w:r>
          </w:p>
          <w:p w:rsidR="00812E8E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5A">
              <w:rPr>
                <w:rFonts w:ascii="Times New Roman" w:hAnsi="Times New Roman"/>
                <w:sz w:val="28"/>
                <w:szCs w:val="28"/>
              </w:rPr>
              <w:t xml:space="preserve">на проект постановления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Староминского</w:t>
            </w:r>
            <w:r w:rsidRPr="00B95B5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5B5A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12E8E" w:rsidRPr="00B95B5A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8E" w:rsidRPr="00B95B5A" w:rsidTr="004943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5A">
              <w:rPr>
                <w:rFonts w:ascii="Times New Roman" w:hAnsi="Times New Roman"/>
                <w:sz w:val="28"/>
                <w:szCs w:val="28"/>
              </w:rPr>
              <w:t>N</w:t>
            </w:r>
            <w:r w:rsidRPr="00B95B5A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5A">
              <w:rPr>
                <w:rFonts w:ascii="Times New Roman" w:hAnsi="Times New Roman"/>
                <w:sz w:val="28"/>
                <w:szCs w:val="28"/>
              </w:rPr>
              <w:t>Рекомендации, замечания, содержащиеся в экспертном заключении*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5A">
              <w:rPr>
                <w:rFonts w:ascii="Times New Roman" w:hAnsi="Times New Roman"/>
                <w:sz w:val="28"/>
                <w:szCs w:val="28"/>
              </w:rPr>
              <w:t>Кем подготовлено экспертное заключение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5A">
              <w:rPr>
                <w:rFonts w:ascii="Times New Roman" w:hAnsi="Times New Roman"/>
                <w:sz w:val="28"/>
                <w:szCs w:val="28"/>
              </w:rPr>
              <w:t>Результат рассмотрения (принято, отклонено)</w:t>
            </w:r>
          </w:p>
        </w:tc>
      </w:tr>
      <w:tr w:rsidR="00812E8E" w:rsidRPr="00B95B5A" w:rsidTr="004943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8E" w:rsidRPr="00B95B5A" w:rsidTr="004943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B95B5A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E8E" w:rsidRPr="00B95B5A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E8E" w:rsidRPr="00B95B5A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5A">
        <w:rPr>
          <w:rFonts w:ascii="Times New Roman" w:hAnsi="Times New Roman"/>
          <w:sz w:val="28"/>
          <w:szCs w:val="28"/>
        </w:rPr>
        <w:t>____________________________________</w:t>
      </w:r>
      <w:r w:rsidR="00CF6AFD">
        <w:rPr>
          <w:rFonts w:ascii="Times New Roman" w:hAnsi="Times New Roman"/>
          <w:sz w:val="28"/>
          <w:szCs w:val="28"/>
        </w:rPr>
        <w:t>______________________________</w:t>
      </w:r>
    </w:p>
    <w:p w:rsidR="00812E8E" w:rsidRPr="00B95B5A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5A">
        <w:rPr>
          <w:rFonts w:ascii="Times New Roman" w:hAnsi="Times New Roman"/>
          <w:sz w:val="28"/>
          <w:szCs w:val="28"/>
        </w:rPr>
        <w:t>____________________________________</w:t>
      </w:r>
      <w:r w:rsidR="00CF6AFD">
        <w:rPr>
          <w:rFonts w:ascii="Times New Roman" w:hAnsi="Times New Roman"/>
          <w:sz w:val="28"/>
          <w:szCs w:val="28"/>
        </w:rPr>
        <w:t>______________________________</w:t>
      </w:r>
    </w:p>
    <w:p w:rsidR="00812E8E" w:rsidRPr="00B95B5A" w:rsidRDefault="00812E8E" w:rsidP="00812E8E">
      <w:pPr>
        <w:spacing w:after="0" w:line="240" w:lineRule="auto"/>
        <w:jc w:val="center"/>
        <w:rPr>
          <w:rFonts w:ascii="Times New Roman" w:hAnsi="Times New Roman"/>
        </w:rPr>
      </w:pPr>
      <w:r w:rsidRPr="00B95B5A">
        <w:rPr>
          <w:rFonts w:ascii="Times New Roman" w:hAnsi="Times New Roman"/>
        </w:rPr>
        <w:t>* (в случае непоступления экспертных заключений разработчиком проекта административного регламента указывается об их отсутствии)</w:t>
      </w:r>
    </w:p>
    <w:p w:rsidR="00812E8E" w:rsidRPr="00B95B5A" w:rsidRDefault="00812E8E" w:rsidP="00812E8E">
      <w:pPr>
        <w:jc w:val="both"/>
        <w:rPr>
          <w:rFonts w:ascii="Times New Roman" w:hAnsi="Times New Roman"/>
          <w:sz w:val="28"/>
          <w:szCs w:val="28"/>
        </w:rPr>
      </w:pPr>
    </w:p>
    <w:p w:rsidR="00812E8E" w:rsidRPr="00B95B5A" w:rsidRDefault="00812E8E" w:rsidP="00812E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3080"/>
        <w:gridCol w:w="3080"/>
      </w:tblGrid>
      <w:tr w:rsidR="00812E8E" w:rsidRPr="007E4994" w:rsidTr="004943A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12E8E" w:rsidRPr="00CF6AFD" w:rsidRDefault="00812E8E" w:rsidP="004943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AFD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812E8E" w:rsidRPr="00CF6AFD" w:rsidRDefault="00812E8E" w:rsidP="00812E8E">
            <w:pPr>
              <w:rPr>
                <w:rFonts w:ascii="Times New Roman" w:hAnsi="Times New Roman"/>
                <w:sz w:val="20"/>
                <w:szCs w:val="20"/>
              </w:rPr>
            </w:pPr>
            <w:r w:rsidRPr="00CF6AFD">
              <w:rPr>
                <w:rFonts w:ascii="Times New Roman" w:hAnsi="Times New Roman"/>
                <w:sz w:val="20"/>
                <w:szCs w:val="20"/>
              </w:rPr>
              <w:t xml:space="preserve">(должность разработчика </w:t>
            </w:r>
            <w:r w:rsidR="00CF6AFD" w:rsidRPr="00CF6AF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F6AFD">
              <w:rPr>
                <w:rFonts w:ascii="Times New Roman" w:hAnsi="Times New Roman"/>
                <w:sz w:val="20"/>
                <w:szCs w:val="20"/>
              </w:rPr>
              <w:t>проекта)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12E8E" w:rsidRPr="00CF6AFD" w:rsidRDefault="00812E8E" w:rsidP="004943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AFD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812E8E" w:rsidRPr="00CF6AFD" w:rsidRDefault="00CF6AFD" w:rsidP="00CF6A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812E8E" w:rsidRPr="00CF6AF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F6AFD" w:rsidRDefault="00812E8E" w:rsidP="00CF6A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AFD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812E8E" w:rsidRPr="00CF6AFD" w:rsidRDefault="00CF6AFD" w:rsidP="00CF6A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812E8E" w:rsidRPr="00CF6AFD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 w:rsidR="00812E8E" w:rsidRDefault="00812E8E" w:rsidP="00812E8E">
      <w:pPr>
        <w:ind w:firstLine="720"/>
        <w:jc w:val="both"/>
      </w:pPr>
    </w:p>
    <w:p w:rsidR="00812E8E" w:rsidRDefault="00812E8E" w:rsidP="00812E8E">
      <w:pPr>
        <w:ind w:firstLine="720"/>
        <w:jc w:val="both"/>
      </w:pPr>
    </w:p>
    <w:p w:rsidR="00812E8E" w:rsidRDefault="00812E8E" w:rsidP="00812E8E">
      <w:pPr>
        <w:ind w:firstLine="720"/>
        <w:jc w:val="both"/>
      </w:pPr>
    </w:p>
    <w:p w:rsidR="007E0210" w:rsidRDefault="007E0210" w:rsidP="00812E8E">
      <w:pPr>
        <w:ind w:firstLine="720"/>
        <w:jc w:val="both"/>
      </w:pPr>
    </w:p>
    <w:p w:rsidR="007E0210" w:rsidRDefault="007E0210" w:rsidP="00812E8E">
      <w:pPr>
        <w:ind w:firstLine="720"/>
        <w:jc w:val="both"/>
      </w:pPr>
    </w:p>
    <w:p w:rsidR="007E0210" w:rsidRDefault="007E0210" w:rsidP="00812E8E">
      <w:pPr>
        <w:ind w:firstLine="720"/>
        <w:jc w:val="both"/>
      </w:pPr>
    </w:p>
    <w:p w:rsidR="007E0210" w:rsidRDefault="007E0210" w:rsidP="00812E8E">
      <w:pPr>
        <w:ind w:firstLine="720"/>
        <w:jc w:val="both"/>
      </w:pPr>
    </w:p>
    <w:p w:rsidR="007E0210" w:rsidRDefault="007E0210" w:rsidP="00812E8E">
      <w:pPr>
        <w:ind w:firstLine="720"/>
        <w:jc w:val="both"/>
      </w:pPr>
    </w:p>
    <w:p w:rsidR="007E0210" w:rsidRDefault="007E0210" w:rsidP="00CF6AFD">
      <w:pPr>
        <w:jc w:val="both"/>
      </w:pPr>
    </w:p>
    <w:p w:rsidR="00812E8E" w:rsidRDefault="00812E8E" w:rsidP="00812E8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№2</w:t>
      </w:r>
    </w:p>
    <w:p w:rsidR="00812E8E" w:rsidRDefault="00812E8E" w:rsidP="00812E8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12E8E" w:rsidRDefault="00812E8E" w:rsidP="00812E8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12E8E" w:rsidRDefault="00812E8E" w:rsidP="00812E8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админстрации</w:t>
      </w:r>
    </w:p>
    <w:p w:rsidR="00812E8E" w:rsidRDefault="00812E8E" w:rsidP="00812E8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812E8E" w:rsidRDefault="00812E8E" w:rsidP="007E021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12E8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6503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2E8E">
        <w:rPr>
          <w:rFonts w:ascii="Times New Roman" w:hAnsi="Times New Roman" w:cs="Times New Roman"/>
          <w:sz w:val="28"/>
          <w:szCs w:val="28"/>
          <w:u w:val="single"/>
        </w:rPr>
        <w:t xml:space="preserve"> сентября 2013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12E8E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7E0210" w:rsidRPr="007E0210" w:rsidRDefault="007E0210" w:rsidP="007E021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12E8E" w:rsidRDefault="00812E8E" w:rsidP="00812E8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 w:rsidRPr="00B95B5A">
        <w:rPr>
          <w:rFonts w:ascii="Times New Roman" w:hAnsi="Times New Roman"/>
          <w:b w:val="0"/>
          <w:color w:val="000000"/>
        </w:rPr>
        <w:t>ПОРЯДОК</w:t>
      </w:r>
      <w:r w:rsidRPr="00B95B5A">
        <w:rPr>
          <w:rFonts w:ascii="Times New Roman" w:hAnsi="Times New Roman"/>
          <w:b w:val="0"/>
          <w:color w:val="000000"/>
        </w:rPr>
        <w:br/>
        <w:t xml:space="preserve">разработки и утверждения административных регламентов исполнения муниципальных функций </w:t>
      </w:r>
      <w:r>
        <w:rPr>
          <w:rFonts w:ascii="Times New Roman" w:hAnsi="Times New Roman"/>
          <w:b w:val="0"/>
          <w:color w:val="000000"/>
        </w:rPr>
        <w:t>Куйбышевского сельского поселения</w:t>
      </w:r>
    </w:p>
    <w:p w:rsidR="00812E8E" w:rsidRDefault="00812E8E" w:rsidP="007E021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Староминского района</w:t>
      </w:r>
    </w:p>
    <w:p w:rsidR="007E0210" w:rsidRPr="007E0210" w:rsidRDefault="007E0210" w:rsidP="007E0210"/>
    <w:p w:rsidR="00812E8E" w:rsidRPr="00B95B5A" w:rsidRDefault="00812E8E" w:rsidP="00812E8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bookmarkStart w:id="15" w:name="sub_1100"/>
      <w:r w:rsidRPr="00B95B5A">
        <w:rPr>
          <w:rFonts w:ascii="Times New Roman" w:hAnsi="Times New Roman"/>
          <w:b w:val="0"/>
          <w:color w:val="000000"/>
        </w:rPr>
        <w:t>1. Общие положения</w:t>
      </w:r>
      <w:bookmarkEnd w:id="15"/>
    </w:p>
    <w:p w:rsidR="00812E8E" w:rsidRPr="00B95B5A" w:rsidRDefault="00812E8E" w:rsidP="00812E8E">
      <w:pPr>
        <w:spacing w:after="0" w:line="240" w:lineRule="auto"/>
      </w:pPr>
    </w:p>
    <w:p w:rsidR="00812E8E" w:rsidRPr="00B95B5A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_1001"/>
      <w:r w:rsidRPr="00B95B5A">
        <w:rPr>
          <w:rFonts w:ascii="Times New Roman" w:hAnsi="Times New Roman"/>
          <w:color w:val="000000"/>
          <w:sz w:val="28"/>
          <w:szCs w:val="28"/>
        </w:rPr>
        <w:t xml:space="preserve">1.1. Настоящий Порядок устанавливает общие требования к разработке и утверждению </w:t>
      </w:r>
      <w:hyperlink r:id="rId11" w:history="1">
        <w:r w:rsidRPr="00B95B5A"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>административных регламентов</w:t>
        </w:r>
      </w:hyperlink>
      <w:r w:rsidRPr="00B95B5A">
        <w:rPr>
          <w:rFonts w:ascii="Times New Roman" w:hAnsi="Times New Roman"/>
          <w:color w:val="000000"/>
          <w:sz w:val="28"/>
          <w:szCs w:val="28"/>
        </w:rPr>
        <w:t xml:space="preserve"> исполнения муниципальных функций </w:t>
      </w:r>
      <w:r>
        <w:rPr>
          <w:rFonts w:ascii="Times New Roman" w:hAnsi="Times New Roman"/>
          <w:color w:val="000000"/>
          <w:sz w:val="28"/>
          <w:szCs w:val="28"/>
        </w:rPr>
        <w:t xml:space="preserve">Куйбышевского сельского поселения Староминского района </w:t>
      </w:r>
      <w:r w:rsidRPr="00B95B5A">
        <w:rPr>
          <w:rFonts w:ascii="Times New Roman" w:hAnsi="Times New Roman"/>
          <w:color w:val="000000"/>
          <w:sz w:val="28"/>
          <w:szCs w:val="28"/>
        </w:rPr>
        <w:t>(далее – административные регламенты).</w:t>
      </w:r>
    </w:p>
    <w:bookmarkEnd w:id="16"/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Административным регламентом является  нормативный правовой акт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>, устанавливающий сроки и последовательность административных процедур (действий) при осуществлении муниципального контроля.</w:t>
      </w:r>
    </w:p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>, их должностными лицами, взаимодействия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функции.</w:t>
      </w:r>
    </w:p>
    <w:p w:rsidR="00812E8E" w:rsidRPr="00B95B5A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1.2. Проекты административных регламентов разрабатываются </w:t>
      </w:r>
      <w:r>
        <w:rPr>
          <w:rFonts w:ascii="Times New Roman" w:hAnsi="Times New Roman"/>
          <w:color w:val="000000"/>
          <w:sz w:val="28"/>
          <w:szCs w:val="28"/>
        </w:rPr>
        <w:t>должностными лицами</w:t>
      </w:r>
      <w:r w:rsidRPr="00B95B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 xml:space="preserve"> (далее – разработчики проектов),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bookmarkStart w:id="17" w:name="sub_1003"/>
      <w:r w:rsidRPr="00B95B5A">
        <w:rPr>
          <w:rFonts w:ascii="Times New Roman" w:hAnsi="Times New Roman"/>
          <w:sz w:val="28"/>
          <w:szCs w:val="28"/>
        </w:rPr>
        <w:t>а также правовыми актами органов государственной власти Краснодарского края, муниципальными правовыми актами и настоящим Порядком.</w:t>
      </w:r>
    </w:p>
    <w:p w:rsidR="00812E8E" w:rsidRPr="00B95B5A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>1.3. При разработке административных регламентов разработчики проектов предусматривают оптимизацию (повышение качества) исполнения муниципальных функций, в том числе:</w:t>
      </w:r>
    </w:p>
    <w:p w:rsidR="00812E8E" w:rsidRPr="00B95B5A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1031"/>
      <w:bookmarkEnd w:id="17"/>
      <w:r w:rsidRPr="00B95B5A">
        <w:rPr>
          <w:rFonts w:ascii="Times New Roman" w:hAnsi="Times New Roman"/>
          <w:color w:val="000000"/>
          <w:sz w:val="28"/>
          <w:szCs w:val="28"/>
        </w:rPr>
        <w:t>а) упорядочение административных процедур (действий);</w:t>
      </w:r>
    </w:p>
    <w:p w:rsidR="00812E8E" w:rsidRPr="00B95B5A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1032"/>
      <w:bookmarkEnd w:id="18"/>
      <w:r w:rsidRPr="00B95B5A">
        <w:rPr>
          <w:rFonts w:ascii="Times New Roman" w:hAnsi="Times New Roman"/>
          <w:color w:val="000000"/>
          <w:sz w:val="28"/>
          <w:szCs w:val="28"/>
        </w:rPr>
        <w:t>б) устранение избыточных административных процедур (действий);</w:t>
      </w:r>
    </w:p>
    <w:p w:rsidR="00812E8E" w:rsidRPr="00B95B5A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sub_1033"/>
      <w:bookmarkEnd w:id="19"/>
      <w:r w:rsidRPr="00B95B5A">
        <w:rPr>
          <w:rFonts w:ascii="Times New Roman" w:hAnsi="Times New Roman"/>
          <w:color w:val="000000"/>
          <w:sz w:val="28"/>
          <w:szCs w:val="28"/>
        </w:rPr>
        <w:lastRenderedPageBreak/>
        <w:t xml:space="preserve">в) 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функции; </w:t>
      </w:r>
      <w:bookmarkStart w:id="21" w:name="sub_1034"/>
      <w:bookmarkEnd w:id="20"/>
    </w:p>
    <w:p w:rsidR="00812E8E" w:rsidRPr="00B95B5A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г) ответственность должностных лиц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>, исполняющих муниципальные функции, за несоблюдение ими требований административных регламентов при выполнении административных процедур (действий);</w:t>
      </w:r>
    </w:p>
    <w:p w:rsidR="00812E8E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sub_1035"/>
      <w:bookmarkEnd w:id="21"/>
      <w:r w:rsidRPr="00B95B5A">
        <w:rPr>
          <w:rFonts w:ascii="Times New Roman" w:hAnsi="Times New Roman"/>
          <w:color w:val="000000"/>
          <w:sz w:val="28"/>
          <w:szCs w:val="28"/>
        </w:rPr>
        <w:t>д) осуществление отдельных административных процедур (действий) в электронной форме.</w:t>
      </w:r>
    </w:p>
    <w:p w:rsidR="00812E8E" w:rsidRPr="0027275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F8D">
        <w:rPr>
          <w:rFonts w:ascii="Times New Roman" w:hAnsi="Times New Roman"/>
          <w:sz w:val="28"/>
          <w:szCs w:val="28"/>
        </w:rPr>
        <w:t xml:space="preserve">1.4. Проекты разработанных административных регламентов подлежат размещению на </w:t>
      </w:r>
      <w:hyperlink r:id="rId12" w:history="1">
        <w:r w:rsidRPr="00812E8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официальном </w:t>
        </w:r>
      </w:hyperlink>
      <w:r w:rsidRPr="00557F8D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557F8D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(далее – сеть Интернет). С даты размещения на </w:t>
      </w:r>
      <w:hyperlink r:id="rId13" w:history="1">
        <w:r w:rsidRPr="00812E8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официальном </w:t>
        </w:r>
      </w:hyperlink>
      <w:r w:rsidRPr="00812E8E">
        <w:rPr>
          <w:rFonts w:ascii="Times New Roman" w:hAnsi="Times New Roman"/>
          <w:color w:val="000000" w:themeColor="text1"/>
          <w:sz w:val="28"/>
          <w:szCs w:val="28"/>
        </w:rPr>
        <w:t>са</w:t>
      </w:r>
      <w:r w:rsidRPr="00557F8D">
        <w:rPr>
          <w:rFonts w:ascii="Times New Roman" w:hAnsi="Times New Roman"/>
          <w:sz w:val="28"/>
          <w:szCs w:val="28"/>
        </w:rPr>
        <w:t xml:space="preserve">йте </w:t>
      </w:r>
      <w:r>
        <w:rPr>
          <w:rFonts w:ascii="Times New Roman" w:hAnsi="Times New Roman"/>
          <w:color w:val="000000"/>
          <w:sz w:val="28"/>
          <w:szCs w:val="28"/>
        </w:rPr>
        <w:t xml:space="preserve">Куйбышевского сельского поселения Староминского района </w:t>
      </w:r>
      <w:r w:rsidRPr="00557F8D">
        <w:rPr>
          <w:rFonts w:ascii="Times New Roman" w:hAnsi="Times New Roman"/>
          <w:sz w:val="28"/>
          <w:szCs w:val="28"/>
        </w:rPr>
        <w:t>в сети Интернет проекты административных регламентов должны быть доступны заинтересованным лицам для ознакомления.</w:t>
      </w:r>
    </w:p>
    <w:p w:rsidR="00812E8E" w:rsidRPr="00557F8D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57F8D">
        <w:rPr>
          <w:rFonts w:ascii="Times New Roman" w:hAnsi="Times New Roman"/>
          <w:sz w:val="28"/>
          <w:szCs w:val="28"/>
        </w:rPr>
        <w:t xml:space="preserve">1.5. Административные регламенты утверждаются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557F8D">
        <w:rPr>
          <w:rFonts w:ascii="Times New Roman" w:hAnsi="Times New Roman"/>
          <w:sz w:val="28"/>
          <w:szCs w:val="28"/>
        </w:rPr>
        <w:t>.</w:t>
      </w:r>
    </w:p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sub_1008"/>
      <w:bookmarkEnd w:id="22"/>
      <w:r w:rsidRPr="00557F8D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557F8D">
        <w:rPr>
          <w:rFonts w:ascii="Times New Roman" w:hAnsi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bookmarkEnd w:id="23"/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E8E" w:rsidRPr="00557F8D" w:rsidRDefault="00812E8E" w:rsidP="00812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4" w:name="sub_1200"/>
      <w:r w:rsidRPr="00557F8D">
        <w:rPr>
          <w:rFonts w:ascii="Times New Roman" w:hAnsi="Times New Roman"/>
          <w:sz w:val="28"/>
          <w:szCs w:val="28"/>
        </w:rPr>
        <w:t>2. Требования к административным регламентам</w:t>
      </w:r>
      <w:bookmarkEnd w:id="24"/>
    </w:p>
    <w:p w:rsidR="00812E8E" w:rsidRPr="00557F8D" w:rsidRDefault="00812E8E" w:rsidP="00812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E8E" w:rsidRPr="00557F8D" w:rsidRDefault="00812E8E" w:rsidP="00812E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sub_1011"/>
      <w:r w:rsidRPr="00557F8D">
        <w:rPr>
          <w:rFonts w:ascii="Times New Roman" w:hAnsi="Times New Roman"/>
          <w:sz w:val="28"/>
          <w:szCs w:val="28"/>
        </w:rPr>
        <w:tab/>
        <w:t>2.1. Наименование административного регламента определяется</w:t>
      </w:r>
      <w:r w:rsidRPr="00557F8D">
        <w:rPr>
          <w:rFonts w:ascii="Times New Roman" w:hAnsi="Times New Roman"/>
          <w:color w:val="000000"/>
          <w:sz w:val="28"/>
          <w:szCs w:val="28"/>
        </w:rPr>
        <w:t xml:space="preserve"> разработчиком проекта,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812E8E" w:rsidRPr="00557F8D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sub_1012"/>
      <w:bookmarkEnd w:id="25"/>
      <w:r w:rsidRPr="00557F8D">
        <w:rPr>
          <w:rFonts w:ascii="Times New Roman" w:hAnsi="Times New Roman"/>
          <w:color w:val="000000"/>
          <w:sz w:val="28"/>
          <w:szCs w:val="28"/>
        </w:rPr>
        <w:t>2.2. В регламент включаются следующие разделы:</w:t>
      </w:r>
    </w:p>
    <w:p w:rsidR="00812E8E" w:rsidRPr="00557F8D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sub_1121"/>
      <w:bookmarkEnd w:id="26"/>
      <w:r w:rsidRPr="00557F8D">
        <w:rPr>
          <w:rFonts w:ascii="Times New Roman" w:hAnsi="Times New Roman"/>
          <w:color w:val="000000"/>
          <w:sz w:val="28"/>
          <w:szCs w:val="28"/>
        </w:rPr>
        <w:t>а) общие положения;</w:t>
      </w:r>
    </w:p>
    <w:p w:rsidR="00812E8E" w:rsidRPr="00557F8D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sub_1122"/>
      <w:bookmarkEnd w:id="27"/>
      <w:r w:rsidRPr="00557F8D">
        <w:rPr>
          <w:rFonts w:ascii="Times New Roman" w:hAnsi="Times New Roman"/>
          <w:color w:val="000000"/>
          <w:sz w:val="28"/>
          <w:szCs w:val="28"/>
        </w:rPr>
        <w:t>б) требования к порядку исполнения муниципальной функции;</w:t>
      </w:r>
    </w:p>
    <w:p w:rsidR="00812E8E" w:rsidRPr="00557F8D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sub_1123"/>
      <w:bookmarkEnd w:id="28"/>
      <w:r w:rsidRPr="00557F8D">
        <w:rPr>
          <w:rFonts w:ascii="Times New Roman" w:hAnsi="Times New Roman"/>
          <w:color w:val="000000"/>
          <w:sz w:val="28"/>
          <w:szCs w:val="28"/>
        </w:rPr>
        <w:t>в)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12E8E" w:rsidRPr="00557F8D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sub_1124"/>
      <w:bookmarkEnd w:id="29"/>
      <w:r w:rsidRPr="00557F8D">
        <w:rPr>
          <w:rFonts w:ascii="Times New Roman" w:hAnsi="Times New Roman"/>
          <w:color w:val="000000"/>
          <w:sz w:val="28"/>
          <w:szCs w:val="28"/>
        </w:rPr>
        <w:t>г) порядок и формы контроля за исполнением муниципальной функции;</w:t>
      </w:r>
    </w:p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sub_1125"/>
      <w:bookmarkEnd w:id="30"/>
      <w:r w:rsidRPr="00557F8D">
        <w:rPr>
          <w:rFonts w:ascii="Times New Roman" w:hAnsi="Times New Roman"/>
          <w:color w:val="000000"/>
          <w:sz w:val="28"/>
          <w:szCs w:val="28"/>
        </w:rPr>
        <w:t>д) досудебный (внесудебный) порядок обжалования решений и действий (бездействия) органа, исполняющего муниципальную функцию, а также его должностных лиц.</w:t>
      </w:r>
    </w:p>
    <w:p w:rsidR="00812E8E" w:rsidRPr="005E6855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sub_1013"/>
      <w:bookmarkEnd w:id="31"/>
      <w:r w:rsidRPr="005E6855">
        <w:rPr>
          <w:rFonts w:ascii="Times New Roman" w:hAnsi="Times New Roman"/>
          <w:color w:val="000000"/>
          <w:sz w:val="28"/>
          <w:szCs w:val="28"/>
        </w:rPr>
        <w:t>2.3. Раздел, касающийся общих положений, состоит из следующих подразделов:</w:t>
      </w:r>
    </w:p>
    <w:p w:rsidR="00812E8E" w:rsidRPr="005E6855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sub_1131"/>
      <w:bookmarkEnd w:id="32"/>
      <w:r w:rsidRPr="005E6855">
        <w:rPr>
          <w:rFonts w:ascii="Times New Roman" w:hAnsi="Times New Roman"/>
          <w:color w:val="000000"/>
          <w:sz w:val="28"/>
          <w:szCs w:val="28"/>
        </w:rPr>
        <w:t>а) наименование муниципальной функции;</w:t>
      </w:r>
    </w:p>
    <w:p w:rsidR="00812E8E" w:rsidRPr="005E6855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sub_1132"/>
      <w:bookmarkEnd w:id="33"/>
      <w:r w:rsidRPr="005E6855">
        <w:rPr>
          <w:rFonts w:ascii="Times New Roman" w:hAnsi="Times New Roman"/>
          <w:color w:val="000000"/>
          <w:sz w:val="28"/>
          <w:szCs w:val="28"/>
        </w:rPr>
        <w:t>б) </w:t>
      </w:r>
      <w:r w:rsidRPr="00812E8E">
        <w:rPr>
          <w:rFonts w:ascii="Times New Roman" w:hAnsi="Times New Roman"/>
          <w:color w:val="000000"/>
          <w:sz w:val="28"/>
          <w:szCs w:val="28"/>
        </w:rPr>
        <w:t>наименование муниципального органа, исп</w:t>
      </w:r>
      <w:r>
        <w:rPr>
          <w:rFonts w:ascii="Times New Roman" w:hAnsi="Times New Roman"/>
          <w:color w:val="000000"/>
          <w:sz w:val="28"/>
          <w:szCs w:val="28"/>
        </w:rPr>
        <w:t>олняющего муниципальную функцию</w:t>
      </w:r>
      <w:r w:rsidRPr="005E6855">
        <w:rPr>
          <w:rFonts w:ascii="Times New Roman" w:hAnsi="Times New Roman"/>
          <w:color w:val="000000"/>
          <w:sz w:val="28"/>
          <w:szCs w:val="28"/>
        </w:rPr>
        <w:t xml:space="preserve">. Если в исполнении муниципальной функции </w:t>
      </w:r>
      <w:r w:rsidRPr="005E6855">
        <w:rPr>
          <w:rFonts w:ascii="Times New Roman" w:hAnsi="Times New Roman"/>
          <w:color w:val="000000"/>
          <w:sz w:val="28"/>
          <w:szCs w:val="28"/>
        </w:rPr>
        <w:lastRenderedPageBreak/>
        <w:t>участвуют федеральные органы исполнительной власти, органы исполнительной власти субъектов Российской Федерации и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</w:p>
    <w:p w:rsidR="00812E8E" w:rsidRPr="005E6855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sub_1133"/>
      <w:bookmarkEnd w:id="34"/>
      <w:r w:rsidRPr="005E6855">
        <w:rPr>
          <w:rFonts w:ascii="Times New Roman" w:hAnsi="Times New Roman"/>
          <w:color w:val="000000"/>
          <w:sz w:val="28"/>
          <w:szCs w:val="28"/>
        </w:rPr>
        <w:t>в) перечень нормативных правовых актов, регулирующих исполнение муниципальной функции, с указанием их реквизитов;</w:t>
      </w:r>
    </w:p>
    <w:p w:rsidR="00812E8E" w:rsidRPr="005E6855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sub_1134"/>
      <w:bookmarkEnd w:id="35"/>
      <w:r w:rsidRPr="005E6855">
        <w:rPr>
          <w:rFonts w:ascii="Times New Roman" w:hAnsi="Times New Roman"/>
          <w:color w:val="000000"/>
          <w:sz w:val="28"/>
          <w:szCs w:val="28"/>
        </w:rPr>
        <w:t>г) предмет муниципального контроля;</w:t>
      </w:r>
    </w:p>
    <w:p w:rsidR="00812E8E" w:rsidRPr="005E6855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sub_1135"/>
      <w:bookmarkEnd w:id="36"/>
      <w:r w:rsidRPr="005E6855">
        <w:rPr>
          <w:rFonts w:ascii="Times New Roman" w:hAnsi="Times New Roman"/>
          <w:color w:val="000000"/>
          <w:sz w:val="28"/>
          <w:szCs w:val="28"/>
        </w:rPr>
        <w:t>д) права и обязанности должностных лиц при осуществлении муниципального контроля;</w:t>
      </w:r>
    </w:p>
    <w:p w:rsidR="00812E8E" w:rsidRPr="005E6855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sub_1136"/>
      <w:bookmarkEnd w:id="37"/>
      <w:r w:rsidRPr="005E6855">
        <w:rPr>
          <w:rFonts w:ascii="Times New Roman" w:hAnsi="Times New Roman"/>
          <w:color w:val="000000"/>
          <w:sz w:val="28"/>
          <w:szCs w:val="28"/>
        </w:rPr>
        <w:t>е) права и обязанности лиц, в отношении которых осуществляются мероприятия по контролю;</w:t>
      </w:r>
    </w:p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sub_1137"/>
      <w:bookmarkEnd w:id="38"/>
      <w:r w:rsidRPr="005E6855">
        <w:rPr>
          <w:rFonts w:ascii="Times New Roman" w:hAnsi="Times New Roman"/>
          <w:color w:val="000000"/>
          <w:sz w:val="28"/>
          <w:szCs w:val="28"/>
        </w:rPr>
        <w:t>ж) описание результата исполнения муниципальной функции.</w:t>
      </w:r>
    </w:p>
    <w:p w:rsidR="00812E8E" w:rsidRPr="005E6855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sub_1014"/>
      <w:bookmarkEnd w:id="39"/>
      <w:r w:rsidRPr="005E6855">
        <w:rPr>
          <w:rFonts w:ascii="Times New Roman" w:hAnsi="Times New Roman"/>
          <w:color w:val="000000"/>
          <w:sz w:val="28"/>
          <w:szCs w:val="28"/>
        </w:rPr>
        <w:t>2.4. Раздел, касающийся требований к порядку исполнения муниципальной функции, состоит из следующих подразделов:</w:t>
      </w:r>
    </w:p>
    <w:p w:rsidR="00812E8E" w:rsidRPr="005E6855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sub_1141"/>
      <w:bookmarkEnd w:id="40"/>
      <w:r w:rsidRPr="005E6855">
        <w:rPr>
          <w:rFonts w:ascii="Times New Roman" w:hAnsi="Times New Roman"/>
          <w:color w:val="000000"/>
          <w:sz w:val="28"/>
          <w:szCs w:val="28"/>
        </w:rPr>
        <w:t>а) порядок информирования об исполнении муниципальной функции;</w:t>
      </w:r>
    </w:p>
    <w:p w:rsidR="00812E8E" w:rsidRPr="005E6855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sub_1142"/>
      <w:bookmarkEnd w:id="41"/>
      <w:r w:rsidRPr="005E6855">
        <w:rPr>
          <w:rFonts w:ascii="Times New Roman" w:hAnsi="Times New Roman"/>
          <w:color w:val="000000"/>
          <w:sz w:val="28"/>
          <w:szCs w:val="28"/>
        </w:rPr>
        <w:t>б) 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sub_1143"/>
      <w:bookmarkEnd w:id="42"/>
      <w:r w:rsidRPr="005E6855">
        <w:rPr>
          <w:rFonts w:ascii="Times New Roman" w:hAnsi="Times New Roman"/>
          <w:color w:val="000000"/>
          <w:sz w:val="28"/>
          <w:szCs w:val="28"/>
        </w:rPr>
        <w:t>в) срок исполнения муниципальной функции.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sub_1015"/>
      <w:bookmarkEnd w:id="43"/>
      <w:r w:rsidRPr="00D64381">
        <w:rPr>
          <w:rFonts w:ascii="Times New Roman" w:hAnsi="Times New Roman"/>
          <w:color w:val="000000"/>
          <w:sz w:val="28"/>
          <w:szCs w:val="28"/>
        </w:rPr>
        <w:t>2.5. В подразделе, касающемся порядка информирования об исполнении муниципальной функции, указываются следующие сведения: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 xml:space="preserve">а) информация о месте нахождения, графике работы, справочных телефонах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64381">
        <w:rPr>
          <w:rFonts w:ascii="Times New Roman" w:hAnsi="Times New Roman"/>
          <w:sz w:val="28"/>
          <w:szCs w:val="28"/>
        </w:rPr>
        <w:t xml:space="preserve">органов, исполняющих муниципальную функцию; способы получения информации о месте нахождения и графиках работы государственных и муниципальных органов и организаций, </w:t>
      </w:r>
      <w:bookmarkStart w:id="45" w:name="sub_1151"/>
      <w:bookmarkEnd w:id="44"/>
      <w:r w:rsidRPr="00D64381">
        <w:rPr>
          <w:rFonts w:ascii="Times New Roman" w:hAnsi="Times New Roman"/>
          <w:color w:val="000000"/>
          <w:sz w:val="28"/>
          <w:szCs w:val="28"/>
        </w:rPr>
        <w:t>участвующих в исполнении муниципальной функции;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 xml:space="preserve">б) адреса официальных сайтов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64381">
        <w:rPr>
          <w:rFonts w:ascii="Times New Roman" w:hAnsi="Times New Roman"/>
          <w:sz w:val="28"/>
          <w:szCs w:val="28"/>
        </w:rPr>
        <w:t>органов,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>в)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 xml:space="preserve">г) порядок, форма и место размещения указанной в настоящем пункте информации, в том числе на стендах в местах исполнения муниципальной функции, а также на официальных сайтах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64381">
        <w:rPr>
          <w:rFonts w:ascii="Times New Roman" w:hAnsi="Times New Roman"/>
          <w:sz w:val="28"/>
          <w:szCs w:val="28"/>
        </w:rPr>
        <w:t>органов, исполняющих муниципальную функцию, организаций, участвующих в исполнении муниципальной функции, в сети Интернет.</w:t>
      </w:r>
      <w:r w:rsidRPr="007E4994">
        <w:rPr>
          <w:rFonts w:ascii="Times New Roman" w:hAnsi="Times New Roman"/>
          <w:sz w:val="28"/>
          <w:szCs w:val="28"/>
        </w:rPr>
        <w:tab/>
      </w:r>
    </w:p>
    <w:p w:rsidR="001D4943" w:rsidRDefault="00812E8E" w:rsidP="001D49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sub_1016"/>
      <w:bookmarkEnd w:id="45"/>
      <w:r w:rsidRPr="00D64381">
        <w:rPr>
          <w:rFonts w:ascii="Times New Roman" w:hAnsi="Times New Roman"/>
          <w:color w:val="000000"/>
          <w:sz w:val="28"/>
          <w:szCs w:val="28"/>
        </w:rPr>
        <w:t xml:space="preserve">2.6. 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</w:t>
      </w:r>
      <w:r w:rsidR="001D4943">
        <w:rPr>
          <w:rFonts w:ascii="Times New Roman" w:hAnsi="Times New Roman"/>
          <w:color w:val="000000"/>
          <w:sz w:val="28"/>
          <w:szCs w:val="28"/>
        </w:rPr>
        <w:lastRenderedPageBreak/>
        <w:t>проводятся мероприятия по контролю, указывается информация об основаниях и порядке взимания платы либо отсутствие такой платы.</w:t>
      </w:r>
      <w:bookmarkStart w:id="47" w:name="sub_1017"/>
      <w:bookmarkEnd w:id="46"/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color w:val="000000"/>
          <w:sz w:val="28"/>
          <w:szCs w:val="28"/>
        </w:rPr>
        <w:t>2.7. В подразделе, касающемся срока исполнения муниципальной функции, указывается общий срок исполнения муниципальной функции.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sub_1018"/>
      <w:bookmarkEnd w:id="47"/>
      <w:r w:rsidRPr="00D64381">
        <w:rPr>
          <w:rFonts w:ascii="Times New Roman" w:hAnsi="Times New Roman"/>
          <w:color w:val="000000"/>
          <w:sz w:val="28"/>
          <w:szCs w:val="28"/>
        </w:rPr>
        <w:t>2.8. 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bookmarkEnd w:id="48"/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color w:val="000000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sub_1019"/>
      <w:r w:rsidRPr="00D64381">
        <w:rPr>
          <w:rFonts w:ascii="Times New Roman" w:hAnsi="Times New Roman"/>
          <w:color w:val="000000"/>
          <w:sz w:val="28"/>
          <w:szCs w:val="28"/>
        </w:rPr>
        <w:t>2.9. Блок-схема исполнения муниципальной функции приводится в приложении к административному регламенту.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sub_1020"/>
      <w:bookmarkEnd w:id="49"/>
      <w:r w:rsidRPr="00D64381">
        <w:rPr>
          <w:rFonts w:ascii="Times New Roman" w:hAnsi="Times New Roman"/>
          <w:color w:val="000000"/>
          <w:sz w:val="28"/>
          <w:szCs w:val="28"/>
        </w:rPr>
        <w:t>2.10. Описание каждой административной процедуры содержит следующие обязательные элементы: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sub_1201"/>
      <w:bookmarkEnd w:id="50"/>
      <w:r w:rsidRPr="00D64381">
        <w:rPr>
          <w:rFonts w:ascii="Times New Roman" w:hAnsi="Times New Roman"/>
          <w:color w:val="000000"/>
          <w:sz w:val="28"/>
          <w:szCs w:val="28"/>
        </w:rPr>
        <w:t>а) основания для начала административной процедуры;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sub_1202"/>
      <w:bookmarkEnd w:id="51"/>
      <w:r w:rsidRPr="00D64381">
        <w:rPr>
          <w:rFonts w:ascii="Times New Roman" w:hAnsi="Times New Roman"/>
          <w:color w:val="000000"/>
          <w:sz w:val="28"/>
          <w:szCs w:val="28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sub_1203"/>
      <w:bookmarkEnd w:id="52"/>
      <w:r w:rsidRPr="00D64381">
        <w:rPr>
          <w:rFonts w:ascii="Times New Roman" w:hAnsi="Times New Roman"/>
          <w:color w:val="000000"/>
          <w:sz w:val="28"/>
          <w:szCs w:val="28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sub_1204"/>
      <w:bookmarkEnd w:id="53"/>
      <w:r w:rsidRPr="00D64381">
        <w:rPr>
          <w:rFonts w:ascii="Times New Roman" w:hAnsi="Times New Roman"/>
          <w:color w:val="000000"/>
          <w:sz w:val="28"/>
          <w:szCs w:val="28"/>
        </w:rPr>
        <w:t>г) 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bookmarkEnd w:id="54"/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color w:val="000000"/>
          <w:sz w:val="28"/>
          <w:szCs w:val="28"/>
        </w:rPr>
        <w:t>д) критерии принятия решений;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sub_1206"/>
      <w:r w:rsidRPr="00D64381">
        <w:rPr>
          <w:rFonts w:ascii="Times New Roman" w:hAnsi="Times New Roman"/>
          <w:color w:val="000000"/>
          <w:sz w:val="28"/>
          <w:szCs w:val="28"/>
        </w:rPr>
        <w:t>е)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sub_1207"/>
      <w:bookmarkEnd w:id="55"/>
      <w:r w:rsidRPr="00D64381">
        <w:rPr>
          <w:rFonts w:ascii="Times New Roman" w:hAnsi="Times New Roman"/>
          <w:color w:val="000000"/>
          <w:sz w:val="28"/>
          <w:szCs w:val="28"/>
        </w:rPr>
        <w:t>ж)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sub_1021"/>
      <w:bookmarkEnd w:id="56"/>
      <w:r w:rsidRPr="00D64381">
        <w:rPr>
          <w:rFonts w:ascii="Times New Roman" w:hAnsi="Times New Roman"/>
          <w:color w:val="000000"/>
          <w:sz w:val="28"/>
          <w:szCs w:val="28"/>
        </w:rPr>
        <w:t>2.11. Раздел, касающийся порядка и формы контроля за исполнением муниципальной функции, состоит из следующих подразделов: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sub_1211"/>
      <w:bookmarkEnd w:id="57"/>
      <w:r w:rsidRPr="00D64381">
        <w:rPr>
          <w:rFonts w:ascii="Times New Roman" w:hAnsi="Times New Roman"/>
          <w:color w:val="000000"/>
          <w:sz w:val="28"/>
          <w:szCs w:val="28"/>
        </w:rPr>
        <w:t>а) </w:t>
      </w:r>
      <w:r w:rsidRPr="00812E8E">
        <w:rPr>
          <w:rFonts w:ascii="Times New Roman" w:hAnsi="Times New Roman"/>
          <w:color w:val="000000"/>
          <w:sz w:val="28"/>
          <w:szCs w:val="28"/>
        </w:rPr>
        <w:t>порядок осуществления текущего контроля за соблюдением и исполнением должностными лицами муниципального органа положений регламента и иных нормативных правовых актов, устанавливающих требования к исполнению муниципальной функции, а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за принятием ими решений</w:t>
      </w:r>
      <w:r w:rsidRPr="00D64381">
        <w:rPr>
          <w:rFonts w:ascii="Times New Roman" w:hAnsi="Times New Roman"/>
          <w:color w:val="000000"/>
          <w:sz w:val="28"/>
          <w:szCs w:val="28"/>
        </w:rPr>
        <w:t>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sub_1212"/>
      <w:bookmarkEnd w:id="58"/>
      <w:r w:rsidRPr="00D64381">
        <w:rPr>
          <w:rFonts w:ascii="Times New Roman" w:hAnsi="Times New Roman"/>
          <w:color w:val="000000"/>
          <w:sz w:val="28"/>
          <w:szCs w:val="28"/>
        </w:rPr>
        <w:lastRenderedPageBreak/>
        <w:t>б) 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sub_1213"/>
      <w:bookmarkEnd w:id="59"/>
      <w:r w:rsidRPr="00D64381">
        <w:rPr>
          <w:rFonts w:ascii="Times New Roman" w:hAnsi="Times New Roman"/>
          <w:color w:val="000000"/>
          <w:sz w:val="28"/>
          <w:szCs w:val="28"/>
        </w:rPr>
        <w:t>в) ответственность должностны</w:t>
      </w:r>
      <w:r>
        <w:rPr>
          <w:rFonts w:ascii="Times New Roman" w:hAnsi="Times New Roman"/>
          <w:color w:val="000000"/>
          <w:sz w:val="28"/>
          <w:szCs w:val="28"/>
        </w:rPr>
        <w:t>х лиц</w:t>
      </w:r>
      <w:r w:rsidRPr="00D643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органа, исполняющих муниципальную функцию, </w:t>
      </w:r>
      <w:r w:rsidRPr="00D64381">
        <w:rPr>
          <w:rFonts w:ascii="Times New Roman" w:hAnsi="Times New Roman"/>
          <w:color w:val="000000"/>
          <w:sz w:val="28"/>
          <w:szCs w:val="28"/>
        </w:rPr>
        <w:t>за решения и действия (бездействие), принимаемые (осуществляемые) ими в ходе исполнения муниципальной функции;</w:t>
      </w:r>
    </w:p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1" w:name="sub_1214"/>
      <w:bookmarkEnd w:id="60"/>
      <w:r w:rsidRPr="00D64381">
        <w:rPr>
          <w:rFonts w:ascii="Times New Roman" w:hAnsi="Times New Roman"/>
          <w:color w:val="000000"/>
          <w:sz w:val="28"/>
          <w:szCs w:val="28"/>
        </w:rPr>
        <w:t>г) 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sub_1022"/>
      <w:bookmarkEnd w:id="61"/>
      <w:r w:rsidRPr="00D64381">
        <w:rPr>
          <w:rFonts w:ascii="Times New Roman" w:hAnsi="Times New Roman"/>
          <w:color w:val="000000"/>
          <w:sz w:val="28"/>
          <w:szCs w:val="28"/>
        </w:rPr>
        <w:t xml:space="preserve">2.12. В разделе, касающемся досудебного (внесудебного) порядка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D64381">
        <w:rPr>
          <w:rFonts w:ascii="Times New Roman" w:hAnsi="Times New Roman"/>
          <w:color w:val="000000"/>
          <w:sz w:val="28"/>
          <w:szCs w:val="28"/>
        </w:rPr>
        <w:t>органа, исполняющего муниципальную функцию, а также его должностных лиц, указываются: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sub_1221"/>
      <w:bookmarkEnd w:id="62"/>
      <w:r w:rsidRPr="00D64381">
        <w:rPr>
          <w:rFonts w:ascii="Times New Roman" w:hAnsi="Times New Roman"/>
          <w:color w:val="000000"/>
          <w:sz w:val="28"/>
          <w:szCs w:val="28"/>
        </w:rPr>
        <w:t>а) 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4" w:name="sub_1222"/>
      <w:bookmarkEnd w:id="63"/>
      <w:r w:rsidRPr="00D64381">
        <w:rPr>
          <w:rFonts w:ascii="Times New Roman" w:hAnsi="Times New Roman"/>
          <w:color w:val="000000"/>
          <w:sz w:val="28"/>
          <w:szCs w:val="28"/>
        </w:rPr>
        <w:t>б) предмет досудебного (внесудебного) обжалования;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sub_1223"/>
      <w:bookmarkEnd w:id="64"/>
      <w:r w:rsidRPr="00D64381">
        <w:rPr>
          <w:rFonts w:ascii="Times New Roman" w:hAnsi="Times New Roman"/>
          <w:color w:val="000000"/>
          <w:sz w:val="28"/>
          <w:szCs w:val="28"/>
        </w:rPr>
        <w:t>в) исчерпывающий перечень оснований для приостановления рассмотрения жалобы и случаев, в которых ответ на жалобу не дается;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6" w:name="sub_1224"/>
      <w:bookmarkEnd w:id="65"/>
      <w:r w:rsidRPr="00D64381">
        <w:rPr>
          <w:rFonts w:ascii="Times New Roman" w:hAnsi="Times New Roman"/>
          <w:color w:val="000000"/>
          <w:sz w:val="28"/>
          <w:szCs w:val="28"/>
        </w:rPr>
        <w:t>г) основания для начала процедуры досудебного (внесудебного) обжалования;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7" w:name="sub_1225"/>
      <w:bookmarkEnd w:id="66"/>
      <w:r w:rsidRPr="00D64381">
        <w:rPr>
          <w:rFonts w:ascii="Times New Roman" w:hAnsi="Times New Roman"/>
          <w:color w:val="000000"/>
          <w:sz w:val="28"/>
          <w:szCs w:val="28"/>
        </w:rPr>
        <w:t>д) права заинтересованных лиц на получение информации и документов, необходимых для обоснования и рассмотрения жалобы;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8" w:name="sub_1226"/>
      <w:bookmarkEnd w:id="67"/>
      <w:r w:rsidRPr="00D64381">
        <w:rPr>
          <w:rFonts w:ascii="Times New Roman" w:hAnsi="Times New Roman"/>
          <w:color w:val="000000"/>
          <w:sz w:val="28"/>
          <w:szCs w:val="28"/>
        </w:rPr>
        <w:t>е) 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812E8E" w:rsidRPr="00D64381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9" w:name="sub_1227"/>
      <w:bookmarkEnd w:id="68"/>
      <w:r w:rsidRPr="00D64381">
        <w:rPr>
          <w:rFonts w:ascii="Times New Roman" w:hAnsi="Times New Roman"/>
          <w:color w:val="000000"/>
          <w:sz w:val="28"/>
          <w:szCs w:val="28"/>
        </w:rPr>
        <w:t>ж) сроки рассмотрения жалобы;</w:t>
      </w:r>
    </w:p>
    <w:p w:rsidR="00812E8E" w:rsidRPr="007E4994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0" w:name="sub_1228"/>
      <w:bookmarkEnd w:id="69"/>
      <w:r w:rsidRPr="00D64381">
        <w:rPr>
          <w:rFonts w:ascii="Times New Roman" w:hAnsi="Times New Roman"/>
          <w:color w:val="000000"/>
          <w:sz w:val="28"/>
          <w:szCs w:val="28"/>
        </w:rPr>
        <w:t>з) результат досудебного (внесудебного) обжалования применительно к каждой процедуре либо инстанции обжалования.</w:t>
      </w:r>
      <w:bookmarkEnd w:id="70"/>
    </w:p>
    <w:p w:rsidR="00812E8E" w:rsidRPr="00D64381" w:rsidRDefault="00812E8E" w:rsidP="00812E8E">
      <w:pPr>
        <w:pStyle w:val="1"/>
        <w:jc w:val="center"/>
        <w:rPr>
          <w:rFonts w:ascii="Times New Roman" w:hAnsi="Times New Roman"/>
          <w:b w:val="0"/>
          <w:color w:val="000000"/>
        </w:rPr>
      </w:pPr>
      <w:bookmarkStart w:id="71" w:name="sub_1300"/>
      <w:r w:rsidRPr="00D64381">
        <w:rPr>
          <w:rFonts w:ascii="Times New Roman" w:hAnsi="Times New Roman"/>
          <w:b w:val="0"/>
          <w:color w:val="000000"/>
        </w:rPr>
        <w:t>3. Порядок проведения экспертизы проектов административных регламентов исполнения муниципальных функций</w:t>
      </w:r>
    </w:p>
    <w:bookmarkEnd w:id="71"/>
    <w:p w:rsidR="00812E8E" w:rsidRPr="00025E77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12E8E" w:rsidRDefault="00812E8E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1023"/>
      <w:r w:rsidRPr="00D64381">
        <w:rPr>
          <w:rFonts w:ascii="Times New Roman" w:hAnsi="Times New Roman"/>
          <w:sz w:val="28"/>
          <w:szCs w:val="28"/>
        </w:rPr>
        <w:t xml:space="preserve">3.1. Настоящий Порядок определяет общие требования к проведению экспертизы проектов административных регламентов исполнения муниципальных функций, разработанных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D6438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D64381">
        <w:rPr>
          <w:rFonts w:ascii="Times New Roman" w:hAnsi="Times New Roman"/>
          <w:sz w:val="28"/>
          <w:szCs w:val="28"/>
        </w:rPr>
        <w:t>.</w:t>
      </w:r>
    </w:p>
    <w:bookmarkEnd w:id="72"/>
    <w:p w:rsidR="00CF6AFD" w:rsidRDefault="00CF6AFD" w:rsidP="00CF6AFD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2416">
        <w:rPr>
          <w:sz w:val="28"/>
          <w:szCs w:val="28"/>
        </w:rPr>
        <w:t xml:space="preserve">3.2. Проекты административных регламентов подлежат независимой экспертизе и экспертизе, проводимой </w:t>
      </w:r>
      <w:r>
        <w:rPr>
          <w:sz w:val="28"/>
          <w:szCs w:val="28"/>
        </w:rPr>
        <w:t xml:space="preserve">уполномоченным должностным лицом администрации Куйбышевского сельского поселения Староминского района. </w:t>
      </w:r>
    </w:p>
    <w:p w:rsidR="00CF6AFD" w:rsidRDefault="00CF6AFD" w:rsidP="00CF6AFD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Уполномоченным должностным лицом по проведению экспертизы проектов административных регламентов (далее – уполномоченное </w:t>
      </w:r>
      <w:r>
        <w:rPr>
          <w:sz w:val="28"/>
          <w:szCs w:val="28"/>
        </w:rPr>
        <w:lastRenderedPageBreak/>
        <w:t>должностное лицо) является должностное лицо, определенное соответствующим правовым актом администрации Куйбышевского сельского поселения Стармоинского района.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3.3.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3.4. До проведения независимой экспертизы разработчик проекта направляет подписанный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8E2416">
        <w:rPr>
          <w:rFonts w:ascii="Times New Roman" w:hAnsi="Times New Roman"/>
          <w:sz w:val="28"/>
          <w:szCs w:val="28"/>
        </w:rPr>
        <w:t>проек</w:t>
      </w:r>
      <w:r>
        <w:rPr>
          <w:rFonts w:ascii="Times New Roman" w:hAnsi="Times New Roman"/>
          <w:sz w:val="28"/>
          <w:szCs w:val="28"/>
        </w:rPr>
        <w:t>т административного регламента уполномоченному должностному лицу для</w:t>
      </w:r>
      <w:r w:rsidRPr="008E2416">
        <w:rPr>
          <w:rFonts w:ascii="Times New Roman" w:hAnsi="Times New Roman"/>
          <w:sz w:val="28"/>
          <w:szCs w:val="28"/>
        </w:rPr>
        <w:t xml:space="preserve"> предварительного согласования. После проверки проекта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разработчик направляет проект в прокуратуру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для проведения антикоррупционной экспертизы, а также электронную версию проекта административного регламента </w:t>
      </w:r>
      <w:r>
        <w:rPr>
          <w:rFonts w:ascii="Times New Roman" w:hAnsi="Times New Roman"/>
          <w:sz w:val="28"/>
          <w:szCs w:val="28"/>
        </w:rPr>
        <w:t>специалисту администрации Куйбышевского сельского поселения Староминского района</w:t>
      </w:r>
      <w:r w:rsidRPr="008E2416">
        <w:rPr>
          <w:rFonts w:ascii="Times New Roman" w:hAnsi="Times New Roman"/>
          <w:sz w:val="28"/>
          <w:szCs w:val="28"/>
        </w:rPr>
        <w:t xml:space="preserve"> для размещения на официальном сайте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 в разделе «</w:t>
      </w:r>
      <w:r>
        <w:rPr>
          <w:rFonts w:ascii="Times New Roman" w:hAnsi="Times New Roman"/>
          <w:sz w:val="28"/>
          <w:szCs w:val="28"/>
        </w:rPr>
        <w:t>Административныя реформа</w:t>
      </w:r>
      <w:r w:rsidRPr="008E2416">
        <w:rPr>
          <w:rFonts w:ascii="Times New Roman" w:hAnsi="Times New Roman"/>
          <w:sz w:val="28"/>
          <w:szCs w:val="28"/>
        </w:rPr>
        <w:t>», подразделе «Независимая экспертиза проектов административных регламентов».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К проекту административного регламента в обязательном порядке прилагается информация, содержащая: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а) наименование разработчика проекта;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б) почтовый адрес и адрес электронной почты, на которые могут быть направлены экспертные заключения;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E2416">
        <w:rPr>
          <w:rFonts w:ascii="Times New Roman" w:hAnsi="Times New Roman"/>
          <w:sz w:val="28"/>
          <w:szCs w:val="28"/>
        </w:rPr>
        <w:t xml:space="preserve">срок, отведенный для проведения независимой экспертизы, (указывается при размещении проекта административного регламента на официальном сайте 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Интернет), который не может быть менее одного месяца со дня размещения проекта административного регламента на официальном сайте К</w:t>
      </w:r>
      <w:r>
        <w:rPr>
          <w:rFonts w:ascii="Times New Roman" w:hAnsi="Times New Roman"/>
          <w:sz w:val="28"/>
          <w:szCs w:val="28"/>
        </w:rPr>
        <w:t>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Интернет;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г) срок направления экспертных заключений разработчику проекта.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3.5. По результатам независимой экспертизы составляется заключение (далее – экспертное заключение), которое направляется разработчику проекта административного регламента по почте, либо в электронном виде. 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3.6. Разработчик проекта административного регламента обязан рассмотреть все поступившие экспертные заключения и принять по результатам каждой такой экспертизы решение в виде заключения о результатах рассмотрения экспертных заключений (далее - заключение </w:t>
      </w:r>
      <w:r w:rsidRPr="008E2416">
        <w:rPr>
          <w:rFonts w:ascii="Times New Roman" w:hAnsi="Times New Roman"/>
          <w:sz w:val="28"/>
          <w:szCs w:val="28"/>
        </w:rPr>
        <w:lastRenderedPageBreak/>
        <w:t xml:space="preserve">разработчика), которое оформляется по форме согласно приложению к настоящему Порядку, подписывается </w:t>
      </w:r>
      <w:r>
        <w:rPr>
          <w:rFonts w:ascii="Times New Roman" w:hAnsi="Times New Roman"/>
          <w:sz w:val="28"/>
          <w:szCs w:val="28"/>
        </w:rPr>
        <w:t>р</w:t>
      </w:r>
      <w:r w:rsidRPr="008E2416">
        <w:rPr>
          <w:rFonts w:ascii="Times New Roman" w:hAnsi="Times New Roman"/>
          <w:sz w:val="28"/>
          <w:szCs w:val="28"/>
        </w:rPr>
        <w:t>азработчик</w:t>
      </w:r>
      <w:r>
        <w:rPr>
          <w:rFonts w:ascii="Times New Roman" w:hAnsi="Times New Roman"/>
          <w:sz w:val="28"/>
          <w:szCs w:val="28"/>
        </w:rPr>
        <w:t>ом</w:t>
      </w:r>
      <w:r w:rsidRPr="008E2416">
        <w:rPr>
          <w:rFonts w:ascii="Times New Roman" w:hAnsi="Times New Roman"/>
          <w:sz w:val="28"/>
          <w:szCs w:val="28"/>
        </w:rPr>
        <w:t xml:space="preserve"> проекта и в течение 3 календарных дней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8E241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района. В случае непоступления экспертных заключений разработчиком проекта в заключении указывается об их отсутствии.</w:t>
      </w:r>
    </w:p>
    <w:p w:rsidR="007E0210" w:rsidRPr="008E2416" w:rsidRDefault="007E0210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ab/>
        <w:t>3.7. При получении экспертного заключения с рекомендацией о доработке проекта административного регламента разработчик проекта в течение 7 календарных дней производит его доработку с учетом результатов экспертизы, при условии соответствия рекомендаций законодательству, нормативным правовым актам Российской Федерации, органов государственной власти Краснодарского края, муниципальным правовым актам.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3.8. Непоступление экспертных заключений разработчику проекта административного регламента в срок, отведенный для проведения независимой экспертизы, не является препятствием для проведения экспертизы, проводимой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>, и последующего утверждения административного регламента.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3.9. Предметом экспертизы проектов административных регламентов, проводимой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>, является оценка соответствия проектов административных регламентов требованиям, предъявляемым к ним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После рассмотрения всех поступивших экспертных заключений и подготовки соответствующего заключения разработчика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об утверждении административного регламента (далее - проект постановления) согласовывается разработчиком проекта с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8E2416">
        <w:rPr>
          <w:rFonts w:ascii="Times New Roman" w:hAnsi="Times New Roman"/>
          <w:sz w:val="28"/>
          <w:szCs w:val="28"/>
        </w:rPr>
        <w:t xml:space="preserve"> администрации К</w:t>
      </w:r>
      <w:r>
        <w:rPr>
          <w:rFonts w:ascii="Times New Roman" w:hAnsi="Times New Roman"/>
          <w:sz w:val="28"/>
          <w:szCs w:val="28"/>
        </w:rPr>
        <w:t>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установленном муниципальными правовыми актами порядке.</w:t>
      </w:r>
    </w:p>
    <w:p w:rsidR="007E0210" w:rsidRPr="008E2416" w:rsidRDefault="007E0210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проект постановления направляется с обязательным приложением заключения разработчика и копии заключения прокуратуры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о результатах проведения антикоррупционной экспертизы.</w:t>
      </w:r>
    </w:p>
    <w:p w:rsidR="007E0210" w:rsidRDefault="007E0210" w:rsidP="001D4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По результатам рассмотрения проекта постановления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подготавливается заключение об оценке соответствия проекта административного регламента требованиям, предъявляемым к нему Федеральным законом и принятыми в соответствии с ним иными нормативными правовыми актами, а также об оценке учета результатов независимой экспертизы в проектах административного регламента и о проведении антикоррупционной экспертизы. Заключение на проект </w:t>
      </w:r>
      <w:r w:rsidRPr="008E2416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 представляется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в срок не более 30 рабочих дней со дня его получения.</w:t>
      </w:r>
    </w:p>
    <w:p w:rsidR="001D4943" w:rsidRDefault="007E0210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E2416">
        <w:rPr>
          <w:rFonts w:ascii="Times New Roman" w:hAnsi="Times New Roman"/>
          <w:sz w:val="28"/>
          <w:szCs w:val="28"/>
        </w:rPr>
        <w:t xml:space="preserve">Разработчик проекта административного регламента обеспечивает учет замечаний и предложений, содержащихся в заключении </w:t>
      </w:r>
      <w:r>
        <w:rPr>
          <w:rFonts w:ascii="Times New Roman" w:hAnsi="Times New Roman"/>
          <w:sz w:val="28"/>
          <w:szCs w:val="28"/>
        </w:rPr>
        <w:t>уполномоченного должностного лица</w:t>
      </w:r>
      <w:r w:rsidRPr="008E2416">
        <w:rPr>
          <w:rFonts w:ascii="Times New Roman" w:hAnsi="Times New Roman"/>
          <w:sz w:val="28"/>
          <w:szCs w:val="28"/>
        </w:rPr>
        <w:t>.</w:t>
      </w:r>
    </w:p>
    <w:p w:rsidR="00CF6AFD" w:rsidRDefault="00CF6AFD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AFD" w:rsidRDefault="00CF6AFD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AFD" w:rsidRPr="008E2416" w:rsidRDefault="00CF6AFD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210" w:rsidRDefault="007E0210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812E8E" w:rsidRDefault="007E0210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 сельского поселения                                      Е.П. Смольянинов</w:t>
      </w:r>
    </w:p>
    <w:tbl>
      <w:tblPr>
        <w:tblW w:w="0" w:type="auto"/>
        <w:tblLook w:val="01E0"/>
      </w:tblPr>
      <w:tblGrid>
        <w:gridCol w:w="4396"/>
        <w:gridCol w:w="5175"/>
      </w:tblGrid>
      <w:tr w:rsidR="00812E8E" w:rsidRPr="00D64381" w:rsidTr="00812E8E">
        <w:tc>
          <w:tcPr>
            <w:tcW w:w="4396" w:type="dxa"/>
            <w:shd w:val="clear" w:color="auto" w:fill="auto"/>
          </w:tcPr>
          <w:p w:rsidR="00812E8E" w:rsidRPr="007E4994" w:rsidRDefault="00812E8E" w:rsidP="00812E8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175" w:type="dxa"/>
            <w:shd w:val="clear" w:color="auto" w:fill="auto"/>
          </w:tcPr>
          <w:p w:rsidR="00CF6AFD" w:rsidRDefault="00812E8E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AFD" w:rsidRDefault="00CF6AFD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E8E" w:rsidRPr="0002487F" w:rsidRDefault="00812E8E" w:rsidP="00CF6AFD">
            <w:pPr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87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812E8E" w:rsidRPr="0002487F" w:rsidRDefault="00812E8E" w:rsidP="00CF6AFD">
            <w:pPr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87F">
              <w:rPr>
                <w:rFonts w:ascii="Times New Roman" w:hAnsi="Times New Roman"/>
                <w:sz w:val="28"/>
                <w:szCs w:val="28"/>
              </w:rPr>
              <w:t>к Порядку проведения экспертизы проектов административных регламентов</w:t>
            </w:r>
          </w:p>
          <w:p w:rsidR="00812E8E" w:rsidRPr="0002487F" w:rsidRDefault="00812E8E" w:rsidP="00CF6AFD">
            <w:pPr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87F">
              <w:rPr>
                <w:rFonts w:ascii="Times New Roman" w:hAnsi="Times New Roman"/>
                <w:sz w:val="28"/>
                <w:szCs w:val="28"/>
              </w:rPr>
              <w:t>исполнения муниципальных функций</w:t>
            </w:r>
          </w:p>
          <w:p w:rsidR="00812E8E" w:rsidRPr="00D64381" w:rsidRDefault="00812E8E" w:rsidP="00812E8E">
            <w:pPr>
              <w:suppressAutoHyphens/>
              <w:spacing w:after="0" w:line="240" w:lineRule="auto"/>
              <w:jc w:val="both"/>
            </w:pPr>
          </w:p>
        </w:tc>
      </w:tr>
    </w:tbl>
    <w:p w:rsidR="001D4943" w:rsidRDefault="001D4943" w:rsidP="00812E8E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812E8E" w:rsidRPr="00D64381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E8E" w:rsidRPr="00D64381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E8E" w:rsidRPr="00D64381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920"/>
        <w:gridCol w:w="2800"/>
        <w:gridCol w:w="2361"/>
      </w:tblGrid>
      <w:tr w:rsidR="00812E8E" w:rsidRPr="00D64381" w:rsidTr="004943A7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8E" w:rsidRPr="00D64381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381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Pr="00D64381">
              <w:rPr>
                <w:rFonts w:ascii="Times New Roman" w:hAnsi="Times New Roman"/>
                <w:sz w:val="28"/>
                <w:szCs w:val="28"/>
              </w:rPr>
              <w:br/>
              <w:t xml:space="preserve">о результатах рассмотрения экспертных заключений </w:t>
            </w:r>
          </w:p>
          <w:p w:rsidR="00812E8E" w:rsidRPr="00D64381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381">
              <w:rPr>
                <w:rFonts w:ascii="Times New Roman" w:hAnsi="Times New Roman"/>
                <w:sz w:val="28"/>
                <w:szCs w:val="28"/>
              </w:rPr>
              <w:t xml:space="preserve">на проект постановления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Староминского района</w:t>
            </w:r>
            <w:r w:rsidRPr="00D64381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812E8E" w:rsidRPr="00D64381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8E" w:rsidRPr="00D64381" w:rsidTr="004943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381">
              <w:rPr>
                <w:rFonts w:ascii="Times New Roman" w:hAnsi="Times New Roman"/>
                <w:sz w:val="28"/>
                <w:szCs w:val="28"/>
              </w:rPr>
              <w:t>N</w:t>
            </w:r>
            <w:r w:rsidRPr="00D64381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381">
              <w:rPr>
                <w:rFonts w:ascii="Times New Roman" w:hAnsi="Times New Roman"/>
                <w:sz w:val="28"/>
                <w:szCs w:val="28"/>
              </w:rPr>
              <w:t>Рекомендации, замечания, содержащиеся в экспертном заключении*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381">
              <w:rPr>
                <w:rFonts w:ascii="Times New Roman" w:hAnsi="Times New Roman"/>
                <w:sz w:val="28"/>
                <w:szCs w:val="28"/>
              </w:rPr>
              <w:t>Кем подготовлено экспертное заключение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381">
              <w:rPr>
                <w:rFonts w:ascii="Times New Roman" w:hAnsi="Times New Roman"/>
                <w:sz w:val="28"/>
                <w:szCs w:val="28"/>
              </w:rPr>
              <w:t>Результат рассмотрения (принято, отклонено)</w:t>
            </w:r>
          </w:p>
        </w:tc>
      </w:tr>
      <w:tr w:rsidR="00812E8E" w:rsidRPr="00D64381" w:rsidTr="004943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8E" w:rsidRPr="00D64381" w:rsidTr="004943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3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E" w:rsidRPr="00D64381" w:rsidRDefault="00812E8E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E8E" w:rsidRPr="00D64381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E8E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12E8E" w:rsidRPr="00D64381" w:rsidRDefault="00812E8E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2E8E" w:rsidRPr="00D64381" w:rsidRDefault="00812E8E" w:rsidP="00812E8E">
      <w:pPr>
        <w:spacing w:after="0" w:line="240" w:lineRule="auto"/>
        <w:jc w:val="center"/>
        <w:rPr>
          <w:rFonts w:ascii="Times New Roman" w:hAnsi="Times New Roman"/>
        </w:rPr>
      </w:pPr>
      <w:r w:rsidRPr="00D64381">
        <w:rPr>
          <w:rFonts w:ascii="Times New Roman" w:hAnsi="Times New Roman"/>
        </w:rPr>
        <w:t>* (в случае непоступления экспертных заключений разработчиком проекта административного регламента указывается об их отсутствии)</w:t>
      </w:r>
    </w:p>
    <w:p w:rsidR="00812E8E" w:rsidRPr="00D64381" w:rsidRDefault="00812E8E" w:rsidP="00812E8E">
      <w:pPr>
        <w:jc w:val="both"/>
        <w:rPr>
          <w:rFonts w:ascii="Times New Roman" w:hAnsi="Times New Roman"/>
          <w:sz w:val="28"/>
          <w:szCs w:val="28"/>
        </w:rPr>
      </w:pPr>
    </w:p>
    <w:p w:rsidR="00812E8E" w:rsidRPr="00D64381" w:rsidRDefault="00812E8E" w:rsidP="00812E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3080"/>
        <w:gridCol w:w="3080"/>
      </w:tblGrid>
      <w:tr w:rsidR="00812E8E" w:rsidRPr="007E4994" w:rsidTr="004943A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12E8E" w:rsidRPr="00CF6AFD" w:rsidRDefault="00812E8E" w:rsidP="0049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AF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12E8E" w:rsidRPr="00CF6AFD" w:rsidRDefault="00812E8E" w:rsidP="0081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FD">
              <w:rPr>
                <w:rFonts w:ascii="Times New Roman" w:hAnsi="Times New Roman"/>
                <w:sz w:val="24"/>
                <w:szCs w:val="24"/>
              </w:rPr>
              <w:t>(должность разработчика проекта)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12E8E" w:rsidRPr="00CF6AFD" w:rsidRDefault="00812E8E" w:rsidP="0049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AF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12E8E" w:rsidRPr="00CF6AFD" w:rsidRDefault="00CF6AFD" w:rsidP="00CF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12E8E" w:rsidRPr="00CF6AF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12E8E" w:rsidRPr="00CF6AFD" w:rsidRDefault="00812E8E" w:rsidP="0049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AF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12E8E" w:rsidRPr="00CF6AFD" w:rsidRDefault="00CF6AFD" w:rsidP="00CF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12E8E" w:rsidRPr="00CF6AFD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812E8E" w:rsidRDefault="00812E8E" w:rsidP="00812E8E">
      <w:pPr>
        <w:ind w:firstLine="720"/>
        <w:jc w:val="both"/>
      </w:pPr>
    </w:p>
    <w:p w:rsidR="00812E8E" w:rsidRDefault="00812E8E" w:rsidP="00812E8E">
      <w:pPr>
        <w:ind w:firstLine="720"/>
        <w:jc w:val="both"/>
      </w:pPr>
    </w:p>
    <w:p w:rsidR="002F5E3B" w:rsidRPr="00812E8E" w:rsidRDefault="002F5E3B" w:rsidP="002F5E3B">
      <w:pPr>
        <w:tabs>
          <w:tab w:val="left" w:pos="4065"/>
        </w:tabs>
        <w:spacing w:after="0" w:line="240" w:lineRule="auto"/>
        <w:jc w:val="both"/>
      </w:pPr>
    </w:p>
    <w:sectPr w:rsidR="002F5E3B" w:rsidRPr="00812E8E" w:rsidSect="008A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B0" w:rsidRDefault="00F64AB0" w:rsidP="002F5E3B">
      <w:pPr>
        <w:spacing w:after="0" w:line="240" w:lineRule="auto"/>
      </w:pPr>
      <w:r>
        <w:separator/>
      </w:r>
    </w:p>
  </w:endnote>
  <w:endnote w:type="continuationSeparator" w:id="1">
    <w:p w:rsidR="00F64AB0" w:rsidRDefault="00F64AB0" w:rsidP="002F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B0" w:rsidRDefault="00F64AB0" w:rsidP="002F5E3B">
      <w:pPr>
        <w:spacing w:after="0" w:line="240" w:lineRule="auto"/>
      </w:pPr>
      <w:r>
        <w:separator/>
      </w:r>
    </w:p>
  </w:footnote>
  <w:footnote w:type="continuationSeparator" w:id="1">
    <w:p w:rsidR="00F64AB0" w:rsidRDefault="00F64AB0" w:rsidP="002F5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87F"/>
    <w:rsid w:val="0000798C"/>
    <w:rsid w:val="00167467"/>
    <w:rsid w:val="0018289C"/>
    <w:rsid w:val="001D4855"/>
    <w:rsid w:val="001D4943"/>
    <w:rsid w:val="002826CD"/>
    <w:rsid w:val="002B7EC5"/>
    <w:rsid w:val="002F5E3B"/>
    <w:rsid w:val="005520FD"/>
    <w:rsid w:val="0056503A"/>
    <w:rsid w:val="00673831"/>
    <w:rsid w:val="00683D5F"/>
    <w:rsid w:val="006E5B1F"/>
    <w:rsid w:val="0074791A"/>
    <w:rsid w:val="007B63DE"/>
    <w:rsid w:val="007E0210"/>
    <w:rsid w:val="00812E8E"/>
    <w:rsid w:val="008A6133"/>
    <w:rsid w:val="008C055F"/>
    <w:rsid w:val="008E2416"/>
    <w:rsid w:val="0090616B"/>
    <w:rsid w:val="00962EBA"/>
    <w:rsid w:val="00A3687F"/>
    <w:rsid w:val="00B53DD0"/>
    <w:rsid w:val="00B739AF"/>
    <w:rsid w:val="00B97F04"/>
    <w:rsid w:val="00CA00B0"/>
    <w:rsid w:val="00CF6AFD"/>
    <w:rsid w:val="00D869CD"/>
    <w:rsid w:val="00DD28D9"/>
    <w:rsid w:val="00F1087F"/>
    <w:rsid w:val="00F2065D"/>
    <w:rsid w:val="00F64AB0"/>
    <w:rsid w:val="00FC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33"/>
  </w:style>
  <w:style w:type="paragraph" w:styleId="1">
    <w:name w:val="heading 1"/>
    <w:basedOn w:val="a"/>
    <w:next w:val="a"/>
    <w:link w:val="10"/>
    <w:uiPriority w:val="9"/>
    <w:qFormat/>
    <w:rsid w:val="00A36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687F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A368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368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3687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styleId="a7">
    <w:name w:val="Hyperlink"/>
    <w:basedOn w:val="a0"/>
    <w:rsid w:val="00A3687F"/>
    <w:rPr>
      <w:color w:val="0000FF"/>
      <w:u w:val="single"/>
    </w:rPr>
  </w:style>
  <w:style w:type="paragraph" w:customStyle="1" w:styleId="ConsPlusNormal">
    <w:name w:val="ConsPlusNormal"/>
    <w:rsid w:val="00A36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rsid w:val="00812E8E"/>
    <w:rPr>
      <w:b/>
      <w:bCs/>
      <w:color w:val="008000"/>
    </w:rPr>
  </w:style>
  <w:style w:type="paragraph" w:styleId="a9">
    <w:name w:val="header"/>
    <w:basedOn w:val="a"/>
    <w:link w:val="aa"/>
    <w:uiPriority w:val="99"/>
    <w:semiHidden/>
    <w:unhideWhenUsed/>
    <w:rsid w:val="002F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E3B"/>
  </w:style>
  <w:style w:type="paragraph" w:styleId="ab">
    <w:name w:val="footer"/>
    <w:basedOn w:val="a"/>
    <w:link w:val="ac"/>
    <w:uiPriority w:val="99"/>
    <w:semiHidden/>
    <w:unhideWhenUsed/>
    <w:rsid w:val="002F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5E3B"/>
  </w:style>
  <w:style w:type="paragraph" w:styleId="ad">
    <w:name w:val="Normal (Web)"/>
    <w:basedOn w:val="a"/>
    <w:rsid w:val="001D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007" TargetMode="External"/><Relationship Id="rId13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3800500.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511881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0500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7023-3202-45EB-81D9-7A21049E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22</Pages>
  <Words>6988</Words>
  <Characters>39834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2013-09-09T05:49:00Z</cp:lastPrinted>
  <dcterms:created xsi:type="dcterms:W3CDTF">2013-09-05T05:58:00Z</dcterms:created>
  <dcterms:modified xsi:type="dcterms:W3CDTF">2013-09-09T05:50:00Z</dcterms:modified>
</cp:coreProperties>
</file>