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ПОВЕСТКА ДНЯ</w:t>
      </w:r>
    </w:p>
    <w:p w:rsidR="003504F1" w:rsidRDefault="003504F1" w:rsidP="003504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4-ей (четвертой) сессии Совета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района третьего созыва от 18 декабря 2014 года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О внесении изменений в решение Совета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от 12 декабря 2013 года №44/5 «О бюджете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на 2014 год»;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Докладчик: Петренко С.С.- глава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района.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Об утверждении отчета организационного комитета по проведению публичных слушаний по теме: «Об индикативном плане социально-экономического развития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на 2015год»;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Докладчик: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Куприк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Т.И.- ведущий специалист администрации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района.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Об утверждении отчета организационного комитета по проведению публичных слушаний по теме: «О бюджете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на 2015год»;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Докладчик: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Куприк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Т.И.- ведущий специалист администрации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района.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 О бюджете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на 2015 год;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Докладчик: Петренко С.С.- глава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района.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5.Об индикативном плане социально-экономического развития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на 2015 год;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Докладчик: Петренко С.С.- глава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района.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6. Об утверждении Прейскуранта гарантированного перечня услуг по погребению, оказываемых на территории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района;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Докладчик: Мысливцева И.О.- специалист 1 категории администрации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района.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ind w:right="14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7. </w:t>
      </w:r>
      <w:r w:rsidRPr="003504F1">
        <w:rPr>
          <w:rFonts w:ascii="Times New Roman CYR" w:eastAsia="Times New Roman" w:hAnsi="Times New Roman CYR" w:cs="Times New Roman CYR"/>
          <w:color w:val="000000"/>
          <w:sz w:val="17"/>
          <w:szCs w:val="17"/>
          <w:lang w:eastAsia="ru-RU"/>
        </w:rPr>
        <w:t xml:space="preserve">Об утверждении годового плана работы Совета Куйбышевского сельского поселения </w:t>
      </w:r>
      <w:proofErr w:type="spellStart"/>
      <w:r w:rsidRPr="003504F1">
        <w:rPr>
          <w:rFonts w:ascii="Times New Roman CYR" w:eastAsia="Times New Roman" w:hAnsi="Times New Roman CYR" w:cs="Times New Roman CYR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Times New Roman CYR" w:eastAsia="Times New Roman" w:hAnsi="Times New Roman CYR" w:cs="Times New Roman CYR"/>
          <w:color w:val="000000"/>
          <w:sz w:val="17"/>
          <w:szCs w:val="17"/>
          <w:lang w:eastAsia="ru-RU"/>
        </w:rPr>
        <w:t xml:space="preserve"> района на 2015 год;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Докладчик: Лазуренко Т.С.- специалист 1 категории администрации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района.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8. О передаче муниципальному образованию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Староминский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 полномочия по созданию, содержанию и организации деятельности аварийно-спасательных служб и (или) аварийно-спасательных формирований на территории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Докладчик: Петренко С.С.- глава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района.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9. О передаче полномочий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муниципальному образованию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Староминский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нормативовов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градостроительного проектирования поселений, резервирование земель и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изъяние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поселения, осмотров зданий, сооружений и выдача рекомендаций об устранении выявленных в ходе таких осмотров нарушений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Докладчик: Петренко С.С.- глава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района.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10. О передаче муниципальному образованию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Староминский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 полномочий контрольно-счетного органа поселения по осуществлению внешнего муниципального финансового контроля 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района.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Докладчик: Петренко С.С.- глава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района.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11. 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3504F1" w:rsidRPr="003504F1" w:rsidRDefault="003504F1" w:rsidP="003504F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Докладчик: Петренко С.С.- глава Куйбышевского сельского поселения </w:t>
      </w:r>
      <w:proofErr w:type="spellStart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Староминского</w:t>
      </w:r>
      <w:proofErr w:type="spellEnd"/>
      <w:r w:rsidRPr="003504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района.</w:t>
      </w:r>
    </w:p>
    <w:p w:rsidR="004923A4" w:rsidRDefault="004923A4"/>
    <w:sectPr w:rsidR="0049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2B"/>
    <w:rsid w:val="003504F1"/>
    <w:rsid w:val="004923A4"/>
    <w:rsid w:val="008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A674"/>
  <w15:chartTrackingRefBased/>
  <w15:docId w15:val="{B663D023-AC5A-4051-AE0E-6AC8030E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0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5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504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2017-09-21T13:42:00Z</dcterms:created>
  <dcterms:modified xsi:type="dcterms:W3CDTF">2017-09-21T13:43:00Z</dcterms:modified>
</cp:coreProperties>
</file>