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4E" w:rsidRPr="00ED194E" w:rsidRDefault="00ED194E" w:rsidP="00A67C1A">
      <w:pPr>
        <w:spacing w:after="0" w:line="240" w:lineRule="auto"/>
        <w:jc w:val="center"/>
        <w:outlineLvl w:val="0"/>
        <w:rPr>
          <w:rFonts w:ascii="Times New Roman" w:eastAsia="Times New Roman" w:hAnsi="Times New Roman" w:cs="Times New Roman"/>
          <w:b/>
          <w:bCs/>
          <w:kern w:val="36"/>
          <w:sz w:val="32"/>
          <w:szCs w:val="32"/>
          <w:lang w:eastAsia="ru-RU"/>
        </w:rPr>
      </w:pPr>
      <w:r w:rsidRPr="00ED194E">
        <w:rPr>
          <w:rFonts w:ascii="Times New Roman" w:eastAsia="Times New Roman" w:hAnsi="Times New Roman" w:cs="Times New Roman"/>
          <w:b/>
          <w:bCs/>
          <w:kern w:val="36"/>
          <w:sz w:val="32"/>
          <w:szCs w:val="32"/>
          <w:lang w:eastAsia="ru-RU"/>
        </w:rPr>
        <w:t>Федеральный закон Российской Федерации от 6 октября 2003 г. N 131-ФЗ "Об общих принципах организации местного самоуправления 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Опубликовано 8 октября 2003 г. Вступает в силу 1 января 2006 г. </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b/>
          <w:bCs/>
          <w:sz w:val="24"/>
          <w:szCs w:val="24"/>
          <w:lang w:eastAsia="ru-RU"/>
        </w:rPr>
        <w:t>Одобрен</w:t>
      </w:r>
      <w:proofErr w:type="gramEnd"/>
      <w:r w:rsidRPr="00ED194E">
        <w:rPr>
          <w:rFonts w:ascii="Times New Roman" w:eastAsia="Times New Roman" w:hAnsi="Times New Roman" w:cs="Times New Roman"/>
          <w:b/>
          <w:bCs/>
          <w:sz w:val="24"/>
          <w:szCs w:val="24"/>
          <w:lang w:eastAsia="ru-RU"/>
        </w:rPr>
        <w:t xml:space="preserve"> Советом Федерации 24 сентября 2003 года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1. </w:t>
      </w:r>
      <w:r w:rsidRPr="00ED194E">
        <w:rPr>
          <w:rFonts w:ascii="Times New Roman" w:eastAsia="Times New Roman" w:hAnsi="Times New Roman" w:cs="Times New Roman"/>
          <w:b/>
          <w:bCs/>
          <w:sz w:val="24"/>
          <w:szCs w:val="24"/>
          <w:lang w:eastAsia="ru-RU"/>
        </w:rPr>
        <w:t>Общие положения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 </w:t>
      </w:r>
      <w:r w:rsidRPr="00ED194E">
        <w:rPr>
          <w:rFonts w:ascii="Times New Roman" w:eastAsia="Times New Roman" w:hAnsi="Times New Roman" w:cs="Times New Roman"/>
          <w:b/>
          <w:bCs/>
          <w:sz w:val="24"/>
          <w:szCs w:val="24"/>
          <w:lang w:eastAsia="ru-RU"/>
        </w:rPr>
        <w:t>Местное самоуправление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 </w:t>
      </w:r>
      <w:r w:rsidRPr="00ED194E">
        <w:rPr>
          <w:rFonts w:ascii="Times New Roman" w:eastAsia="Times New Roman" w:hAnsi="Times New Roman" w:cs="Times New Roman"/>
          <w:b/>
          <w:bCs/>
          <w:sz w:val="24"/>
          <w:szCs w:val="24"/>
          <w:lang w:eastAsia="ru-RU"/>
        </w:rPr>
        <w:t>Основные термины и понятия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поселение - городское или сельское поселение;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D194E">
        <w:rPr>
          <w:rFonts w:ascii="Times New Roman" w:eastAsia="Times New Roman" w:hAnsi="Times New Roman" w:cs="Times New Roman"/>
          <w:sz w:val="24"/>
          <w:szCs w:val="24"/>
          <w:lang w:eastAsia="ru-RU"/>
        </w:rPr>
        <w:t>межпоселенческого</w:t>
      </w:r>
      <w:proofErr w:type="spellEnd"/>
      <w:r w:rsidRPr="00ED194E">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городской округ - городское поселение, которое не входит в состав муниципального района и органы </w:t>
      </w:r>
      <w:proofErr w:type="gramStart"/>
      <w:r w:rsidRPr="00ED194E">
        <w:rPr>
          <w:rFonts w:ascii="Times New Roman" w:eastAsia="Times New Roman" w:hAnsi="Times New Roman" w:cs="Times New Roman"/>
          <w:sz w:val="24"/>
          <w:szCs w:val="24"/>
          <w:lang w:eastAsia="ru-RU"/>
        </w:rPr>
        <w:t>местного</w:t>
      </w:r>
      <w:proofErr w:type="gramEnd"/>
      <w:r w:rsidRPr="00ED194E">
        <w:rPr>
          <w:rFonts w:ascii="Times New Roman" w:eastAsia="Times New Roman" w:hAnsi="Times New Roman" w:cs="Times New Roman"/>
          <w:sz w:val="24"/>
          <w:szCs w:val="24"/>
          <w:lang w:eastAsia="ru-RU"/>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 xml:space="preserve">вопросы местного значения </w:t>
      </w:r>
      <w:proofErr w:type="spellStart"/>
      <w:r w:rsidRPr="00ED194E">
        <w:rPr>
          <w:rFonts w:ascii="Times New Roman" w:eastAsia="Times New Roman" w:hAnsi="Times New Roman" w:cs="Times New Roman"/>
          <w:sz w:val="24"/>
          <w:szCs w:val="24"/>
          <w:lang w:eastAsia="ru-RU"/>
        </w:rPr>
        <w:t>межпоселенческого</w:t>
      </w:r>
      <w:proofErr w:type="spellEnd"/>
      <w:r w:rsidRPr="00ED194E">
        <w:rPr>
          <w:rFonts w:ascii="Times New Roman" w:eastAsia="Times New Roman" w:hAnsi="Times New Roman" w:cs="Times New Roman"/>
          <w:sz w:val="24"/>
          <w:szCs w:val="24"/>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 </w:t>
      </w:r>
      <w:r w:rsidRPr="00ED194E">
        <w:rPr>
          <w:rFonts w:ascii="Times New Roman" w:eastAsia="Times New Roman" w:hAnsi="Times New Roman" w:cs="Times New Roman"/>
          <w:b/>
          <w:bCs/>
          <w:sz w:val="24"/>
          <w:szCs w:val="24"/>
          <w:lang w:eastAsia="ru-RU"/>
        </w:rPr>
        <w:t>Права граждан Российской Федерации на осуществление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 </w:t>
      </w:r>
      <w:r w:rsidRPr="00ED194E">
        <w:rPr>
          <w:rFonts w:ascii="Times New Roman" w:eastAsia="Times New Roman" w:hAnsi="Times New Roman" w:cs="Times New Roman"/>
          <w:b/>
          <w:bCs/>
          <w:sz w:val="24"/>
          <w:szCs w:val="24"/>
          <w:lang w:eastAsia="ru-RU"/>
        </w:rPr>
        <w:t>Правовая основа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w:t>
      </w:r>
      <w:r w:rsidRPr="00ED194E">
        <w:rPr>
          <w:rFonts w:ascii="Times New Roman" w:eastAsia="Times New Roman" w:hAnsi="Times New Roman" w:cs="Times New Roman"/>
          <w:sz w:val="24"/>
          <w:szCs w:val="24"/>
          <w:lang w:eastAsia="ru-RU"/>
        </w:rPr>
        <w:lastRenderedPageBreak/>
        <w:t>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ED194E">
        <w:rPr>
          <w:rFonts w:ascii="Times New Roman" w:eastAsia="Times New Roman" w:hAnsi="Times New Roman" w:cs="Times New Roman"/>
          <w:sz w:val="24"/>
          <w:szCs w:val="24"/>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 </w:t>
      </w:r>
      <w:r w:rsidRPr="00ED194E">
        <w:rPr>
          <w:rFonts w:ascii="Times New Roman" w:eastAsia="Times New Roman" w:hAnsi="Times New Roman" w:cs="Times New Roman"/>
          <w:b/>
          <w:bCs/>
          <w:sz w:val="24"/>
          <w:szCs w:val="24"/>
          <w:lang w:eastAsia="ru-RU"/>
        </w:rPr>
        <w:t>Полномочия федеральных органов государственной власти в области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 </w:t>
      </w:r>
      <w:r w:rsidRPr="00ED194E">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области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ED194E">
        <w:rPr>
          <w:rFonts w:ascii="Times New Roman" w:eastAsia="Times New Roman" w:hAnsi="Times New Roman" w:cs="Times New Roman"/>
          <w:sz w:val="24"/>
          <w:szCs w:val="24"/>
          <w:lang w:eastAsia="ru-RU"/>
        </w:rPr>
        <w:t>полномочий органов государственной власти субъектов Российской Федерации</w:t>
      </w:r>
      <w:proofErr w:type="gramEnd"/>
      <w:r w:rsidRPr="00ED194E">
        <w:rPr>
          <w:rFonts w:ascii="Times New Roman" w:eastAsia="Times New Roman" w:hAnsi="Times New Roman" w:cs="Times New Roman"/>
          <w:sz w:val="24"/>
          <w:szCs w:val="24"/>
          <w:lang w:eastAsia="ru-RU"/>
        </w:rPr>
        <w:t xml:space="preserve"> по предметам совместного ведения Российской Федерации 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 </w:t>
      </w:r>
      <w:r w:rsidRPr="00ED194E">
        <w:rPr>
          <w:rFonts w:ascii="Times New Roman" w:eastAsia="Times New Roman" w:hAnsi="Times New Roman" w:cs="Times New Roman"/>
          <w:b/>
          <w:bCs/>
          <w:sz w:val="24"/>
          <w:szCs w:val="24"/>
          <w:lang w:eastAsia="ru-RU"/>
        </w:rPr>
        <w:t>Муниципальные правовые акты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 xml:space="preserve">Если орган местного самоуправления полагает, что федеральный закон или иной нормативный правовой акт Российской </w:t>
      </w:r>
      <w:r w:rsidR="00C91EDE" w:rsidRPr="00ED194E">
        <w:rPr>
          <w:rFonts w:ascii="Times New Roman" w:eastAsia="Times New Roman" w:hAnsi="Times New Roman" w:cs="Times New Roman"/>
          <w:sz w:val="24"/>
          <w:szCs w:val="24"/>
          <w:lang w:eastAsia="ru-RU"/>
        </w:rPr>
        <w:t>Федерации,</w:t>
      </w:r>
      <w:r w:rsidRPr="00ED194E">
        <w:rPr>
          <w:rFonts w:ascii="Times New Roman" w:eastAsia="Times New Roman" w:hAnsi="Times New Roman" w:cs="Times New Roman"/>
          <w:sz w:val="24"/>
          <w:szCs w:val="24"/>
          <w:lang w:eastAsia="ru-RU"/>
        </w:rPr>
        <w:t xml:space="preserve">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ED194E">
        <w:rPr>
          <w:rFonts w:ascii="Times New Roman" w:eastAsia="Times New Roman" w:hAnsi="Times New Roman" w:cs="Times New Roman"/>
          <w:sz w:val="24"/>
          <w:szCs w:val="24"/>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ED194E">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ED194E">
        <w:rPr>
          <w:rFonts w:ascii="Times New Roman" w:eastAsia="Times New Roman" w:hAnsi="Times New Roman" w:cs="Times New Roman"/>
          <w:sz w:val="24"/>
          <w:szCs w:val="24"/>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w:t>
      </w:r>
      <w:r w:rsidRPr="00ED194E">
        <w:rPr>
          <w:rFonts w:ascii="Times New Roman" w:eastAsia="Times New Roman" w:hAnsi="Times New Roman" w:cs="Times New Roman"/>
          <w:sz w:val="24"/>
          <w:szCs w:val="24"/>
          <w:lang w:eastAsia="ru-RU"/>
        </w:rPr>
        <w:lastRenderedPageBreak/>
        <w:t>Российской Федерации либо закона или иного нормативного правового акта субъекта Российской Федерации,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 </w:t>
      </w:r>
      <w:r w:rsidRPr="00ED194E">
        <w:rPr>
          <w:rFonts w:ascii="Times New Roman" w:eastAsia="Times New Roman" w:hAnsi="Times New Roman" w:cs="Times New Roman"/>
          <w:b/>
          <w:bCs/>
          <w:sz w:val="24"/>
          <w:szCs w:val="24"/>
          <w:lang w:eastAsia="ru-RU"/>
        </w:rPr>
        <w:t>Межмуниципальное сотрудничество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ED194E">
        <w:rPr>
          <w:rFonts w:ascii="Times New Roman" w:eastAsia="Times New Roman" w:hAnsi="Times New Roman" w:cs="Times New Roman"/>
          <w:sz w:val="24"/>
          <w:szCs w:val="24"/>
          <w:lang w:eastAsia="ru-RU"/>
        </w:rPr>
        <w:t xml:space="preserve">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9. </w:t>
      </w:r>
      <w:r w:rsidRPr="00ED194E">
        <w:rPr>
          <w:rFonts w:ascii="Times New Roman" w:eastAsia="Times New Roman" w:hAnsi="Times New Roman" w:cs="Times New Roman"/>
          <w:b/>
          <w:bCs/>
          <w:sz w:val="24"/>
          <w:szCs w:val="24"/>
          <w:lang w:eastAsia="ru-RU"/>
        </w:rPr>
        <w:t>Официальные символы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Глава 2.</w:t>
      </w:r>
      <w:r w:rsidRPr="00ED194E">
        <w:rPr>
          <w:rFonts w:ascii="Times New Roman" w:eastAsia="Times New Roman" w:hAnsi="Times New Roman" w:cs="Times New Roman"/>
          <w:b/>
          <w:bCs/>
          <w:sz w:val="24"/>
          <w:szCs w:val="24"/>
          <w:lang w:eastAsia="ru-RU"/>
        </w:rPr>
        <w:t>Принципы территориальной организации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10. </w:t>
      </w:r>
      <w:r w:rsidRPr="00ED194E">
        <w:rPr>
          <w:rFonts w:ascii="Times New Roman" w:eastAsia="Times New Roman" w:hAnsi="Times New Roman" w:cs="Times New Roman"/>
          <w:b/>
          <w:bCs/>
          <w:sz w:val="24"/>
          <w:szCs w:val="24"/>
          <w:lang w:eastAsia="ru-RU"/>
        </w:rPr>
        <w:t>Территории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11. </w:t>
      </w:r>
      <w:r w:rsidRPr="00ED194E">
        <w:rPr>
          <w:rFonts w:ascii="Times New Roman" w:eastAsia="Times New Roman" w:hAnsi="Times New Roman" w:cs="Times New Roman"/>
          <w:b/>
          <w:bCs/>
          <w:sz w:val="24"/>
          <w:szCs w:val="24"/>
          <w:lang w:eastAsia="ru-RU"/>
        </w:rPr>
        <w:t>Границы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территория субъекта Российской Федерации, за исключением территорий с низкой плотностью населения, разграничивается между поселениями;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lastRenderedPageBreak/>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городского или сельского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размеры территории поселения устанавливаются с учетом численности его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sidRPr="00ED194E">
        <w:rPr>
          <w:rFonts w:ascii="Times New Roman" w:eastAsia="Times New Roman" w:hAnsi="Times New Roman" w:cs="Times New Roman"/>
          <w:sz w:val="24"/>
          <w:szCs w:val="24"/>
          <w:lang w:eastAsia="ru-RU"/>
        </w:rPr>
        <w:t xml:space="preserve">, входящих в состав муниципального района. </w:t>
      </w:r>
      <w:proofErr w:type="gramStart"/>
      <w:r w:rsidRPr="00ED194E">
        <w:rPr>
          <w:rFonts w:ascii="Times New Roman" w:eastAsia="Times New Roman" w:hAnsi="Times New Roman" w:cs="Times New Roman"/>
          <w:sz w:val="24"/>
          <w:szCs w:val="24"/>
          <w:lang w:eastAsia="ru-RU"/>
        </w:rPr>
        <w:t>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границы поселения не могут пересекаться границами населенного пункта;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территория поселения не может находиться внутри территории другого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территория городского округа не входит в состав территории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ED194E">
        <w:rPr>
          <w:rFonts w:ascii="Times New Roman" w:eastAsia="Times New Roman" w:hAnsi="Times New Roman" w:cs="Times New Roman"/>
          <w:sz w:val="24"/>
          <w:szCs w:val="24"/>
          <w:lang w:eastAsia="ru-RU"/>
        </w:rPr>
        <w:t>межпоселенческого</w:t>
      </w:r>
      <w:proofErr w:type="spellEnd"/>
      <w:r w:rsidRPr="00ED194E">
        <w:rPr>
          <w:rFonts w:ascii="Times New Roman" w:eastAsia="Times New Roman" w:hAnsi="Times New Roman" w:cs="Times New Roman"/>
          <w:sz w:val="24"/>
          <w:szCs w:val="24"/>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16) границы муниципального района не могут пересекаться границами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w:t>
      </w:r>
      <w:r w:rsidRPr="00ED194E">
        <w:rPr>
          <w:rFonts w:ascii="Times New Roman" w:eastAsia="Times New Roman" w:hAnsi="Times New Roman" w:cs="Times New Roman"/>
          <w:sz w:val="24"/>
          <w:szCs w:val="24"/>
          <w:lang w:eastAsia="ru-RU"/>
        </w:rPr>
        <w:lastRenderedPageBreak/>
        <w:t>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12. </w:t>
      </w:r>
      <w:r w:rsidRPr="00ED194E">
        <w:rPr>
          <w:rFonts w:ascii="Times New Roman" w:eastAsia="Times New Roman" w:hAnsi="Times New Roman" w:cs="Times New Roman"/>
          <w:b/>
          <w:bCs/>
          <w:sz w:val="24"/>
          <w:szCs w:val="24"/>
          <w:lang w:eastAsia="ru-RU"/>
        </w:rPr>
        <w:t>Изменение границ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ED194E">
        <w:rPr>
          <w:rFonts w:ascii="Times New Roman" w:eastAsia="Times New Roman" w:hAnsi="Times New Roman" w:cs="Times New Roman"/>
          <w:sz w:val="24"/>
          <w:szCs w:val="24"/>
          <w:lang w:eastAsia="ru-RU"/>
        </w:rPr>
        <w:t xml:space="preserve"> изменения границ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13. </w:t>
      </w:r>
      <w:r w:rsidRPr="00ED194E">
        <w:rPr>
          <w:rFonts w:ascii="Times New Roman" w:eastAsia="Times New Roman" w:hAnsi="Times New Roman" w:cs="Times New Roman"/>
          <w:b/>
          <w:bCs/>
          <w:sz w:val="24"/>
          <w:szCs w:val="24"/>
          <w:lang w:eastAsia="ru-RU"/>
        </w:rPr>
        <w:t>Преобразование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3. </w:t>
      </w:r>
      <w:r w:rsidRPr="00ED194E">
        <w:rPr>
          <w:rFonts w:ascii="Times New Roman" w:eastAsia="Times New Roman" w:hAnsi="Times New Roman" w:cs="Times New Roman"/>
          <w:b/>
          <w:bCs/>
          <w:sz w:val="24"/>
          <w:szCs w:val="24"/>
          <w:lang w:eastAsia="ru-RU"/>
        </w:rPr>
        <w:t>Вопросы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14. </w:t>
      </w:r>
      <w:r w:rsidRPr="00ED194E">
        <w:rPr>
          <w:rFonts w:ascii="Times New Roman" w:eastAsia="Times New Roman" w:hAnsi="Times New Roman" w:cs="Times New Roman"/>
          <w:b/>
          <w:bCs/>
          <w:sz w:val="24"/>
          <w:szCs w:val="24"/>
          <w:lang w:eastAsia="ru-RU"/>
        </w:rPr>
        <w:t>Вопросы местного значения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вопросам местного значения поселения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формирование, утверждение, исполнение бюджета поселения и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исполнением данного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организация в границах поселения </w:t>
      </w:r>
      <w:proofErr w:type="spellStart"/>
      <w:r w:rsidRPr="00ED194E">
        <w:rPr>
          <w:rFonts w:ascii="Times New Roman" w:eastAsia="Times New Roman" w:hAnsi="Times New Roman" w:cs="Times New Roman"/>
          <w:sz w:val="24"/>
          <w:szCs w:val="24"/>
          <w:lang w:eastAsia="ru-RU"/>
        </w:rPr>
        <w:t>электро</w:t>
      </w:r>
      <w:proofErr w:type="spellEnd"/>
      <w:r w:rsidRPr="00ED194E">
        <w:rPr>
          <w:rFonts w:ascii="Times New Roman" w:eastAsia="Times New Roman" w:hAnsi="Times New Roman" w:cs="Times New Roman"/>
          <w:sz w:val="24"/>
          <w:szCs w:val="24"/>
          <w:lang w:eastAsia="ru-RU"/>
        </w:rPr>
        <w:t>-, тепл</w:t>
      </w:r>
      <w:proofErr w:type="gramStart"/>
      <w:r w:rsidRPr="00ED194E">
        <w:rPr>
          <w:rFonts w:ascii="Times New Roman" w:eastAsia="Times New Roman" w:hAnsi="Times New Roman" w:cs="Times New Roman"/>
          <w:sz w:val="24"/>
          <w:szCs w:val="24"/>
          <w:lang w:eastAsia="ru-RU"/>
        </w:rPr>
        <w:t>о-</w:t>
      </w:r>
      <w:proofErr w:type="gramEnd"/>
      <w:r w:rsidRPr="00ED194E">
        <w:rPr>
          <w:rFonts w:ascii="Times New Roman" w:eastAsia="Times New Roman" w:hAnsi="Times New Roman" w:cs="Times New Roman"/>
          <w:sz w:val="24"/>
          <w:szCs w:val="24"/>
          <w:lang w:eastAsia="ru-RU"/>
        </w:rPr>
        <w:t xml:space="preserve">, </w:t>
      </w:r>
      <w:proofErr w:type="spellStart"/>
      <w:r w:rsidRPr="00ED194E">
        <w:rPr>
          <w:rFonts w:ascii="Times New Roman" w:eastAsia="Times New Roman" w:hAnsi="Times New Roman" w:cs="Times New Roman"/>
          <w:sz w:val="24"/>
          <w:szCs w:val="24"/>
          <w:lang w:eastAsia="ru-RU"/>
        </w:rPr>
        <w:t>газо</w:t>
      </w:r>
      <w:proofErr w:type="spellEnd"/>
      <w:r w:rsidRPr="00ED194E">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организация библиотечного обслуживания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обеспечение условий для развития на территории поселения массовой физической культуры и спорта;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17) формирование архивных фондов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18) организация сбора и вывоза бытовых отходов и мусора;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использованием земель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21) организация освещения улиц и установки указателей с названиями улиц и номерами домов;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15. </w:t>
      </w:r>
      <w:r w:rsidRPr="00ED194E">
        <w:rPr>
          <w:rFonts w:ascii="Times New Roman" w:eastAsia="Times New Roman" w:hAnsi="Times New Roman" w:cs="Times New Roman"/>
          <w:b/>
          <w:bCs/>
          <w:sz w:val="24"/>
          <w:szCs w:val="24"/>
          <w:lang w:eastAsia="ru-RU"/>
        </w:rPr>
        <w:t>Вопросы местного значения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формирование, утверждение, исполнение бюджета муниципального района,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исполнением данного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организация в границах муниципального района </w:t>
      </w:r>
      <w:proofErr w:type="spellStart"/>
      <w:r w:rsidRPr="00ED194E">
        <w:rPr>
          <w:rFonts w:ascii="Times New Roman" w:eastAsia="Times New Roman" w:hAnsi="Times New Roman" w:cs="Times New Roman"/>
          <w:sz w:val="24"/>
          <w:szCs w:val="24"/>
          <w:lang w:eastAsia="ru-RU"/>
        </w:rPr>
        <w:t>электро</w:t>
      </w:r>
      <w:proofErr w:type="spellEnd"/>
      <w:r w:rsidRPr="00ED194E">
        <w:rPr>
          <w:rFonts w:ascii="Times New Roman" w:eastAsia="Times New Roman" w:hAnsi="Times New Roman" w:cs="Times New Roman"/>
          <w:sz w:val="24"/>
          <w:szCs w:val="24"/>
          <w:lang w:eastAsia="ru-RU"/>
        </w:rPr>
        <w:t>- и газоснабжения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9) организация мероприятий </w:t>
      </w:r>
      <w:proofErr w:type="spellStart"/>
      <w:r w:rsidRPr="00ED194E">
        <w:rPr>
          <w:rFonts w:ascii="Times New Roman" w:eastAsia="Times New Roman" w:hAnsi="Times New Roman" w:cs="Times New Roman"/>
          <w:sz w:val="24"/>
          <w:szCs w:val="24"/>
          <w:lang w:eastAsia="ru-RU"/>
        </w:rPr>
        <w:t>межпоселенческого</w:t>
      </w:r>
      <w:proofErr w:type="spellEnd"/>
      <w:r w:rsidRPr="00ED194E">
        <w:rPr>
          <w:rFonts w:ascii="Times New Roman" w:eastAsia="Times New Roman" w:hAnsi="Times New Roman" w:cs="Times New Roman"/>
          <w:sz w:val="24"/>
          <w:szCs w:val="24"/>
          <w:lang w:eastAsia="ru-RU"/>
        </w:rPr>
        <w:t xml:space="preserve"> характера по охране окружающей среды;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опека и попечительство;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организация утилизации и переработки бытовых и промышленных отходов;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использованием земель межселенных территорий, ведение кадастра землеустроительной и градостроительной документации;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16) формирование и содержание муниципального архива, включая хранение архивных фондов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17) содержание на территории муниципального района </w:t>
      </w:r>
      <w:proofErr w:type="spellStart"/>
      <w:r w:rsidRPr="00ED194E">
        <w:rPr>
          <w:rFonts w:ascii="Times New Roman" w:eastAsia="Times New Roman" w:hAnsi="Times New Roman" w:cs="Times New Roman"/>
          <w:sz w:val="24"/>
          <w:szCs w:val="24"/>
          <w:lang w:eastAsia="ru-RU"/>
        </w:rPr>
        <w:t>межпоселенческих</w:t>
      </w:r>
      <w:proofErr w:type="spellEnd"/>
      <w:r w:rsidRPr="00ED194E">
        <w:rPr>
          <w:rFonts w:ascii="Times New Roman" w:eastAsia="Times New Roman" w:hAnsi="Times New Roman" w:cs="Times New Roman"/>
          <w:sz w:val="24"/>
          <w:szCs w:val="24"/>
          <w:lang w:eastAsia="ru-RU"/>
        </w:rPr>
        <w:t xml:space="preserve"> мест захоронения, организация ритуальных услуг;</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19) организация библиотечного обслуживания поселений (обеспечение услугами библиотечного коллектора);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налогах</w:t>
      </w:r>
      <w:proofErr w:type="gramEnd"/>
      <w:r w:rsidRPr="00ED194E">
        <w:rPr>
          <w:rFonts w:ascii="Times New Roman" w:eastAsia="Times New Roman" w:hAnsi="Times New Roman" w:cs="Times New Roman"/>
          <w:sz w:val="24"/>
          <w:szCs w:val="24"/>
          <w:lang w:eastAsia="ru-RU"/>
        </w:rPr>
        <w:t xml:space="preserve"> и сборах.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16. </w:t>
      </w:r>
      <w:r w:rsidRPr="00ED194E">
        <w:rPr>
          <w:rFonts w:ascii="Times New Roman" w:eastAsia="Times New Roman" w:hAnsi="Times New Roman" w:cs="Times New Roman"/>
          <w:b/>
          <w:bCs/>
          <w:sz w:val="24"/>
          <w:szCs w:val="24"/>
          <w:lang w:eastAsia="ru-RU"/>
        </w:rPr>
        <w:t>Вопросы местного значения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формирование, утверждение, исполнение бюджета городского округа и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исполнением данного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организация в границах городского округа </w:t>
      </w:r>
      <w:proofErr w:type="spellStart"/>
      <w:r w:rsidRPr="00ED194E">
        <w:rPr>
          <w:rFonts w:ascii="Times New Roman" w:eastAsia="Times New Roman" w:hAnsi="Times New Roman" w:cs="Times New Roman"/>
          <w:sz w:val="24"/>
          <w:szCs w:val="24"/>
          <w:lang w:eastAsia="ru-RU"/>
        </w:rPr>
        <w:t>электро</w:t>
      </w:r>
      <w:proofErr w:type="spellEnd"/>
      <w:r w:rsidRPr="00ED194E">
        <w:rPr>
          <w:rFonts w:ascii="Times New Roman" w:eastAsia="Times New Roman" w:hAnsi="Times New Roman" w:cs="Times New Roman"/>
          <w:sz w:val="24"/>
          <w:szCs w:val="24"/>
          <w:lang w:eastAsia="ru-RU"/>
        </w:rPr>
        <w:t>-, тепл</w:t>
      </w:r>
      <w:proofErr w:type="gramStart"/>
      <w:r w:rsidRPr="00ED194E">
        <w:rPr>
          <w:rFonts w:ascii="Times New Roman" w:eastAsia="Times New Roman" w:hAnsi="Times New Roman" w:cs="Times New Roman"/>
          <w:sz w:val="24"/>
          <w:szCs w:val="24"/>
          <w:lang w:eastAsia="ru-RU"/>
        </w:rPr>
        <w:t>о-</w:t>
      </w:r>
      <w:proofErr w:type="gramEnd"/>
      <w:r w:rsidRPr="00ED194E">
        <w:rPr>
          <w:rFonts w:ascii="Times New Roman" w:eastAsia="Times New Roman" w:hAnsi="Times New Roman" w:cs="Times New Roman"/>
          <w:sz w:val="24"/>
          <w:szCs w:val="24"/>
          <w:lang w:eastAsia="ru-RU"/>
        </w:rPr>
        <w:t xml:space="preserve">, </w:t>
      </w:r>
      <w:proofErr w:type="spellStart"/>
      <w:r w:rsidRPr="00ED194E">
        <w:rPr>
          <w:rFonts w:ascii="Times New Roman" w:eastAsia="Times New Roman" w:hAnsi="Times New Roman" w:cs="Times New Roman"/>
          <w:sz w:val="24"/>
          <w:szCs w:val="24"/>
          <w:lang w:eastAsia="ru-RU"/>
        </w:rPr>
        <w:t>газо</w:t>
      </w:r>
      <w:proofErr w:type="spellEnd"/>
      <w:r w:rsidRPr="00ED194E">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9) организация охраны общественного порядка на территории городского округа муниципальной милицией;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16) организация библиотечного обслуживания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19) обеспечение условий для развития на территории городского округа массовой физической культуры и спорта;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21) опека и попечительство;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22) формирование и содержание муниципального архива;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24) организация сбора, вывоза, утилизации и переработки бытовых и промышленных отходов;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использованием земель городского округа, ведение кадастра землеустроительной и градостроительной документации;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27) организация освещения улиц и установки указателей с названиями улиц и номерами домов.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17. </w:t>
      </w:r>
      <w:r w:rsidRPr="00ED194E">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иной официальной информации;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w:t>
      </w:r>
      <w:proofErr w:type="gramEnd"/>
      <w:r w:rsidRPr="00ED194E">
        <w:rPr>
          <w:rFonts w:ascii="Times New Roman" w:eastAsia="Times New Roman" w:hAnsi="Times New Roman" w:cs="Times New Roman"/>
          <w:sz w:val="24"/>
          <w:szCs w:val="24"/>
          <w:lang w:eastAsia="ru-RU"/>
        </w:rPr>
        <w:t>, и вопросов местного значения городских округов, предусмотренных пунктами 8 - 11, 20 и 25 части 1 статьи 16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18. </w:t>
      </w:r>
      <w:r w:rsidRPr="00ED194E">
        <w:rPr>
          <w:rFonts w:ascii="Times New Roman" w:eastAsia="Times New Roman" w:hAnsi="Times New Roman" w:cs="Times New Roman"/>
          <w:b/>
          <w:bCs/>
          <w:sz w:val="24"/>
          <w:szCs w:val="24"/>
          <w:lang w:eastAsia="ru-RU"/>
        </w:rPr>
        <w:t>Принципы правового регулирования полномочий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4. </w:t>
      </w:r>
      <w:r w:rsidRPr="00ED194E">
        <w:rPr>
          <w:rFonts w:ascii="Times New Roman" w:eastAsia="Times New Roman" w:hAnsi="Times New Roman" w:cs="Times New Roman"/>
          <w:b/>
          <w:bCs/>
          <w:sz w:val="24"/>
          <w:szCs w:val="24"/>
          <w:lang w:eastAsia="ru-RU"/>
        </w:rPr>
        <w:t>Наделение органов местного самоуправления отдельными государственными полномочиями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19. </w:t>
      </w:r>
      <w:r w:rsidRPr="00ED194E">
        <w:rPr>
          <w:rFonts w:ascii="Times New Roman" w:eastAsia="Times New Roman" w:hAnsi="Times New Roman" w:cs="Times New Roman"/>
          <w:b/>
          <w:bCs/>
          <w:sz w:val="24"/>
          <w:szCs w:val="24"/>
          <w:lang w:eastAsia="ru-RU"/>
        </w:rPr>
        <w:t>Порядок наделения органов местного самоуправления отдельными государственными полномочиями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вид или наименование муниципального образования, органы </w:t>
      </w:r>
      <w:proofErr w:type="gramStart"/>
      <w:r w:rsidRPr="00ED194E">
        <w:rPr>
          <w:rFonts w:ascii="Times New Roman" w:eastAsia="Times New Roman" w:hAnsi="Times New Roman" w:cs="Times New Roman"/>
          <w:sz w:val="24"/>
          <w:szCs w:val="24"/>
          <w:lang w:eastAsia="ru-RU"/>
        </w:rPr>
        <w:t>местного</w:t>
      </w:r>
      <w:proofErr w:type="gramEnd"/>
      <w:r w:rsidRPr="00ED194E">
        <w:rPr>
          <w:rFonts w:ascii="Times New Roman" w:eastAsia="Times New Roman" w:hAnsi="Times New Roman" w:cs="Times New Roman"/>
          <w:sz w:val="24"/>
          <w:szCs w:val="24"/>
          <w:lang w:eastAsia="ru-RU"/>
        </w:rPr>
        <w:t xml:space="preserve"> самоуправления которого наделяются соответствующими полномочиями;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порядок отчетности органов местного </w:t>
      </w:r>
      <w:proofErr w:type="gramStart"/>
      <w:r w:rsidRPr="00ED194E">
        <w:rPr>
          <w:rFonts w:ascii="Times New Roman" w:eastAsia="Times New Roman" w:hAnsi="Times New Roman" w:cs="Times New Roman"/>
          <w:sz w:val="24"/>
          <w:szCs w:val="24"/>
          <w:lang w:eastAsia="ru-RU"/>
        </w:rPr>
        <w:t>самоуправления</w:t>
      </w:r>
      <w:proofErr w:type="gramEnd"/>
      <w:r w:rsidRPr="00ED194E">
        <w:rPr>
          <w:rFonts w:ascii="Times New Roman" w:eastAsia="Times New Roman" w:hAnsi="Times New Roman" w:cs="Times New Roman"/>
          <w:sz w:val="24"/>
          <w:szCs w:val="24"/>
          <w:lang w:eastAsia="ru-RU"/>
        </w:rPr>
        <w:t xml:space="preserve"> об осуществлении переданных им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6) порядок осуществления органами государственной власти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7. </w:t>
      </w:r>
      <w:proofErr w:type="gramStart"/>
      <w:r w:rsidRPr="00ED194E">
        <w:rPr>
          <w:rFonts w:ascii="Times New Roman" w:eastAsia="Times New Roman" w:hAnsi="Times New Roman" w:cs="Times New Roman"/>
          <w:sz w:val="24"/>
          <w:szCs w:val="24"/>
          <w:lang w:eastAsia="ru-RU"/>
        </w:rP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w:t>
      </w:r>
      <w:r w:rsidRPr="00ED194E">
        <w:rPr>
          <w:rFonts w:ascii="Times New Roman" w:eastAsia="Times New Roman" w:hAnsi="Times New Roman" w:cs="Times New Roman"/>
          <w:sz w:val="24"/>
          <w:szCs w:val="24"/>
          <w:lang w:eastAsia="ru-RU"/>
        </w:rPr>
        <w:lastRenderedPageBreak/>
        <w:t>Федерации о</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бюджете</w:t>
      </w:r>
      <w:proofErr w:type="gramEnd"/>
      <w:r w:rsidRPr="00ED194E">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20. </w:t>
      </w:r>
      <w:r w:rsidRPr="00ED194E">
        <w:rPr>
          <w:rFonts w:ascii="Times New Roman" w:eastAsia="Times New Roman" w:hAnsi="Times New Roman" w:cs="Times New Roman"/>
          <w:b/>
          <w:bCs/>
          <w:sz w:val="24"/>
          <w:szCs w:val="24"/>
          <w:lang w:eastAsia="ru-RU"/>
        </w:rPr>
        <w:t>Осуществление органами местного самоуправления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их исполнением.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21. </w:t>
      </w:r>
      <w:r w:rsidRPr="00ED194E">
        <w:rPr>
          <w:rFonts w:ascii="Times New Roman" w:eastAsia="Times New Roman" w:hAnsi="Times New Roman" w:cs="Times New Roman"/>
          <w:b/>
          <w:bCs/>
          <w:sz w:val="24"/>
          <w:szCs w:val="24"/>
          <w:lang w:eastAsia="ru-RU"/>
        </w:rPr>
        <w:t xml:space="preserve">Государственный </w:t>
      </w:r>
      <w:proofErr w:type="gramStart"/>
      <w:r w:rsidRPr="00ED194E">
        <w:rPr>
          <w:rFonts w:ascii="Times New Roman" w:eastAsia="Times New Roman" w:hAnsi="Times New Roman" w:cs="Times New Roman"/>
          <w:b/>
          <w:bCs/>
          <w:sz w:val="24"/>
          <w:szCs w:val="24"/>
          <w:lang w:eastAsia="ru-RU"/>
        </w:rPr>
        <w:t>контроль за</w:t>
      </w:r>
      <w:proofErr w:type="gramEnd"/>
      <w:r w:rsidRPr="00ED194E">
        <w:rPr>
          <w:rFonts w:ascii="Times New Roman" w:eastAsia="Times New Roman" w:hAnsi="Times New Roman" w:cs="Times New Roman"/>
          <w:b/>
          <w:bCs/>
          <w:sz w:val="24"/>
          <w:szCs w:val="24"/>
          <w:lang w:eastAsia="ru-RU"/>
        </w:rPr>
        <w:t xml:space="preserve"> осуществлением органами местного самоуправления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Органы государственной власти осуществляют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ED194E">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ED194E">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ED194E">
        <w:rPr>
          <w:rFonts w:ascii="Times New Roman" w:eastAsia="Times New Roman" w:hAnsi="Times New Roman" w:cs="Times New Roman"/>
          <w:sz w:val="24"/>
          <w:szCs w:val="24"/>
          <w:lang w:eastAsia="ru-RU"/>
        </w:rPr>
        <w:t>полномочий</w:t>
      </w:r>
      <w:proofErr w:type="gramEnd"/>
      <w:r w:rsidRPr="00ED194E">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5. </w:t>
      </w:r>
      <w:r w:rsidRPr="00ED194E">
        <w:rPr>
          <w:rFonts w:ascii="Times New Roman" w:eastAsia="Times New Roman" w:hAnsi="Times New Roman" w:cs="Times New Roman"/>
          <w:b/>
          <w:bCs/>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22. </w:t>
      </w:r>
      <w:r w:rsidRPr="00ED194E">
        <w:rPr>
          <w:rFonts w:ascii="Times New Roman" w:eastAsia="Times New Roman" w:hAnsi="Times New Roman" w:cs="Times New Roman"/>
          <w:b/>
          <w:bCs/>
          <w:sz w:val="24"/>
          <w:szCs w:val="24"/>
          <w:lang w:eastAsia="ru-RU"/>
        </w:rPr>
        <w:t>Местный референдум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Местный референдум может проводиться на всей территории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w:t>
      </w:r>
      <w:r w:rsidRPr="00ED194E">
        <w:rPr>
          <w:rFonts w:ascii="Times New Roman" w:eastAsia="Times New Roman" w:hAnsi="Times New Roman" w:cs="Times New Roman"/>
          <w:sz w:val="24"/>
          <w:szCs w:val="24"/>
          <w:lang w:eastAsia="ru-RU"/>
        </w:rPr>
        <w:lastRenderedPageBreak/>
        <w:t>оформляется в порядке, установленном федеральным законом и принимаемым в соответствии с ним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случае</w:t>
      </w:r>
      <w:proofErr w:type="gramStart"/>
      <w:r w:rsidRPr="00ED194E">
        <w:rPr>
          <w:rFonts w:ascii="Times New Roman" w:eastAsia="Times New Roman" w:hAnsi="Times New Roman" w:cs="Times New Roman"/>
          <w:sz w:val="24"/>
          <w:szCs w:val="24"/>
          <w:lang w:eastAsia="ru-RU"/>
        </w:rPr>
        <w:t>,</w:t>
      </w:r>
      <w:proofErr w:type="gramEnd"/>
      <w:r w:rsidRPr="00ED194E">
        <w:rPr>
          <w:rFonts w:ascii="Times New Roman" w:eastAsia="Times New Roman" w:hAnsi="Times New Roman" w:cs="Times New Roman"/>
          <w:sz w:val="24"/>
          <w:szCs w:val="24"/>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w:t>
      </w:r>
      <w:proofErr w:type="gramStart"/>
      <w:r w:rsidRPr="00ED194E">
        <w:rPr>
          <w:rFonts w:ascii="Times New Roman" w:eastAsia="Times New Roman" w:hAnsi="Times New Roman" w:cs="Times New Roman"/>
          <w:sz w:val="24"/>
          <w:szCs w:val="24"/>
          <w:lang w:eastAsia="ru-RU"/>
        </w:rPr>
        <w:t>,</w:t>
      </w:r>
      <w:proofErr w:type="gramEnd"/>
      <w:r w:rsidRPr="00ED194E">
        <w:rPr>
          <w:rFonts w:ascii="Times New Roman" w:eastAsia="Times New Roman" w:hAnsi="Times New Roman" w:cs="Times New Roman"/>
          <w:sz w:val="24"/>
          <w:szCs w:val="24"/>
          <w:lang w:eastAsia="ru-RU"/>
        </w:rPr>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23. </w:t>
      </w:r>
      <w:r w:rsidRPr="00ED194E">
        <w:rPr>
          <w:rFonts w:ascii="Times New Roman" w:eastAsia="Times New Roman" w:hAnsi="Times New Roman" w:cs="Times New Roman"/>
          <w:b/>
          <w:bCs/>
          <w:sz w:val="24"/>
          <w:szCs w:val="24"/>
          <w:lang w:eastAsia="ru-RU"/>
        </w:rPr>
        <w:t>Муниципальные выборы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24. </w:t>
      </w:r>
      <w:r w:rsidRPr="00ED194E">
        <w:rPr>
          <w:rFonts w:ascii="Times New Roman" w:eastAsia="Times New Roman" w:hAnsi="Times New Roman" w:cs="Times New Roman"/>
          <w:b/>
          <w:bCs/>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D194E">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25. </w:t>
      </w:r>
      <w:r w:rsidRPr="00ED194E">
        <w:rPr>
          <w:rFonts w:ascii="Times New Roman" w:eastAsia="Times New Roman" w:hAnsi="Times New Roman" w:cs="Times New Roman"/>
          <w:b/>
          <w:bCs/>
          <w:sz w:val="24"/>
          <w:szCs w:val="24"/>
          <w:lang w:eastAsia="ru-RU"/>
        </w:rPr>
        <w:t>Сход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Проведение схода граждан обеспечивается главой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Участие в сходе граждан выборных лиц местного самоуправления является обязательным.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7. Решения, принятые на сходе граждан, подлежат обязательному исполнению на территории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26. </w:t>
      </w:r>
      <w:r w:rsidRPr="00ED194E">
        <w:rPr>
          <w:rFonts w:ascii="Times New Roman" w:eastAsia="Times New Roman" w:hAnsi="Times New Roman" w:cs="Times New Roman"/>
          <w:b/>
          <w:bCs/>
          <w:sz w:val="24"/>
          <w:szCs w:val="24"/>
          <w:lang w:eastAsia="ru-RU"/>
        </w:rPr>
        <w:t>Правотворческая инициатива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случае</w:t>
      </w:r>
      <w:proofErr w:type="gramStart"/>
      <w:r w:rsidRPr="00ED194E">
        <w:rPr>
          <w:rFonts w:ascii="Times New Roman" w:eastAsia="Times New Roman" w:hAnsi="Times New Roman" w:cs="Times New Roman"/>
          <w:sz w:val="24"/>
          <w:szCs w:val="24"/>
          <w:lang w:eastAsia="ru-RU"/>
        </w:rPr>
        <w:t>,</w:t>
      </w:r>
      <w:proofErr w:type="gramEnd"/>
      <w:r w:rsidRPr="00ED194E">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27. </w:t>
      </w:r>
      <w:r w:rsidRPr="00ED194E">
        <w:rPr>
          <w:rFonts w:ascii="Times New Roman" w:eastAsia="Times New Roman" w:hAnsi="Times New Roman" w:cs="Times New Roman"/>
          <w:b/>
          <w:bCs/>
          <w:sz w:val="24"/>
          <w:szCs w:val="24"/>
          <w:lang w:eastAsia="ru-RU"/>
        </w:rPr>
        <w:t>Территориальное общественное самоуправление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D194E">
        <w:rPr>
          <w:rFonts w:ascii="Times New Roman" w:eastAsia="Times New Roman" w:hAnsi="Times New Roman" w:cs="Times New Roman"/>
          <w:sz w:val="24"/>
          <w:szCs w:val="24"/>
          <w:lang w:eastAsia="ru-RU"/>
        </w:rPr>
        <w:t>на части территории</w:t>
      </w:r>
      <w:proofErr w:type="gramEnd"/>
      <w:r w:rsidRPr="00ED194E">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ED194E">
        <w:rPr>
          <w:rFonts w:ascii="Times New Roman" w:eastAsia="Times New Roman" w:hAnsi="Times New Roman" w:cs="Times New Roman"/>
          <w:sz w:val="24"/>
          <w:szCs w:val="24"/>
          <w:lang w:eastAsia="ru-RU"/>
        </w:rPr>
        <w:t>а о ее</w:t>
      </w:r>
      <w:proofErr w:type="gramEnd"/>
      <w:r w:rsidRPr="00ED194E">
        <w:rPr>
          <w:rFonts w:ascii="Times New Roman" w:eastAsia="Times New Roman" w:hAnsi="Times New Roman" w:cs="Times New Roman"/>
          <w:sz w:val="24"/>
          <w:szCs w:val="24"/>
          <w:lang w:eastAsia="ru-RU"/>
        </w:rPr>
        <w:t xml:space="preserve"> исполнении;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Органы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территория, на которой оно осуществляется;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порядок принятия решений;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28. </w:t>
      </w:r>
      <w:r w:rsidRPr="00ED194E">
        <w:rPr>
          <w:rFonts w:ascii="Times New Roman" w:eastAsia="Times New Roman" w:hAnsi="Times New Roman" w:cs="Times New Roman"/>
          <w:b/>
          <w:bCs/>
          <w:sz w:val="24"/>
          <w:szCs w:val="24"/>
          <w:lang w:eastAsia="ru-RU"/>
        </w:rPr>
        <w:t>Публичные слушания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w:t>
      </w:r>
      <w:r w:rsidRPr="00ED194E">
        <w:rPr>
          <w:rFonts w:ascii="Times New Roman" w:eastAsia="Times New Roman" w:hAnsi="Times New Roman" w:cs="Times New Roman"/>
          <w:sz w:val="24"/>
          <w:szCs w:val="24"/>
          <w:lang w:eastAsia="ru-RU"/>
        </w:rPr>
        <w:lastRenderedPageBreak/>
        <w:t>образования, а по инициативе главы муниципального образования - главой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На публичные слушания должны выноситься: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проект местного бюджета и отчет о его исполнении;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проекты планов и программ развития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вопросы о преобразовании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29. </w:t>
      </w:r>
      <w:r w:rsidRPr="00ED194E">
        <w:rPr>
          <w:rFonts w:ascii="Times New Roman" w:eastAsia="Times New Roman" w:hAnsi="Times New Roman" w:cs="Times New Roman"/>
          <w:b/>
          <w:bCs/>
          <w:sz w:val="24"/>
          <w:szCs w:val="24"/>
          <w:lang w:eastAsia="ru-RU"/>
        </w:rPr>
        <w:t>Собрание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D194E">
        <w:rPr>
          <w:rFonts w:ascii="Times New Roman" w:eastAsia="Times New Roman" w:hAnsi="Times New Roman" w:cs="Times New Roman"/>
          <w:sz w:val="24"/>
          <w:szCs w:val="24"/>
          <w:lang w:eastAsia="ru-RU"/>
        </w:rPr>
        <w:t>на части территории</w:t>
      </w:r>
      <w:proofErr w:type="gramEnd"/>
      <w:r w:rsidRPr="00ED194E">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Собрание граждан, проводимое</w:t>
      </w:r>
      <w:proofErr w:type="gramStart"/>
      <w:r w:rsidRPr="00ED194E">
        <w:rPr>
          <w:rFonts w:ascii="Times New Roman" w:eastAsia="Times New Roman" w:hAnsi="Times New Roman" w:cs="Times New Roman"/>
          <w:sz w:val="24"/>
          <w:szCs w:val="24"/>
          <w:lang w:eastAsia="ru-RU"/>
        </w:rPr>
        <w:t>.п</w:t>
      </w:r>
      <w:proofErr w:type="gramEnd"/>
      <w:r w:rsidRPr="00ED194E">
        <w:rPr>
          <w:rFonts w:ascii="Times New Roman" w:eastAsia="Times New Roman" w:hAnsi="Times New Roman" w:cs="Times New Roman"/>
          <w:sz w:val="24"/>
          <w:szCs w:val="24"/>
          <w:lang w:eastAsia="ru-RU"/>
        </w:rPr>
        <w:t>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30. </w:t>
      </w:r>
      <w:r w:rsidRPr="00ED194E">
        <w:rPr>
          <w:rFonts w:ascii="Times New Roman" w:eastAsia="Times New Roman" w:hAnsi="Times New Roman" w:cs="Times New Roman"/>
          <w:b/>
          <w:bCs/>
          <w:sz w:val="24"/>
          <w:szCs w:val="24"/>
          <w:lang w:eastAsia="ru-RU"/>
        </w:rPr>
        <w:t>Конференция граждан (собрание делегатов)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w:t>
      </w:r>
      <w:r w:rsidRPr="00ED194E">
        <w:rPr>
          <w:rFonts w:ascii="Times New Roman" w:eastAsia="Times New Roman" w:hAnsi="Times New Roman" w:cs="Times New Roman"/>
          <w:sz w:val="24"/>
          <w:szCs w:val="24"/>
          <w:lang w:eastAsia="ru-RU"/>
        </w:rPr>
        <w:lastRenderedPageBreak/>
        <w:t>представительного органа муниципального образования, уставом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Статья 31.</w:t>
      </w:r>
      <w:r w:rsidRPr="00ED194E">
        <w:rPr>
          <w:rFonts w:ascii="Times New Roman" w:eastAsia="Times New Roman" w:hAnsi="Times New Roman" w:cs="Times New Roman"/>
          <w:b/>
          <w:bCs/>
          <w:sz w:val="24"/>
          <w:szCs w:val="24"/>
          <w:lang w:eastAsia="ru-RU"/>
        </w:rPr>
        <w:t xml:space="preserve"> Опрос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Результаты опроса носят рекомендательный характер.</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Опрос граждан проводится по инициативе: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органов государственной власти субъектов Российской Федерации </w:t>
      </w:r>
      <w:proofErr w:type="gramStart"/>
      <w:r w:rsidRPr="00ED194E">
        <w:rPr>
          <w:rFonts w:ascii="Times New Roman" w:eastAsia="Times New Roman" w:hAnsi="Times New Roman" w:cs="Times New Roman"/>
          <w:sz w:val="24"/>
          <w:szCs w:val="24"/>
          <w:lang w:eastAsia="ru-RU"/>
        </w:rPr>
        <w:t>-д</w:t>
      </w:r>
      <w:proofErr w:type="gramEnd"/>
      <w:r w:rsidRPr="00ED194E">
        <w:rPr>
          <w:rFonts w:ascii="Times New Roman" w:eastAsia="Times New Roman" w:hAnsi="Times New Roman" w:cs="Times New Roman"/>
          <w:sz w:val="24"/>
          <w:szCs w:val="24"/>
          <w:lang w:eastAsia="ru-RU"/>
        </w:rPr>
        <w:t>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дата и сроки проведения опроса;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методика проведения опроса;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форма опросного листа;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32. </w:t>
      </w:r>
      <w:r w:rsidRPr="00ED194E">
        <w:rPr>
          <w:rFonts w:ascii="Times New Roman" w:eastAsia="Times New Roman" w:hAnsi="Times New Roman" w:cs="Times New Roman"/>
          <w:b/>
          <w:bCs/>
          <w:sz w:val="24"/>
          <w:szCs w:val="24"/>
          <w:lang w:eastAsia="ru-RU"/>
        </w:rPr>
        <w:t>Обращения граждан в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33. </w:t>
      </w:r>
      <w:r w:rsidRPr="00ED194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6. </w:t>
      </w:r>
      <w:r w:rsidRPr="00ED194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34. </w:t>
      </w:r>
      <w:r w:rsidRPr="00ED194E">
        <w:rPr>
          <w:rFonts w:ascii="Times New Roman" w:eastAsia="Times New Roman" w:hAnsi="Times New Roman" w:cs="Times New Roman"/>
          <w:b/>
          <w:bCs/>
          <w:sz w:val="24"/>
          <w:szCs w:val="24"/>
          <w:lang w:eastAsia="ru-RU"/>
        </w:rPr>
        <w:t>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w:t>
      </w:r>
      <w:proofErr w:type="gramEnd"/>
      <w:r w:rsidRPr="00ED194E">
        <w:rPr>
          <w:rFonts w:ascii="Times New Roman" w:eastAsia="Times New Roman" w:hAnsi="Times New Roman" w:cs="Times New Roman"/>
          <w:sz w:val="24"/>
          <w:szCs w:val="24"/>
          <w:lang w:eastAsia="ru-RU"/>
        </w:rPr>
        <w:t xml:space="preserve"> менее 3 процентов от общей численности избирателей муниципального образования, </w:t>
      </w:r>
      <w:proofErr w:type="gramStart"/>
      <w:r w:rsidRPr="00ED194E">
        <w:rPr>
          <w:rFonts w:ascii="Times New Roman" w:eastAsia="Times New Roman" w:hAnsi="Times New Roman" w:cs="Times New Roman"/>
          <w:sz w:val="24"/>
          <w:szCs w:val="24"/>
          <w:lang w:eastAsia="ru-RU"/>
        </w:rPr>
        <w:t>организовавшая</w:t>
      </w:r>
      <w:proofErr w:type="gramEnd"/>
      <w:r w:rsidRPr="00ED194E">
        <w:rPr>
          <w:rFonts w:ascii="Times New Roman" w:eastAsia="Times New Roman" w:hAnsi="Times New Roman" w:cs="Times New Roman"/>
          <w:sz w:val="24"/>
          <w:szCs w:val="24"/>
          <w:lang w:eastAsia="ru-RU"/>
        </w:rPr>
        <w:t xml:space="preserve">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w:t>
      </w:r>
      <w:r w:rsidRPr="00ED194E">
        <w:rPr>
          <w:rFonts w:ascii="Times New Roman" w:eastAsia="Times New Roman" w:hAnsi="Times New Roman" w:cs="Times New Roman"/>
          <w:sz w:val="24"/>
          <w:szCs w:val="24"/>
          <w:lang w:eastAsia="ru-RU"/>
        </w:rPr>
        <w:lastRenderedPageBreak/>
        <w:t>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35. </w:t>
      </w:r>
      <w:r w:rsidRPr="00ED194E">
        <w:rPr>
          <w:rFonts w:ascii="Times New Roman" w:eastAsia="Times New Roman" w:hAnsi="Times New Roman" w:cs="Times New Roman"/>
          <w:b/>
          <w:bCs/>
          <w:sz w:val="24"/>
          <w:szCs w:val="24"/>
          <w:lang w:eastAsia="ru-RU"/>
        </w:rPr>
        <w:t>Представительный орган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Представительный орган поселения состоит из депутатов, избираемых на муниципальных выборах.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Представительный орган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w:t>
      </w:r>
      <w:r w:rsidRPr="00ED194E">
        <w:rPr>
          <w:rFonts w:ascii="Times New Roman" w:eastAsia="Times New Roman" w:hAnsi="Times New Roman" w:cs="Times New Roman"/>
          <w:sz w:val="24"/>
          <w:szCs w:val="24"/>
          <w:lang w:eastAsia="ru-RU"/>
        </w:rPr>
        <w:lastRenderedPageBreak/>
        <w:t>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человек - при численности населения менее 1000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человек - при численности населения от 1000 до 10 000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человек - при численности населения от 10 000 до 30 000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35 человек - при численности населения свыше 500 000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8. Численность </w:t>
      </w:r>
      <w:proofErr w:type="gramStart"/>
      <w:r w:rsidRPr="00ED194E">
        <w:rPr>
          <w:rFonts w:ascii="Times New Roman" w:eastAsia="Times New Roman" w:hAnsi="Times New Roman" w:cs="Times New Roman"/>
          <w:sz w:val="24"/>
          <w:szCs w:val="24"/>
          <w:lang w:eastAsia="ru-RU"/>
        </w:rPr>
        <w:t>депутатов представительного органа внутригородской территории города федерального значения</w:t>
      </w:r>
      <w:proofErr w:type="gramEnd"/>
      <w:r w:rsidRPr="00ED194E">
        <w:rPr>
          <w:rFonts w:ascii="Times New Roman" w:eastAsia="Times New Roman" w:hAnsi="Times New Roman" w:cs="Times New Roman"/>
          <w:sz w:val="24"/>
          <w:szCs w:val="24"/>
          <w:lang w:eastAsia="ru-RU"/>
        </w:rPr>
        <w:t xml:space="preserve"> определяется уставом муниципального образования и не может быть менее 10 человек.</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Представительный орган муниципального образования обладает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утверждение местного бюджета и отчета о его исполнении;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9)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w:t>
      </w:r>
      <w:r w:rsidRPr="00ED194E">
        <w:rPr>
          <w:rFonts w:ascii="Times New Roman" w:eastAsia="Times New Roman" w:hAnsi="Times New Roman" w:cs="Times New Roman"/>
          <w:sz w:val="24"/>
          <w:szCs w:val="24"/>
          <w:lang w:eastAsia="ru-RU"/>
        </w:rPr>
        <w:lastRenderedPageBreak/>
        <w:t>муниципального образования, он подлежит подписанию главой муниципального образования в течение семи дней и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ED194E">
        <w:rPr>
          <w:rFonts w:ascii="Times New Roman" w:eastAsia="Times New Roman" w:hAnsi="Times New Roman" w:cs="Times New Roman"/>
          <w:sz w:val="24"/>
          <w:szCs w:val="24"/>
          <w:lang w:eastAsia="ru-RU"/>
        </w:rPr>
        <w:t>ни было форме средствами местного бюджета в процессе его исполнения не допускаются</w:t>
      </w:r>
      <w:proofErr w:type="gramEnd"/>
      <w:r w:rsidRPr="00ED194E">
        <w:rPr>
          <w:rFonts w:ascii="Times New Roman" w:eastAsia="Times New Roman" w:hAnsi="Times New Roman" w:cs="Times New Roman"/>
          <w:sz w:val="24"/>
          <w:szCs w:val="24"/>
          <w:lang w:eastAsia="ru-RU"/>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случае преобразования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36. </w:t>
      </w:r>
      <w:r w:rsidRPr="00ED194E">
        <w:rPr>
          <w:rFonts w:ascii="Times New Roman" w:eastAsia="Times New Roman" w:hAnsi="Times New Roman" w:cs="Times New Roman"/>
          <w:b/>
          <w:bCs/>
          <w:sz w:val="24"/>
          <w:szCs w:val="24"/>
          <w:lang w:eastAsia="ru-RU"/>
        </w:rPr>
        <w:t>Глава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не может быть одновременно председателем представительного органа муниципального образования и главой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Глава муниципального образования в пределах полномочий, установленных частью 2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издает в пределах своих полномочий правовые акты;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Глава муниципального образования </w:t>
      </w:r>
      <w:proofErr w:type="gramStart"/>
      <w:r w:rsidRPr="00ED194E">
        <w:rPr>
          <w:rFonts w:ascii="Times New Roman" w:eastAsia="Times New Roman" w:hAnsi="Times New Roman" w:cs="Times New Roman"/>
          <w:sz w:val="24"/>
          <w:szCs w:val="24"/>
          <w:lang w:eastAsia="ru-RU"/>
        </w:rPr>
        <w:t>подконтролен</w:t>
      </w:r>
      <w:proofErr w:type="gramEnd"/>
      <w:r w:rsidRPr="00ED194E">
        <w:rPr>
          <w:rFonts w:ascii="Times New Roman" w:eastAsia="Times New Roman" w:hAnsi="Times New Roman" w:cs="Times New Roman"/>
          <w:sz w:val="24"/>
          <w:szCs w:val="24"/>
          <w:lang w:eastAsia="ru-RU"/>
        </w:rPr>
        <w:t xml:space="preserve"> и подотчетен населению и представительному органу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смерти;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отставки по собственному желанию;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отрешения от должности в соответствии со статьей 74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отзыва избирателями;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Статья 37.</w:t>
      </w:r>
      <w:r w:rsidRPr="00ED194E">
        <w:rPr>
          <w:rFonts w:ascii="Times New Roman" w:eastAsia="Times New Roman" w:hAnsi="Times New Roman" w:cs="Times New Roman"/>
          <w:b/>
          <w:bCs/>
          <w:sz w:val="24"/>
          <w:szCs w:val="24"/>
          <w:lang w:eastAsia="ru-RU"/>
        </w:rPr>
        <w:t xml:space="preserve"> Местная администрация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 случае</w:t>
      </w:r>
      <w:proofErr w:type="gramStart"/>
      <w:r w:rsidRPr="00ED194E">
        <w:rPr>
          <w:rFonts w:ascii="Times New Roman" w:eastAsia="Times New Roman" w:hAnsi="Times New Roman" w:cs="Times New Roman"/>
          <w:sz w:val="24"/>
          <w:szCs w:val="24"/>
          <w:lang w:eastAsia="ru-RU"/>
        </w:rPr>
        <w:t>,</w:t>
      </w:r>
      <w:proofErr w:type="gramEnd"/>
      <w:r w:rsidRPr="00ED194E">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w:t>
      </w:r>
      <w:r w:rsidRPr="00ED194E">
        <w:rPr>
          <w:rFonts w:ascii="Times New Roman" w:eastAsia="Times New Roman" w:hAnsi="Times New Roman" w:cs="Times New Roman"/>
          <w:sz w:val="24"/>
          <w:szCs w:val="24"/>
          <w:lang w:eastAsia="ru-RU"/>
        </w:rP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D194E">
        <w:rPr>
          <w:rFonts w:ascii="Times New Roman" w:eastAsia="Times New Roman" w:hAnsi="Times New Roman" w:cs="Times New Roman"/>
          <w:sz w:val="24"/>
          <w:szCs w:val="24"/>
          <w:lang w:eastAsia="ru-RU"/>
        </w:rPr>
        <w:t>позднее</w:t>
      </w:r>
      <w:proofErr w:type="gramEnd"/>
      <w:r w:rsidRPr="00ED194E">
        <w:rPr>
          <w:rFonts w:ascii="Times New Roman" w:eastAsia="Times New Roman" w:hAnsi="Times New Roman" w:cs="Times New Roman"/>
          <w:sz w:val="24"/>
          <w:szCs w:val="24"/>
          <w:lang w:eastAsia="ru-RU"/>
        </w:rPr>
        <w:t xml:space="preserve"> чем за 20 дней до дня проведения конкурса.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Контра</w:t>
      </w:r>
      <w:proofErr w:type="gramStart"/>
      <w:r w:rsidRPr="00ED194E">
        <w:rPr>
          <w:rFonts w:ascii="Times New Roman" w:eastAsia="Times New Roman" w:hAnsi="Times New Roman" w:cs="Times New Roman"/>
          <w:sz w:val="24"/>
          <w:szCs w:val="24"/>
          <w:lang w:eastAsia="ru-RU"/>
        </w:rPr>
        <w:t>кт с гл</w:t>
      </w:r>
      <w:proofErr w:type="gramEnd"/>
      <w:r w:rsidRPr="00ED194E">
        <w:rPr>
          <w:rFonts w:ascii="Times New Roman" w:eastAsia="Times New Roman" w:hAnsi="Times New Roman" w:cs="Times New Roman"/>
          <w:sz w:val="24"/>
          <w:szCs w:val="24"/>
          <w:lang w:eastAsia="ru-RU"/>
        </w:rPr>
        <w:t>авой местной администрации заключается главой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смерти;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отставки по собственному желанию;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расторжения контракта в соответствии с частью 11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отрешения от должности в соответствии со статьей 74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11. Контракт с главой местной </w:t>
      </w:r>
      <w:proofErr w:type="gramStart"/>
      <w:r w:rsidRPr="00ED194E">
        <w:rPr>
          <w:rFonts w:ascii="Times New Roman" w:eastAsia="Times New Roman" w:hAnsi="Times New Roman" w:cs="Times New Roman"/>
          <w:sz w:val="24"/>
          <w:szCs w:val="24"/>
          <w:lang w:eastAsia="ru-RU"/>
        </w:rPr>
        <w:t>администрации</w:t>
      </w:r>
      <w:proofErr w:type="gramEnd"/>
      <w:r w:rsidRPr="00ED194E">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38. </w:t>
      </w:r>
      <w:r w:rsidRPr="00ED194E">
        <w:rPr>
          <w:rFonts w:ascii="Times New Roman" w:eastAsia="Times New Roman" w:hAnsi="Times New Roman" w:cs="Times New Roman"/>
          <w:b/>
          <w:bCs/>
          <w:sz w:val="24"/>
          <w:szCs w:val="24"/>
          <w:lang w:eastAsia="ru-RU"/>
        </w:rPr>
        <w:t>Контрольный орган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Контрольный орган муниципального образования (контрольно-счетная палата, ревизионная комиссия и другие) образуется в целях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w:t>
      </w:r>
      <w:r w:rsidRPr="00ED194E">
        <w:rPr>
          <w:rFonts w:ascii="Times New Roman" w:eastAsia="Times New Roman" w:hAnsi="Times New Roman" w:cs="Times New Roman"/>
          <w:sz w:val="24"/>
          <w:szCs w:val="24"/>
          <w:lang w:eastAsia="ru-RU"/>
        </w:rPr>
        <w:lastRenderedPageBreak/>
        <w:t>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Результаты проверок, осуществляемых контрольным органом муниципального образования, подлежат опубликованию (обнародованию).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39. </w:t>
      </w:r>
      <w:r w:rsidRPr="00ED194E">
        <w:rPr>
          <w:rFonts w:ascii="Times New Roman" w:eastAsia="Times New Roman" w:hAnsi="Times New Roman" w:cs="Times New Roman"/>
          <w:b/>
          <w:bCs/>
          <w:sz w:val="24"/>
          <w:szCs w:val="24"/>
          <w:lang w:eastAsia="ru-RU"/>
        </w:rPr>
        <w:t>Избирательная комиссия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40. </w:t>
      </w:r>
      <w:r w:rsidRPr="00ED194E">
        <w:rPr>
          <w:rFonts w:ascii="Times New Roman" w:eastAsia="Times New Roman" w:hAnsi="Times New Roman" w:cs="Times New Roman"/>
          <w:b/>
          <w:bCs/>
          <w:sz w:val="24"/>
          <w:szCs w:val="24"/>
          <w:lang w:eastAsia="ru-RU"/>
        </w:rPr>
        <w:t>Статус депутата, члена выборного органа местного самоуправления, выборного должностного лица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D194E">
        <w:rPr>
          <w:rFonts w:ascii="Times New Roman" w:eastAsia="Times New Roman" w:hAnsi="Times New Roman" w:cs="Times New Roman"/>
          <w:sz w:val="24"/>
          <w:szCs w:val="24"/>
          <w:lang w:eastAsia="ru-RU"/>
        </w:rPr>
        <w:t>начала работы выборного органа местного самоуправления нового созыва</w:t>
      </w:r>
      <w:proofErr w:type="gramEnd"/>
      <w:r w:rsidRPr="00ED194E">
        <w:rPr>
          <w:rFonts w:ascii="Times New Roman" w:eastAsia="Times New Roman" w:hAnsi="Times New Roman" w:cs="Times New Roman"/>
          <w:sz w:val="24"/>
          <w:szCs w:val="24"/>
          <w:lang w:eastAsia="ru-RU"/>
        </w:rPr>
        <w:t>.</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6. </w:t>
      </w:r>
      <w:proofErr w:type="gramStart"/>
      <w:r w:rsidRPr="00ED194E">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8. </w:t>
      </w:r>
      <w:proofErr w:type="gramStart"/>
      <w:r w:rsidRPr="00ED194E">
        <w:rPr>
          <w:rFonts w:ascii="Times New Roman" w:eastAsia="Times New Roman" w:hAnsi="Times New Roman" w:cs="Times New Roman"/>
          <w:sz w:val="24"/>
          <w:szCs w:val="24"/>
          <w:lang w:eastAsia="ru-RU"/>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w:t>
      </w:r>
      <w:r w:rsidRPr="00ED194E">
        <w:rPr>
          <w:rFonts w:ascii="Times New Roman" w:eastAsia="Times New Roman" w:hAnsi="Times New Roman" w:cs="Times New Roman"/>
          <w:sz w:val="24"/>
          <w:szCs w:val="24"/>
          <w:lang w:eastAsia="ru-RU"/>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D194E">
        <w:rPr>
          <w:rFonts w:ascii="Times New Roman" w:eastAsia="Times New Roman" w:hAnsi="Times New Roman" w:cs="Times New Roman"/>
          <w:sz w:val="24"/>
          <w:szCs w:val="24"/>
          <w:lang w:eastAsia="ru-RU"/>
        </w:rPr>
        <w:t>, их багажа, личных и служебных транспортных средств, переписки, используемых ими сре</w:t>
      </w:r>
      <w:proofErr w:type="gramStart"/>
      <w:r w:rsidRPr="00ED194E">
        <w:rPr>
          <w:rFonts w:ascii="Times New Roman" w:eastAsia="Times New Roman" w:hAnsi="Times New Roman" w:cs="Times New Roman"/>
          <w:sz w:val="24"/>
          <w:szCs w:val="24"/>
          <w:lang w:eastAsia="ru-RU"/>
        </w:rPr>
        <w:t>дств св</w:t>
      </w:r>
      <w:proofErr w:type="gramEnd"/>
      <w:r w:rsidRPr="00ED194E">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9. </w:t>
      </w:r>
      <w:proofErr w:type="gramStart"/>
      <w:r w:rsidRPr="00ED194E">
        <w:rPr>
          <w:rFonts w:ascii="Times New Roman" w:eastAsia="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D194E">
        <w:rPr>
          <w:rFonts w:ascii="Times New Roman" w:eastAsia="Times New Roman" w:hAnsi="Times New Roman" w:cs="Times New Roman"/>
          <w:sz w:val="24"/>
          <w:szCs w:val="24"/>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смерти;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отставки по собственному желанию;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отзыва избирателями;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в иных случаях, установленных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41. </w:t>
      </w:r>
      <w:r w:rsidRPr="00ED194E">
        <w:rPr>
          <w:rFonts w:ascii="Times New Roman" w:eastAsia="Times New Roman" w:hAnsi="Times New Roman" w:cs="Times New Roman"/>
          <w:b/>
          <w:bCs/>
          <w:sz w:val="24"/>
          <w:szCs w:val="24"/>
          <w:lang w:eastAsia="ru-RU"/>
        </w:rPr>
        <w:t>Органы местного самоуправления как юридические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w:t>
      </w:r>
      <w:r w:rsidRPr="00ED194E">
        <w:rPr>
          <w:rFonts w:ascii="Times New Roman" w:eastAsia="Times New Roman" w:hAnsi="Times New Roman" w:cs="Times New Roman"/>
          <w:sz w:val="24"/>
          <w:szCs w:val="24"/>
          <w:lang w:eastAsia="ru-RU"/>
        </w:rPr>
        <w:lastRenderedPageBreak/>
        <w:t>учреждении соответствующего органа и утверждение положения о нем этим представительным органом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42. </w:t>
      </w:r>
      <w:r w:rsidRPr="00ED194E">
        <w:rPr>
          <w:rFonts w:ascii="Times New Roman" w:eastAsia="Times New Roman" w:hAnsi="Times New Roman" w:cs="Times New Roman"/>
          <w:b/>
          <w:bCs/>
          <w:sz w:val="24"/>
          <w:szCs w:val="24"/>
          <w:lang w:eastAsia="ru-RU"/>
        </w:rPr>
        <w:t>Муниципальная служба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7. </w:t>
      </w:r>
      <w:r w:rsidRPr="00ED194E">
        <w:rPr>
          <w:rFonts w:ascii="Times New Roman" w:eastAsia="Times New Roman" w:hAnsi="Times New Roman" w:cs="Times New Roman"/>
          <w:b/>
          <w:bCs/>
          <w:sz w:val="24"/>
          <w:szCs w:val="24"/>
          <w:lang w:eastAsia="ru-RU"/>
        </w:rPr>
        <w:t>Муниципальные правовые акты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43. </w:t>
      </w:r>
      <w:r w:rsidRPr="00ED194E">
        <w:rPr>
          <w:rFonts w:ascii="Times New Roman" w:eastAsia="Times New Roman" w:hAnsi="Times New Roman" w:cs="Times New Roman"/>
          <w:b/>
          <w:bCs/>
          <w:sz w:val="24"/>
          <w:szCs w:val="24"/>
          <w:lang w:eastAsia="ru-RU"/>
        </w:rPr>
        <w:t>Система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систему муниципальных правовых актов входят: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устав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w:t>
      </w:r>
      <w:proofErr w:type="gramEnd"/>
      <w:r w:rsidRPr="00ED194E">
        <w:rPr>
          <w:rFonts w:ascii="Times New Roman" w:eastAsia="Times New Roman" w:hAnsi="Times New Roman" w:cs="Times New Roman"/>
          <w:sz w:val="24"/>
          <w:szCs w:val="24"/>
          <w:lang w:eastAsia="ru-RU"/>
        </w:rPr>
        <w:t xml:space="preserve"> главой местной администрации.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6. </w:t>
      </w:r>
      <w:proofErr w:type="gramStart"/>
      <w:r w:rsidRPr="00ED194E">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44. </w:t>
      </w:r>
      <w:r w:rsidRPr="00ED194E">
        <w:rPr>
          <w:rFonts w:ascii="Times New Roman" w:eastAsia="Times New Roman" w:hAnsi="Times New Roman" w:cs="Times New Roman"/>
          <w:b/>
          <w:bCs/>
          <w:sz w:val="24"/>
          <w:szCs w:val="24"/>
          <w:lang w:eastAsia="ru-RU"/>
        </w:rPr>
        <w:t>Устав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Уставом муниципального образования должны определяться: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наименование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перечень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5) наименования и полномочия выборных и иных органов местного самоуправления, должностных лиц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9) порядок формирования, утверждения и исполнения местного бюджета, а также порядок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его исполнением в соответствии с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ED194E">
        <w:rPr>
          <w:rFonts w:ascii="Times New Roman" w:eastAsia="Times New Roman" w:hAnsi="Times New Roman" w:cs="Times New Roman"/>
          <w:sz w:val="24"/>
          <w:szCs w:val="24"/>
          <w:lang w:eastAsia="ru-RU"/>
        </w:rPr>
        <w:t>позднее</w:t>
      </w:r>
      <w:proofErr w:type="gramEnd"/>
      <w:r w:rsidRPr="00ED194E">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7. </w:t>
      </w:r>
      <w:proofErr w:type="gramStart"/>
      <w:r w:rsidRPr="00ED194E">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w:t>
      </w:r>
      <w:r w:rsidRPr="00ED194E">
        <w:rPr>
          <w:rFonts w:ascii="Times New Roman" w:eastAsia="Times New Roman" w:hAnsi="Times New Roman" w:cs="Times New Roman"/>
          <w:sz w:val="24"/>
          <w:szCs w:val="24"/>
          <w:lang w:eastAsia="ru-RU"/>
        </w:rPr>
        <w:lastRenderedPageBreak/>
        <w:t>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45. </w:t>
      </w:r>
      <w:r w:rsidRPr="00ED194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ED194E">
        <w:rPr>
          <w:rFonts w:ascii="Times New Roman" w:eastAsia="Times New Roman" w:hAnsi="Times New Roman" w:cs="Times New Roman"/>
          <w:sz w:val="24"/>
          <w:szCs w:val="24"/>
          <w:lang w:eastAsia="ru-RU"/>
        </w:rPr>
        <w:t>. Указанный срок не может превышать три месяца.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46. </w:t>
      </w:r>
      <w:r w:rsidRPr="00ED194E">
        <w:rPr>
          <w:rFonts w:ascii="Times New Roman" w:eastAsia="Times New Roman" w:hAnsi="Times New Roman" w:cs="Times New Roman"/>
          <w:b/>
          <w:bCs/>
          <w:sz w:val="24"/>
          <w:szCs w:val="24"/>
          <w:lang w:eastAsia="ru-RU"/>
        </w:rPr>
        <w:t>Подготовка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47. </w:t>
      </w:r>
      <w:r w:rsidRPr="00ED194E">
        <w:rPr>
          <w:rFonts w:ascii="Times New Roman" w:eastAsia="Times New Roman" w:hAnsi="Times New Roman" w:cs="Times New Roman"/>
          <w:b/>
          <w:bCs/>
          <w:sz w:val="24"/>
          <w:szCs w:val="24"/>
          <w:lang w:eastAsia="ru-RU"/>
        </w:rPr>
        <w:t>Вступление в силу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48. </w:t>
      </w:r>
      <w:r w:rsidRPr="00ED194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8. </w:t>
      </w:r>
      <w:r w:rsidRPr="00ED194E">
        <w:rPr>
          <w:rFonts w:ascii="Times New Roman" w:eastAsia="Times New Roman" w:hAnsi="Times New Roman" w:cs="Times New Roman"/>
          <w:b/>
          <w:bCs/>
          <w:sz w:val="24"/>
          <w:szCs w:val="24"/>
          <w:lang w:eastAsia="ru-RU"/>
        </w:rPr>
        <w:t>Экономическая основа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49. </w:t>
      </w:r>
      <w:r w:rsidRPr="00ED194E">
        <w:rPr>
          <w:rFonts w:ascii="Times New Roman" w:eastAsia="Times New Roman" w:hAnsi="Times New Roman" w:cs="Times New Roman"/>
          <w:b/>
          <w:bCs/>
          <w:sz w:val="24"/>
          <w:szCs w:val="24"/>
          <w:lang w:eastAsia="ru-RU"/>
        </w:rPr>
        <w:t>Экономическая основа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50. </w:t>
      </w:r>
      <w:r w:rsidRPr="00ED194E">
        <w:rPr>
          <w:rFonts w:ascii="Times New Roman" w:eastAsia="Times New Roman" w:hAnsi="Times New Roman" w:cs="Times New Roman"/>
          <w:b/>
          <w:bCs/>
          <w:sz w:val="24"/>
          <w:szCs w:val="24"/>
          <w:lang w:eastAsia="ru-RU"/>
        </w:rPr>
        <w:t>Муниципальное имущество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собственности поселений могут находиться: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имущество, предназначенное для </w:t>
      </w:r>
      <w:proofErr w:type="spellStart"/>
      <w:r w:rsidRPr="00ED194E">
        <w:rPr>
          <w:rFonts w:ascii="Times New Roman" w:eastAsia="Times New Roman" w:hAnsi="Times New Roman" w:cs="Times New Roman"/>
          <w:sz w:val="24"/>
          <w:szCs w:val="24"/>
          <w:lang w:eastAsia="ru-RU"/>
        </w:rPr>
        <w:t>электро</w:t>
      </w:r>
      <w:proofErr w:type="spellEnd"/>
      <w:r w:rsidRPr="00ED194E">
        <w:rPr>
          <w:rFonts w:ascii="Times New Roman" w:eastAsia="Times New Roman" w:hAnsi="Times New Roman" w:cs="Times New Roman"/>
          <w:sz w:val="24"/>
          <w:szCs w:val="24"/>
          <w:lang w:eastAsia="ru-RU"/>
        </w:rPr>
        <w:t>-, тепл</w:t>
      </w:r>
      <w:proofErr w:type="gramStart"/>
      <w:r w:rsidRPr="00ED194E">
        <w:rPr>
          <w:rFonts w:ascii="Times New Roman" w:eastAsia="Times New Roman" w:hAnsi="Times New Roman" w:cs="Times New Roman"/>
          <w:sz w:val="24"/>
          <w:szCs w:val="24"/>
          <w:lang w:eastAsia="ru-RU"/>
        </w:rPr>
        <w:t>о-</w:t>
      </w:r>
      <w:proofErr w:type="gramEnd"/>
      <w:r w:rsidRPr="00ED194E">
        <w:rPr>
          <w:rFonts w:ascii="Times New Roman" w:eastAsia="Times New Roman" w:hAnsi="Times New Roman" w:cs="Times New Roman"/>
          <w:sz w:val="24"/>
          <w:szCs w:val="24"/>
          <w:lang w:eastAsia="ru-RU"/>
        </w:rPr>
        <w:t xml:space="preserve">, </w:t>
      </w:r>
      <w:proofErr w:type="spellStart"/>
      <w:r w:rsidRPr="00ED194E">
        <w:rPr>
          <w:rFonts w:ascii="Times New Roman" w:eastAsia="Times New Roman" w:hAnsi="Times New Roman" w:cs="Times New Roman"/>
          <w:sz w:val="24"/>
          <w:szCs w:val="24"/>
          <w:lang w:eastAsia="ru-RU"/>
        </w:rPr>
        <w:t>газо</w:t>
      </w:r>
      <w:proofErr w:type="spellEnd"/>
      <w:r w:rsidRPr="00ED194E">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для освещения улиц населенных пунктов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библиотеки;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имущество, предназначенное для развития на территории поселения массовой физической культуры и спорта;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16) обособленные водные объекты на территории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17) леса, расположенные в границах населенных пунктов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собственности муниципальных районов могут находиться: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имущество, предназначенное для </w:t>
      </w:r>
      <w:proofErr w:type="spellStart"/>
      <w:r w:rsidRPr="00ED194E">
        <w:rPr>
          <w:rFonts w:ascii="Times New Roman" w:eastAsia="Times New Roman" w:hAnsi="Times New Roman" w:cs="Times New Roman"/>
          <w:sz w:val="24"/>
          <w:szCs w:val="24"/>
          <w:lang w:eastAsia="ru-RU"/>
        </w:rPr>
        <w:t>электро</w:t>
      </w:r>
      <w:proofErr w:type="spellEnd"/>
      <w:r w:rsidRPr="00ED194E">
        <w:rPr>
          <w:rFonts w:ascii="Times New Roman" w:eastAsia="Times New Roman" w:hAnsi="Times New Roman" w:cs="Times New Roman"/>
          <w:sz w:val="24"/>
          <w:szCs w:val="24"/>
          <w:lang w:eastAsia="ru-RU"/>
        </w:rPr>
        <w:t>- и газоснабжения поселений в границах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4) имущество, предназначенное для организации и осуществления экологического контроля;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имущество, предназначенное для утилизации и переработки бытовых и промышленных отходов;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11) имущество, включая земельные участки, предназначенное для содержания на территории муниципального района </w:t>
      </w:r>
      <w:proofErr w:type="spellStart"/>
      <w:r w:rsidRPr="00ED194E">
        <w:rPr>
          <w:rFonts w:ascii="Times New Roman" w:eastAsia="Times New Roman" w:hAnsi="Times New Roman" w:cs="Times New Roman"/>
          <w:sz w:val="24"/>
          <w:szCs w:val="24"/>
          <w:lang w:eastAsia="ru-RU"/>
        </w:rPr>
        <w:t>межпоселенческих</w:t>
      </w:r>
      <w:proofErr w:type="spellEnd"/>
      <w:r w:rsidRPr="00ED194E">
        <w:rPr>
          <w:rFonts w:ascii="Times New Roman" w:eastAsia="Times New Roman" w:hAnsi="Times New Roman" w:cs="Times New Roman"/>
          <w:sz w:val="24"/>
          <w:szCs w:val="24"/>
          <w:lang w:eastAsia="ru-RU"/>
        </w:rPr>
        <w:t xml:space="preserve"> мест захоронения и организации ритуальных услуг;</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12) </w:t>
      </w:r>
      <w:proofErr w:type="spellStart"/>
      <w:r w:rsidRPr="00ED194E">
        <w:rPr>
          <w:rFonts w:ascii="Times New Roman" w:eastAsia="Times New Roman" w:hAnsi="Times New Roman" w:cs="Times New Roman"/>
          <w:sz w:val="24"/>
          <w:szCs w:val="24"/>
          <w:lang w:eastAsia="ru-RU"/>
        </w:rPr>
        <w:t>межпоселенческие</w:t>
      </w:r>
      <w:proofErr w:type="spellEnd"/>
      <w:r w:rsidRPr="00ED194E">
        <w:rPr>
          <w:rFonts w:ascii="Times New Roman" w:eastAsia="Times New Roman" w:hAnsi="Times New Roman" w:cs="Times New Roman"/>
          <w:sz w:val="24"/>
          <w:szCs w:val="24"/>
          <w:lang w:eastAsia="ru-RU"/>
        </w:rPr>
        <w:t xml:space="preserve"> библиотеки и библиотечные коллекторы;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15) обособленные водные объекты на территории муниципального района, расположенные на межселенной территории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 собственности городских округов могут находиться все виды имущества, перечисленные в частях 2 и 3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ED194E">
        <w:rPr>
          <w:rFonts w:ascii="Times New Roman" w:eastAsia="Times New Roman" w:hAnsi="Times New Roman" w:cs="Times New Roman"/>
          <w:sz w:val="24"/>
          <w:szCs w:val="24"/>
          <w:lang w:eastAsia="ru-RU"/>
        </w:rPr>
        <w:t xml:space="preserve"> имущества) либо отчуждению. Порядок и сроки отчуждения такого имущества устанавливаются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51. </w:t>
      </w:r>
      <w:r w:rsidRPr="00ED194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proofErr w:type="spellStart"/>
      <w:r w:rsidRPr="00ED194E">
        <w:rPr>
          <w:rFonts w:ascii="Times New Roman" w:eastAsia="Times New Roman" w:hAnsi="Times New Roman" w:cs="Times New Roman"/>
          <w:sz w:val="24"/>
          <w:szCs w:val="24"/>
          <w:lang w:eastAsia="ru-RU"/>
        </w:rPr>
        <w:t>Российскрй</w:t>
      </w:r>
      <w:proofErr w:type="spellEnd"/>
      <w:r w:rsidRPr="00ED194E">
        <w:rPr>
          <w:rFonts w:ascii="Times New Roman" w:eastAsia="Times New Roman" w:hAnsi="Times New Roman" w:cs="Times New Roman"/>
          <w:sz w:val="24"/>
          <w:szCs w:val="24"/>
          <w:lang w:eastAsia="ru-RU"/>
        </w:rPr>
        <w:t xml:space="preserve">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w:t>
      </w:r>
      <w:r w:rsidRPr="00ED194E">
        <w:rPr>
          <w:rFonts w:ascii="Times New Roman" w:eastAsia="Times New Roman" w:hAnsi="Times New Roman" w:cs="Times New Roman"/>
          <w:sz w:val="24"/>
          <w:szCs w:val="24"/>
          <w:lang w:eastAsia="ru-RU"/>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ED194E">
        <w:rPr>
          <w:rFonts w:ascii="Times New Roman" w:eastAsia="Times New Roman" w:hAnsi="Times New Roman" w:cs="Times New Roman"/>
          <w:sz w:val="24"/>
          <w:szCs w:val="24"/>
          <w:lang w:eastAsia="ru-RU"/>
        </w:rPr>
        <w:t>субсидиарно</w:t>
      </w:r>
      <w:proofErr w:type="spellEnd"/>
      <w:r w:rsidRPr="00ED194E">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Статья 52.</w:t>
      </w:r>
      <w:r w:rsidRPr="00ED194E">
        <w:rPr>
          <w:rFonts w:ascii="Times New Roman" w:eastAsia="Times New Roman" w:hAnsi="Times New Roman" w:cs="Times New Roman"/>
          <w:b/>
          <w:bCs/>
          <w:sz w:val="24"/>
          <w:szCs w:val="24"/>
          <w:lang w:eastAsia="ru-RU"/>
        </w:rPr>
        <w:t xml:space="preserve"> Местные бюджеты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Формирование, утверждение, исполнение местного бюджета и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53. </w:t>
      </w:r>
      <w:r w:rsidRPr="00ED194E">
        <w:rPr>
          <w:rFonts w:ascii="Times New Roman" w:eastAsia="Times New Roman" w:hAnsi="Times New Roman" w:cs="Times New Roman"/>
          <w:b/>
          <w:bCs/>
          <w:sz w:val="24"/>
          <w:szCs w:val="24"/>
          <w:lang w:eastAsia="ru-RU"/>
        </w:rPr>
        <w:t>Расходы местных бюджетов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Расходы местных бюджетов осуществляются в формах, предусмотренных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w:t>
      </w:r>
      <w:r w:rsidRPr="00ED194E">
        <w:rPr>
          <w:rFonts w:ascii="Times New Roman" w:eastAsia="Times New Roman" w:hAnsi="Times New Roman" w:cs="Times New Roman"/>
          <w:sz w:val="24"/>
          <w:szCs w:val="24"/>
          <w:lang w:eastAsia="ru-RU"/>
        </w:rPr>
        <w:lastRenderedPageBreak/>
        <w:t>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соответствии</w:t>
      </w:r>
      <w:proofErr w:type="gramEnd"/>
      <w:r w:rsidRPr="00ED194E">
        <w:rPr>
          <w:rFonts w:ascii="Times New Roman" w:eastAsia="Times New Roman" w:hAnsi="Times New Roman" w:cs="Times New Roman"/>
          <w:sz w:val="24"/>
          <w:szCs w:val="24"/>
          <w:lang w:eastAsia="ru-RU"/>
        </w:rPr>
        <w:t xml:space="preserve"> с предельными нормативами, установленными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w:t>
      </w:r>
      <w:proofErr w:type="gramEnd"/>
      <w:r w:rsidRPr="00ED194E">
        <w:rPr>
          <w:rFonts w:ascii="Times New Roman" w:eastAsia="Times New Roman" w:hAnsi="Times New Roman" w:cs="Times New Roman"/>
          <w:sz w:val="24"/>
          <w:szCs w:val="24"/>
          <w:lang w:eastAsia="ru-RU"/>
        </w:rPr>
        <w:t xml:space="preserve"> муниципального района, в порядке, предусмотренном частью 2 статьи 55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54. </w:t>
      </w:r>
      <w:r w:rsidRPr="00ED194E">
        <w:rPr>
          <w:rFonts w:ascii="Times New Roman" w:eastAsia="Times New Roman" w:hAnsi="Times New Roman" w:cs="Times New Roman"/>
          <w:b/>
          <w:bCs/>
          <w:sz w:val="24"/>
          <w:szCs w:val="24"/>
          <w:lang w:eastAsia="ru-RU"/>
        </w:rPr>
        <w:t>Муниципальный заказ</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Порядок формирования, размещения, исполнения и </w:t>
      </w:r>
      <w:proofErr w:type="gramStart"/>
      <w:r w:rsidRPr="00ED194E">
        <w:rPr>
          <w:rFonts w:ascii="Times New Roman" w:eastAsia="Times New Roman" w:hAnsi="Times New Roman" w:cs="Times New Roman"/>
          <w:sz w:val="24"/>
          <w:szCs w:val="24"/>
          <w:lang w:eastAsia="ru-RU"/>
        </w:rPr>
        <w:t>контроля за</w:t>
      </w:r>
      <w:proofErr w:type="gramEnd"/>
      <w:r w:rsidRPr="00ED194E">
        <w:rPr>
          <w:rFonts w:ascii="Times New Roman" w:eastAsia="Times New Roman" w:hAnsi="Times New Roman" w:cs="Times New Roman"/>
          <w:sz w:val="24"/>
          <w:szCs w:val="24"/>
          <w:lang w:eastAsia="ru-RU"/>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55. </w:t>
      </w:r>
      <w:r w:rsidRPr="00ED194E">
        <w:rPr>
          <w:rFonts w:ascii="Times New Roman" w:eastAsia="Times New Roman" w:hAnsi="Times New Roman" w:cs="Times New Roman"/>
          <w:b/>
          <w:bCs/>
          <w:sz w:val="24"/>
          <w:szCs w:val="24"/>
          <w:lang w:eastAsia="ru-RU"/>
        </w:rPr>
        <w:t>Доходы местных бюджетов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К собственным доходам местных бюджетов относятся: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средства самообложения граждан в соответствии со статьей 56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доходы от местных налогов и сборов в соответствии со статьей 57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доходы от федеральных налогов и сборов в соответствии со статьей 59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добровольные пожертвования;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56. </w:t>
      </w:r>
      <w:r w:rsidRPr="00ED194E">
        <w:rPr>
          <w:rFonts w:ascii="Times New Roman" w:eastAsia="Times New Roman" w:hAnsi="Times New Roman" w:cs="Times New Roman"/>
          <w:b/>
          <w:bCs/>
          <w:sz w:val="24"/>
          <w:szCs w:val="24"/>
          <w:lang w:eastAsia="ru-RU"/>
        </w:rPr>
        <w:t>Средства самообложения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Вопросы введения и </w:t>
      </w:r>
      <w:proofErr w:type="gramStart"/>
      <w:r w:rsidRPr="00ED194E">
        <w:rPr>
          <w:rFonts w:ascii="Times New Roman" w:eastAsia="Times New Roman" w:hAnsi="Times New Roman" w:cs="Times New Roman"/>
          <w:sz w:val="24"/>
          <w:szCs w:val="24"/>
          <w:lang w:eastAsia="ru-RU"/>
        </w:rPr>
        <w:t>использования</w:t>
      </w:r>
      <w:proofErr w:type="gramEnd"/>
      <w:r w:rsidRPr="00ED194E">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(сходе граждан).</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57. </w:t>
      </w:r>
      <w:r w:rsidRPr="00ED194E">
        <w:rPr>
          <w:rFonts w:ascii="Times New Roman" w:eastAsia="Times New Roman" w:hAnsi="Times New Roman" w:cs="Times New Roman"/>
          <w:b/>
          <w:bCs/>
          <w:sz w:val="24"/>
          <w:szCs w:val="24"/>
          <w:lang w:eastAsia="ru-RU"/>
        </w:rPr>
        <w:t>Доходы местных бюджетов от местных налогов и сборов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w:t>
      </w:r>
      <w:r w:rsidRPr="00ED194E">
        <w:rPr>
          <w:rFonts w:ascii="Times New Roman" w:eastAsia="Times New Roman" w:hAnsi="Times New Roman" w:cs="Times New Roman"/>
          <w:sz w:val="24"/>
          <w:szCs w:val="24"/>
          <w:lang w:eastAsia="ru-RU"/>
        </w:rPr>
        <w:lastRenderedPageBreak/>
        <w:t>Федерации о налогах и сборах для органов местного самоуправления поселений и муниципальных районов.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58. </w:t>
      </w:r>
      <w:r w:rsidRPr="00ED194E">
        <w:rPr>
          <w:rFonts w:ascii="Times New Roman" w:eastAsia="Times New Roman" w:hAnsi="Times New Roman" w:cs="Times New Roman"/>
          <w:b/>
          <w:bCs/>
          <w:sz w:val="24"/>
          <w:szCs w:val="24"/>
          <w:lang w:eastAsia="ru-RU"/>
        </w:rPr>
        <w:t>Доходы местных бюджетов от региональных налогов и сборов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w:t>
      </w:r>
      <w:proofErr w:type="gramEnd"/>
      <w:r w:rsidRPr="00ED194E">
        <w:rPr>
          <w:rFonts w:ascii="Times New Roman" w:eastAsia="Times New Roman" w:hAnsi="Times New Roman" w:cs="Times New Roman"/>
          <w:sz w:val="24"/>
          <w:szCs w:val="24"/>
          <w:lang w:eastAsia="ru-RU"/>
        </w:rPr>
        <w:t xml:space="preserve"> статьи 60 и частью 4 статьи 61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ED194E">
        <w:rPr>
          <w:rFonts w:ascii="Times New Roman" w:eastAsia="Times New Roman" w:hAnsi="Times New Roman" w:cs="Times New Roman"/>
          <w:sz w:val="24"/>
          <w:szCs w:val="24"/>
          <w:lang w:eastAsia="ru-RU"/>
        </w:rPr>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59. </w:t>
      </w:r>
      <w:r w:rsidRPr="00ED194E">
        <w:rPr>
          <w:rFonts w:ascii="Times New Roman" w:eastAsia="Times New Roman" w:hAnsi="Times New Roman" w:cs="Times New Roman"/>
          <w:b/>
          <w:bCs/>
          <w:sz w:val="24"/>
          <w:szCs w:val="24"/>
          <w:lang w:eastAsia="ru-RU"/>
        </w:rPr>
        <w:t>Доходы местных бюджетов от федеральных налогов и сборов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w:t>
      </w:r>
      <w:proofErr w:type="gramEnd"/>
      <w:r w:rsidRPr="00ED194E">
        <w:rPr>
          <w:rFonts w:ascii="Times New Roman" w:eastAsia="Times New Roman" w:hAnsi="Times New Roman" w:cs="Times New Roman"/>
          <w:sz w:val="24"/>
          <w:szCs w:val="24"/>
          <w:lang w:eastAsia="ru-RU"/>
        </w:rPr>
        <w:t xml:space="preserve">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w:t>
      </w:r>
      <w:r w:rsidRPr="00ED194E">
        <w:rPr>
          <w:rFonts w:ascii="Times New Roman" w:eastAsia="Times New Roman" w:hAnsi="Times New Roman" w:cs="Times New Roman"/>
          <w:sz w:val="24"/>
          <w:szCs w:val="24"/>
          <w:lang w:eastAsia="ru-RU"/>
        </w:rPr>
        <w:lastRenderedPageBreak/>
        <w:t>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ED194E">
        <w:rPr>
          <w:rFonts w:ascii="Times New Roman" w:eastAsia="Times New Roman" w:hAnsi="Times New Roman" w:cs="Times New Roman"/>
          <w:sz w:val="24"/>
          <w:szCs w:val="24"/>
          <w:lang w:eastAsia="ru-RU"/>
        </w:rPr>
        <w:t xml:space="preserve"> случая, установленного частью 4 статьи 61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60. </w:t>
      </w:r>
      <w:r w:rsidRPr="00ED194E">
        <w:rPr>
          <w:rFonts w:ascii="Times New Roman" w:eastAsia="Times New Roman" w:hAnsi="Times New Roman" w:cs="Times New Roman"/>
          <w:b/>
          <w:bCs/>
          <w:sz w:val="24"/>
          <w:szCs w:val="24"/>
          <w:lang w:eastAsia="ru-RU"/>
        </w:rPr>
        <w:t>Выравнивание уровня бюджетной обеспеченности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Региональный фонд финансовой поддержки поселений </w:t>
      </w:r>
      <w:proofErr w:type="gramStart"/>
      <w:r w:rsidRPr="00ED194E">
        <w:rPr>
          <w:rFonts w:ascii="Times New Roman" w:eastAsia="Times New Roman" w:hAnsi="Times New Roman" w:cs="Times New Roman"/>
          <w:sz w:val="24"/>
          <w:szCs w:val="24"/>
          <w:lang w:eastAsia="ru-RU"/>
        </w:rPr>
        <w:t>образуется</w:t>
      </w:r>
      <w:proofErr w:type="gramEnd"/>
      <w:r w:rsidRPr="00ED194E">
        <w:rPr>
          <w:rFonts w:ascii="Times New Roman" w:eastAsia="Times New Roman" w:hAnsi="Times New Roman" w:cs="Times New Roman"/>
          <w:sz w:val="24"/>
          <w:szCs w:val="24"/>
          <w:lang w:eastAsia="ru-RU"/>
        </w:rPr>
        <w:t xml:space="preserve">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 xml:space="preserve">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w:t>
      </w:r>
      <w:r w:rsidRPr="00ED194E">
        <w:rPr>
          <w:rFonts w:ascii="Times New Roman" w:eastAsia="Times New Roman" w:hAnsi="Times New Roman" w:cs="Times New Roman"/>
          <w:sz w:val="24"/>
          <w:szCs w:val="24"/>
          <w:lang w:eastAsia="ru-RU"/>
        </w:rPr>
        <w:lastRenderedPageBreak/>
        <w:t>муниципального района</w:t>
      </w:r>
      <w:proofErr w:type="gramEnd"/>
      <w:r w:rsidRPr="00ED194E">
        <w:rPr>
          <w:rFonts w:ascii="Times New Roman" w:eastAsia="Times New Roman" w:hAnsi="Times New Roman" w:cs="Times New Roman"/>
          <w:sz w:val="24"/>
          <w:szCs w:val="24"/>
          <w:lang w:eastAsia="ru-RU"/>
        </w:rPr>
        <w:t>,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Районные фонды финансовой поддержки поселений </w:t>
      </w:r>
      <w:proofErr w:type="gramStart"/>
      <w:r w:rsidRPr="00ED194E">
        <w:rPr>
          <w:rFonts w:ascii="Times New Roman" w:eastAsia="Times New Roman" w:hAnsi="Times New Roman" w:cs="Times New Roman"/>
          <w:sz w:val="24"/>
          <w:szCs w:val="24"/>
          <w:lang w:eastAsia="ru-RU"/>
        </w:rPr>
        <w:t>образуются</w:t>
      </w:r>
      <w:proofErr w:type="gramEnd"/>
      <w:r w:rsidRPr="00ED194E">
        <w:rPr>
          <w:rFonts w:ascii="Times New Roman" w:eastAsia="Times New Roman" w:hAnsi="Times New Roman" w:cs="Times New Roman"/>
          <w:sz w:val="24"/>
          <w:szCs w:val="24"/>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Использование при определении </w:t>
      </w:r>
      <w:proofErr w:type="gramStart"/>
      <w:r w:rsidRPr="00ED194E">
        <w:rPr>
          <w:rFonts w:ascii="Times New Roman" w:eastAsia="Times New Roman" w:hAnsi="Times New Roman" w:cs="Times New Roman"/>
          <w:sz w:val="24"/>
          <w:szCs w:val="24"/>
          <w:lang w:eastAsia="ru-RU"/>
        </w:rPr>
        <w:t>уровня расчетной бюджетной обеспеченности поселений показателей фактических доходов</w:t>
      </w:r>
      <w:proofErr w:type="gramEnd"/>
      <w:r w:rsidRPr="00ED194E">
        <w:rPr>
          <w:rFonts w:ascii="Times New Roman" w:eastAsia="Times New Roman" w:hAnsi="Times New Roman" w:cs="Times New Roman"/>
          <w:sz w:val="24"/>
          <w:szCs w:val="24"/>
          <w:lang w:eastAsia="ru-RU"/>
        </w:rPr>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w:t>
      </w:r>
      <w:proofErr w:type="gramStart"/>
      <w:r w:rsidRPr="00ED194E">
        <w:rPr>
          <w:rFonts w:ascii="Times New Roman" w:eastAsia="Times New Roman" w:hAnsi="Times New Roman" w:cs="Times New Roman"/>
          <w:sz w:val="24"/>
          <w:szCs w:val="24"/>
          <w:lang w:eastAsia="ru-RU"/>
        </w:rPr>
        <w:t>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61. </w:t>
      </w:r>
      <w:r w:rsidRPr="00ED194E">
        <w:rPr>
          <w:rFonts w:ascii="Times New Roman" w:eastAsia="Times New Roman" w:hAnsi="Times New Roman" w:cs="Times New Roman"/>
          <w:b/>
          <w:bCs/>
          <w:sz w:val="24"/>
          <w:szCs w:val="24"/>
          <w:lang w:eastAsia="ru-RU"/>
        </w:rPr>
        <w:t>Выравнивание уровня бюджетной обеспеченности муниципальных районов (городских округов)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Региональные фонды финансовой поддержки муниципальных районов (городских округов) </w:t>
      </w:r>
      <w:proofErr w:type="gramStart"/>
      <w:r w:rsidRPr="00ED194E">
        <w:rPr>
          <w:rFonts w:ascii="Times New Roman" w:eastAsia="Times New Roman" w:hAnsi="Times New Roman" w:cs="Times New Roman"/>
          <w:sz w:val="24"/>
          <w:szCs w:val="24"/>
          <w:lang w:eastAsia="ru-RU"/>
        </w:rPr>
        <w:t>образуются</w:t>
      </w:r>
      <w:proofErr w:type="gramEnd"/>
      <w:r w:rsidRPr="00ED194E">
        <w:rPr>
          <w:rFonts w:ascii="Times New Roman" w:eastAsia="Times New Roman" w:hAnsi="Times New Roman" w:cs="Times New Roman"/>
          <w:sz w:val="24"/>
          <w:szCs w:val="24"/>
          <w:lang w:eastAsia="ru-RU"/>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w:t>
      </w:r>
      <w:r w:rsidRPr="00ED194E">
        <w:rPr>
          <w:rFonts w:ascii="Times New Roman" w:eastAsia="Times New Roman" w:hAnsi="Times New Roman" w:cs="Times New Roman"/>
          <w:sz w:val="24"/>
          <w:szCs w:val="24"/>
          <w:lang w:eastAsia="ru-RU"/>
        </w:rPr>
        <w:lastRenderedPageBreak/>
        <w:t>(городских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ED194E">
        <w:rPr>
          <w:rFonts w:ascii="Times New Roman" w:eastAsia="Times New Roman" w:hAnsi="Times New Roman" w:cs="Times New Roman"/>
          <w:sz w:val="24"/>
          <w:szCs w:val="24"/>
          <w:lang w:eastAsia="ru-RU"/>
        </w:rPr>
        <w:t xml:space="preserve"> субъекта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w:t>
      </w:r>
      <w:proofErr w:type="gramEnd"/>
      <w:r w:rsidRPr="00ED194E">
        <w:rPr>
          <w:rFonts w:ascii="Times New Roman" w:eastAsia="Times New Roman" w:hAnsi="Times New Roman" w:cs="Times New Roman"/>
          <w:sz w:val="24"/>
          <w:szCs w:val="24"/>
          <w:lang w:eastAsia="ru-RU"/>
        </w:rPr>
        <w:t xml:space="preserve"> в региональный фонд финансовой поддержки муниципальных районов (городских округов) в размере указанных субвенций.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w:t>
      </w:r>
      <w:r w:rsidRPr="00ED194E">
        <w:rPr>
          <w:rFonts w:ascii="Times New Roman" w:eastAsia="Times New Roman" w:hAnsi="Times New Roman" w:cs="Times New Roman"/>
          <w:sz w:val="24"/>
          <w:szCs w:val="24"/>
          <w:lang w:eastAsia="ru-RU"/>
        </w:rPr>
        <w:lastRenderedPageBreak/>
        <w:t>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62. </w:t>
      </w:r>
      <w:r w:rsidRPr="00ED194E">
        <w:rPr>
          <w:rFonts w:ascii="Times New Roman" w:eastAsia="Times New Roman" w:hAnsi="Times New Roman" w:cs="Times New Roman"/>
          <w:b/>
          <w:bCs/>
          <w:sz w:val="24"/>
          <w:szCs w:val="24"/>
          <w:lang w:eastAsia="ru-RU"/>
        </w:rPr>
        <w:t>Иные средства финансовой помощи местным бюджетам из бюджетов других уровней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В соответствии с федеральным законом о федеральном бюджете на очередной финансовый год в фонд</w:t>
      </w:r>
      <w:proofErr w:type="gramEnd"/>
      <w:r w:rsidRPr="00ED194E">
        <w:rPr>
          <w:rFonts w:ascii="Times New Roman" w:eastAsia="Times New Roman" w:hAnsi="Times New Roman" w:cs="Times New Roman"/>
          <w:sz w:val="24"/>
          <w:szCs w:val="24"/>
          <w:lang w:eastAsia="ru-RU"/>
        </w:rPr>
        <w:t xml:space="preserve"> муниципального развития и фонд софинансирования социальных расходов могут зачисляться субсидии из федерального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63. </w:t>
      </w:r>
      <w:r w:rsidRPr="00ED194E">
        <w:rPr>
          <w:rFonts w:ascii="Times New Roman" w:eastAsia="Times New Roman" w:hAnsi="Times New Roman" w:cs="Times New Roman"/>
          <w:b/>
          <w:bCs/>
          <w:sz w:val="24"/>
          <w:szCs w:val="24"/>
          <w:lang w:eastAsia="ru-RU"/>
        </w:rPr>
        <w:t>Предоставление субвенций местным бюджетам на осуществление органами местного самоуправления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gramStart"/>
      <w:r w:rsidRPr="00ED194E">
        <w:rPr>
          <w:rFonts w:ascii="Times New Roman" w:eastAsia="Times New Roman" w:hAnsi="Times New Roman" w:cs="Times New Roman"/>
          <w:sz w:val="24"/>
          <w:szCs w:val="24"/>
          <w:lang w:eastAsia="ru-RU"/>
        </w:rPr>
        <w:t>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w:t>
      </w:r>
      <w:proofErr w:type="gramStart"/>
      <w:r w:rsidRPr="00ED194E">
        <w:rPr>
          <w:rFonts w:ascii="Times New Roman" w:eastAsia="Times New Roman" w:hAnsi="Times New Roman" w:cs="Times New Roman"/>
          <w:sz w:val="24"/>
          <w:szCs w:val="24"/>
          <w:lang w:eastAsia="ru-RU"/>
        </w:rPr>
        <w:t>бюджета субъекта Российской Федерации регионального фонда компенсаций</w:t>
      </w:r>
      <w:proofErr w:type="gramEnd"/>
      <w:r w:rsidRPr="00ED194E">
        <w:rPr>
          <w:rFonts w:ascii="Times New Roman" w:eastAsia="Times New Roman" w:hAnsi="Times New Roman" w:cs="Times New Roman"/>
          <w:sz w:val="24"/>
          <w:szCs w:val="24"/>
          <w:lang w:eastAsia="ru-RU"/>
        </w:rPr>
        <w:t>. Указанный фонд формируется за счет: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 xml:space="preserve">3. </w:t>
      </w:r>
      <w:proofErr w:type="gramStart"/>
      <w:r w:rsidRPr="00ED194E">
        <w:rPr>
          <w:rFonts w:ascii="Times New Roman" w:eastAsia="Times New Roman" w:hAnsi="Times New Roman" w:cs="Times New Roman"/>
          <w:sz w:val="24"/>
          <w:szCs w:val="24"/>
          <w:lang w:eastAsia="ru-RU"/>
        </w:rPr>
        <w:t>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w:t>
      </w:r>
      <w:proofErr w:type="gramEnd"/>
      <w:r w:rsidRPr="00ED194E">
        <w:rPr>
          <w:rFonts w:ascii="Times New Roman" w:eastAsia="Times New Roman" w:hAnsi="Times New Roman" w:cs="Times New Roman"/>
          <w:sz w:val="24"/>
          <w:szCs w:val="24"/>
          <w:lang w:eastAsia="ru-RU"/>
        </w:rPr>
        <w:t xml:space="preserve"> очередной финансовый год по каждому муниципальному образованию и виду субвенции.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w:t>
      </w:r>
      <w:proofErr w:type="gramEnd"/>
      <w:r w:rsidRPr="00ED194E">
        <w:rPr>
          <w:rFonts w:ascii="Times New Roman" w:eastAsia="Times New Roman" w:hAnsi="Times New Roman" w:cs="Times New Roman"/>
          <w:sz w:val="24"/>
          <w:szCs w:val="24"/>
          <w:lang w:eastAsia="ru-RU"/>
        </w:rPr>
        <w:t xml:space="preserve"> о федеральном бюджете на очередной финансовый год по каждому субъекту Российской Федерации и виду субвенции.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64. </w:t>
      </w:r>
      <w:r w:rsidRPr="00ED194E">
        <w:rPr>
          <w:rFonts w:ascii="Times New Roman" w:eastAsia="Times New Roman" w:hAnsi="Times New Roman" w:cs="Times New Roman"/>
          <w:b/>
          <w:bCs/>
          <w:sz w:val="24"/>
          <w:szCs w:val="24"/>
          <w:lang w:eastAsia="ru-RU"/>
        </w:rPr>
        <w:t>Муниципальные заимствования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65. </w:t>
      </w:r>
      <w:r w:rsidRPr="00ED194E">
        <w:rPr>
          <w:rFonts w:ascii="Times New Roman" w:eastAsia="Times New Roman" w:hAnsi="Times New Roman" w:cs="Times New Roman"/>
          <w:b/>
          <w:bCs/>
          <w:sz w:val="24"/>
          <w:szCs w:val="24"/>
          <w:lang w:eastAsia="ru-RU"/>
        </w:rPr>
        <w:t>Исполнение местного бюджета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9. </w:t>
      </w:r>
      <w:r w:rsidRPr="00ED194E">
        <w:rPr>
          <w:rFonts w:ascii="Times New Roman" w:eastAsia="Times New Roman" w:hAnsi="Times New Roman" w:cs="Times New Roman"/>
          <w:b/>
          <w:bCs/>
          <w:sz w:val="24"/>
          <w:szCs w:val="24"/>
          <w:lang w:eastAsia="ru-RU"/>
        </w:rPr>
        <w:t>Межмуниципальное сотрудничество</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66. </w:t>
      </w:r>
      <w:r w:rsidRPr="00ED194E">
        <w:rPr>
          <w:rFonts w:ascii="Times New Roman" w:eastAsia="Times New Roman" w:hAnsi="Times New Roman" w:cs="Times New Roman"/>
          <w:b/>
          <w:bCs/>
          <w:sz w:val="24"/>
          <w:szCs w:val="24"/>
          <w:lang w:eastAsia="ru-RU"/>
        </w:rPr>
        <w:t>Советы муниципальных образований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определяет размеры и порядок уплаты членских взносов на осуществление </w:t>
      </w:r>
      <w:proofErr w:type="gramStart"/>
      <w:r w:rsidRPr="00ED194E">
        <w:rPr>
          <w:rFonts w:ascii="Times New Roman" w:eastAsia="Times New Roman" w:hAnsi="Times New Roman" w:cs="Times New Roman"/>
          <w:sz w:val="24"/>
          <w:szCs w:val="24"/>
          <w:lang w:eastAsia="ru-RU"/>
        </w:rPr>
        <w:t>деятельности совета муниципальных образований субъекта Российской Федерации</w:t>
      </w:r>
      <w:proofErr w:type="gramEnd"/>
      <w:r w:rsidRPr="00ED194E">
        <w:rPr>
          <w:rFonts w:ascii="Times New Roman" w:eastAsia="Times New Roman" w:hAnsi="Times New Roman" w:cs="Times New Roman"/>
          <w:sz w:val="24"/>
          <w:szCs w:val="24"/>
          <w:lang w:eastAsia="ru-RU"/>
        </w:rPr>
        <w:t xml:space="preserve"> и содержание органов управления совета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избирает органы </w:t>
      </w:r>
      <w:proofErr w:type="gramStart"/>
      <w:r w:rsidRPr="00ED194E">
        <w:rPr>
          <w:rFonts w:ascii="Times New Roman" w:eastAsia="Times New Roman" w:hAnsi="Times New Roman" w:cs="Times New Roman"/>
          <w:sz w:val="24"/>
          <w:szCs w:val="24"/>
          <w:lang w:eastAsia="ru-RU"/>
        </w:rPr>
        <w:t>управления совета муниципальных образований субъекта Российской Федерации</w:t>
      </w:r>
      <w:proofErr w:type="gramEnd"/>
      <w:r w:rsidRPr="00ED194E">
        <w:rPr>
          <w:rFonts w:ascii="Times New Roman" w:eastAsia="Times New Roman" w:hAnsi="Times New Roman" w:cs="Times New Roman"/>
          <w:sz w:val="24"/>
          <w:szCs w:val="24"/>
          <w:lang w:eastAsia="ru-RU"/>
        </w:rPr>
        <w:t>;</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67. </w:t>
      </w:r>
      <w:r w:rsidRPr="00ED194E">
        <w:rPr>
          <w:rFonts w:ascii="Times New Roman" w:eastAsia="Times New Roman" w:hAnsi="Times New Roman" w:cs="Times New Roman"/>
          <w:b/>
          <w:bCs/>
          <w:sz w:val="24"/>
          <w:szCs w:val="24"/>
          <w:lang w:eastAsia="ru-RU"/>
        </w:rPr>
        <w:t>Общероссийское объединение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68. </w:t>
      </w:r>
      <w:r w:rsidRPr="00ED194E">
        <w:rPr>
          <w:rFonts w:ascii="Times New Roman" w:eastAsia="Times New Roman" w:hAnsi="Times New Roman" w:cs="Times New Roman"/>
          <w:b/>
          <w:bCs/>
          <w:sz w:val="24"/>
          <w:szCs w:val="24"/>
          <w:lang w:eastAsia="ru-RU"/>
        </w:rPr>
        <w:t>Межмуниципальные хозяйственные общества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69. </w:t>
      </w:r>
      <w:r w:rsidRPr="00ED194E">
        <w:rPr>
          <w:rFonts w:ascii="Times New Roman" w:eastAsia="Times New Roman" w:hAnsi="Times New Roman" w:cs="Times New Roman"/>
          <w:b/>
          <w:bCs/>
          <w:sz w:val="24"/>
          <w:szCs w:val="24"/>
          <w:lang w:eastAsia="ru-RU"/>
        </w:rPr>
        <w:t>Некоммерческие организации муниципальных образований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70. </w:t>
      </w:r>
      <w:r w:rsidRPr="00ED194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71. </w:t>
      </w:r>
      <w:r w:rsidRPr="00ED194E">
        <w:rPr>
          <w:rFonts w:ascii="Times New Roman" w:eastAsia="Times New Roman" w:hAnsi="Times New Roman" w:cs="Times New Roman"/>
          <w:b/>
          <w:bCs/>
          <w:sz w:val="24"/>
          <w:szCs w:val="24"/>
          <w:lang w:eastAsia="ru-RU"/>
        </w:rPr>
        <w:t>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72. </w:t>
      </w:r>
      <w:r w:rsidRPr="00ED194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государством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w:t>
      </w:r>
      <w:r w:rsidRPr="00ED194E">
        <w:rPr>
          <w:rFonts w:ascii="Times New Roman" w:eastAsia="Times New Roman" w:hAnsi="Times New Roman" w:cs="Times New Roman"/>
          <w:sz w:val="24"/>
          <w:szCs w:val="24"/>
          <w:lang w:eastAsia="ru-RU"/>
        </w:rPr>
        <w:lastRenderedPageBreak/>
        <w:t>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73. </w:t>
      </w:r>
      <w:r w:rsidRPr="00ED194E">
        <w:rPr>
          <w:rFonts w:ascii="Times New Roman" w:eastAsia="Times New Roman" w:hAnsi="Times New Roman" w:cs="Times New Roman"/>
          <w:b/>
          <w:bCs/>
          <w:sz w:val="24"/>
          <w:szCs w:val="24"/>
          <w:lang w:eastAsia="ru-RU"/>
        </w:rPr>
        <w:t>Ответственность представительного органа муниципального образования перед государством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proofErr w:type="gramStart"/>
      <w:r w:rsidRPr="00ED194E">
        <w:rPr>
          <w:rFonts w:ascii="Times New Roman" w:eastAsia="Times New Roman" w:hAnsi="Times New Roman" w:cs="Times New Roman"/>
          <w:sz w:val="24"/>
          <w:szCs w:val="24"/>
          <w:lang w:eastAsia="ru-RU"/>
        </w:rPr>
        <w:t>суда</w:t>
      </w:r>
      <w:proofErr w:type="gramEnd"/>
      <w:r w:rsidRPr="00ED194E">
        <w:rPr>
          <w:rFonts w:ascii="Times New Roman" w:eastAsia="Times New Roman" w:hAnsi="Times New Roman" w:cs="Times New Roman"/>
          <w:sz w:val="24"/>
          <w:szCs w:val="24"/>
          <w:lang w:eastAsia="ru-RU"/>
        </w:rPr>
        <w:t xml:space="preserve"> либо в течение иного предусмотренного решением суда срока не принял </w:t>
      </w:r>
      <w:proofErr w:type="gramStart"/>
      <w:r w:rsidRPr="00ED194E">
        <w:rPr>
          <w:rFonts w:ascii="Times New Roman" w:eastAsia="Times New Roman" w:hAnsi="Times New Roman" w:cs="Times New Roman"/>
          <w:sz w:val="24"/>
          <w:szCs w:val="24"/>
          <w:lang w:eastAsia="ru-RU"/>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ED194E">
        <w:rPr>
          <w:rFonts w:ascii="Times New Roman" w:eastAsia="Times New Roman" w:hAnsi="Times New Roman" w:cs="Times New Roman"/>
          <w:sz w:val="24"/>
          <w:szCs w:val="24"/>
          <w:lang w:eastAsia="ru-RU"/>
        </w:rPr>
        <w:t xml:space="preserve"> субъекта Российской Федерации о роспуске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ED194E">
        <w:rPr>
          <w:rFonts w:ascii="Times New Roman" w:eastAsia="Times New Roman" w:hAnsi="Times New Roman" w:cs="Times New Roman"/>
          <w:sz w:val="24"/>
          <w:szCs w:val="24"/>
          <w:lang w:eastAsia="ru-RU"/>
        </w:rPr>
        <w:t>ии о е</w:t>
      </w:r>
      <w:proofErr w:type="gramEnd"/>
      <w:r w:rsidRPr="00ED194E">
        <w:rPr>
          <w:rFonts w:ascii="Times New Roman" w:eastAsia="Times New Roman" w:hAnsi="Times New Roman" w:cs="Times New Roman"/>
          <w:sz w:val="24"/>
          <w:szCs w:val="24"/>
          <w:lang w:eastAsia="ru-RU"/>
        </w:rPr>
        <w:t>го роспуске.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74. </w:t>
      </w:r>
      <w:r w:rsidRPr="00ED194E">
        <w:rPr>
          <w:rFonts w:ascii="Times New Roman" w:eastAsia="Times New Roman" w:hAnsi="Times New Roman" w:cs="Times New Roman"/>
          <w:b/>
          <w:bCs/>
          <w:sz w:val="24"/>
          <w:szCs w:val="24"/>
          <w:lang w:eastAsia="ru-RU"/>
        </w:rPr>
        <w:t>Ответственность главы муниципального образования и главы местной администрации перед государством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ED194E">
        <w:rPr>
          <w:rFonts w:ascii="Times New Roman" w:eastAsia="Times New Roman" w:hAnsi="Times New Roman" w:cs="Times New Roman"/>
          <w:sz w:val="24"/>
          <w:szCs w:val="24"/>
          <w:lang w:eastAsia="ru-RU"/>
        </w:rPr>
        <w:t>суда</w:t>
      </w:r>
      <w:proofErr w:type="gramEnd"/>
      <w:r w:rsidRPr="00ED194E">
        <w:rPr>
          <w:rFonts w:ascii="Times New Roman" w:eastAsia="Times New Roman" w:hAnsi="Times New Roman" w:cs="Times New Roman"/>
          <w:sz w:val="24"/>
          <w:szCs w:val="24"/>
          <w:lang w:eastAsia="ru-RU"/>
        </w:rPr>
        <w:t xml:space="preserve"> либо в течение иного предусмотренного решением суда срока не приняло в </w:t>
      </w:r>
      <w:proofErr w:type="gramStart"/>
      <w:r w:rsidRPr="00ED194E">
        <w:rPr>
          <w:rFonts w:ascii="Times New Roman" w:eastAsia="Times New Roman" w:hAnsi="Times New Roman" w:cs="Times New Roman"/>
          <w:sz w:val="24"/>
          <w:szCs w:val="24"/>
          <w:lang w:eastAsia="ru-RU"/>
        </w:rPr>
        <w:t>пределах</w:t>
      </w:r>
      <w:proofErr w:type="gramEnd"/>
      <w:r w:rsidRPr="00ED194E">
        <w:rPr>
          <w:rFonts w:ascii="Times New Roman" w:eastAsia="Times New Roman" w:hAnsi="Times New Roman" w:cs="Times New Roman"/>
          <w:sz w:val="24"/>
          <w:szCs w:val="24"/>
          <w:lang w:eastAsia="ru-RU"/>
        </w:rPr>
        <w:t xml:space="preserve"> своих полномочий мер по исполнению решения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ED194E">
        <w:rPr>
          <w:rFonts w:ascii="Times New Roman" w:eastAsia="Times New Roman" w:hAnsi="Times New Roman" w:cs="Times New Roman"/>
          <w:sz w:val="24"/>
          <w:szCs w:val="24"/>
          <w:lang w:eastAsia="ru-RU"/>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ED194E">
        <w:rPr>
          <w:rFonts w:ascii="Times New Roman" w:eastAsia="Times New Roman" w:hAnsi="Times New Roman" w:cs="Times New Roman"/>
          <w:sz w:val="24"/>
          <w:szCs w:val="24"/>
          <w:lang w:eastAsia="ru-RU"/>
        </w:rPr>
        <w:t xml:space="preserve"> вступления в силу этого решения суда.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Суд должен рассмотреть жалобу и принять решение не позднее чем через 10 дней со дня ее подачи.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75. </w:t>
      </w:r>
      <w:r w:rsidRPr="00ED194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w:t>
      </w:r>
      <w:proofErr w:type="gramStart"/>
      <w:r w:rsidRPr="00ED194E">
        <w:rPr>
          <w:rFonts w:ascii="Times New Roman" w:eastAsia="Times New Roman" w:hAnsi="Times New Roman" w:cs="Times New Roman"/>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ED194E">
        <w:rPr>
          <w:rFonts w:ascii="Times New Roman" w:eastAsia="Times New Roman" w:hAnsi="Times New Roman" w:cs="Times New Roman"/>
          <w:sz w:val="24"/>
          <w:szCs w:val="24"/>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ED194E">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ED194E">
        <w:rPr>
          <w:rFonts w:ascii="Times New Roman" w:eastAsia="Times New Roman" w:hAnsi="Times New Roman" w:cs="Times New Roman"/>
          <w:sz w:val="24"/>
          <w:szCs w:val="24"/>
          <w:lang w:eastAsia="ru-RU"/>
        </w:rPr>
        <w:t xml:space="preserve"> должен (должно) содержать: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перечень осуществляемых исполнительными органами государственной </w:t>
      </w:r>
      <w:proofErr w:type="gramStart"/>
      <w:r w:rsidRPr="00ED194E">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w:t>
      </w:r>
      <w:proofErr w:type="gramEnd"/>
      <w:r w:rsidRPr="00ED194E">
        <w:rPr>
          <w:rFonts w:ascii="Times New Roman" w:eastAsia="Times New Roman" w:hAnsi="Times New Roman" w:cs="Times New Roman"/>
          <w:sz w:val="24"/>
          <w:szCs w:val="24"/>
          <w:lang w:eastAsia="ru-RU"/>
        </w:rPr>
        <w:t xml:space="preserve"> самоуправления, установленных настоящим Федеральным законом, другими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ED194E">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ED194E">
        <w:rPr>
          <w:rFonts w:ascii="Times New Roman" w:eastAsia="Times New Roman" w:hAnsi="Times New Roman" w:cs="Times New Roman"/>
          <w:sz w:val="24"/>
          <w:szCs w:val="24"/>
          <w:lang w:eastAsia="ru-RU"/>
        </w:rPr>
        <w:t>.</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Не могут временно осуществляться органами государственной </w:t>
      </w:r>
      <w:proofErr w:type="gramStart"/>
      <w:r w:rsidRPr="00ED194E">
        <w:rPr>
          <w:rFonts w:ascii="Times New Roman" w:eastAsia="Times New Roman" w:hAnsi="Times New Roman" w:cs="Times New Roman"/>
          <w:sz w:val="24"/>
          <w:szCs w:val="24"/>
          <w:lang w:eastAsia="ru-RU"/>
        </w:rPr>
        <w:t>власти субъектов Российской Федерации полномочия органов местного самоуправления</w:t>
      </w:r>
      <w:proofErr w:type="gramEnd"/>
      <w:r w:rsidRPr="00ED194E">
        <w:rPr>
          <w:rFonts w:ascii="Times New Roman" w:eastAsia="Times New Roman" w:hAnsi="Times New Roman" w:cs="Times New Roman"/>
          <w:sz w:val="24"/>
          <w:szCs w:val="24"/>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 xml:space="preserve">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rsidRPr="00ED194E">
        <w:rPr>
          <w:rFonts w:ascii="Times New Roman" w:eastAsia="Times New Roman" w:hAnsi="Times New Roman" w:cs="Times New Roman"/>
          <w:sz w:val="24"/>
          <w:szCs w:val="24"/>
          <w:lang w:eastAsia="ru-RU"/>
        </w:rP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ED194E">
        <w:rPr>
          <w:rFonts w:ascii="Times New Roman" w:eastAsia="Times New Roman" w:hAnsi="Times New Roman" w:cs="Times New Roman"/>
          <w:sz w:val="24"/>
          <w:szCs w:val="24"/>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ED194E">
        <w:rPr>
          <w:rFonts w:ascii="Times New Roman" w:eastAsia="Times New Roman" w:hAnsi="Times New Roman" w:cs="Times New Roman"/>
          <w:sz w:val="24"/>
          <w:szCs w:val="24"/>
          <w:lang w:eastAsia="ru-RU"/>
        </w:rPr>
        <w:t>субъекта Российской Федерации отдельных полномочий органов местного самоуправления</w:t>
      </w:r>
      <w:proofErr w:type="gramEnd"/>
      <w:r w:rsidRPr="00ED194E">
        <w:rPr>
          <w:rFonts w:ascii="Times New Roman" w:eastAsia="Times New Roman" w:hAnsi="Times New Roman" w:cs="Times New Roman"/>
          <w:sz w:val="24"/>
          <w:szCs w:val="24"/>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76. </w:t>
      </w:r>
      <w:r w:rsidRPr="00ED194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77. </w:t>
      </w:r>
      <w:r w:rsidRPr="00ED194E">
        <w:rPr>
          <w:rFonts w:ascii="Times New Roman" w:eastAsia="Times New Roman" w:hAnsi="Times New Roman" w:cs="Times New Roman"/>
          <w:b/>
          <w:bCs/>
          <w:sz w:val="24"/>
          <w:szCs w:val="24"/>
          <w:lang w:eastAsia="ru-RU"/>
        </w:rPr>
        <w:t>Контроль и надзор за деятельностью органов местного самоуправления и должностных лиц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Уполномоченные органы государственной власти осуществляют </w:t>
      </w:r>
      <w:proofErr w:type="gramStart"/>
      <w:r w:rsidRPr="00ED194E">
        <w:rPr>
          <w:rFonts w:ascii="Times New Roman" w:eastAsia="Times New Roman" w:hAnsi="Times New Roman" w:cs="Times New Roman"/>
          <w:sz w:val="24"/>
          <w:szCs w:val="24"/>
          <w:lang w:eastAsia="ru-RU"/>
        </w:rPr>
        <w:t>контроль за</w:t>
      </w:r>
      <w:proofErr w:type="gramEnd"/>
      <w:r w:rsidRPr="00ED194E">
        <w:rPr>
          <w:rFonts w:ascii="Times New Roman" w:eastAsia="Times New Roman" w:hAnsi="Times New Roman" w:cs="Times New Roman"/>
          <w:sz w:val="24"/>
          <w:szCs w:val="24"/>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w:t>
      </w:r>
      <w:proofErr w:type="gramStart"/>
      <w:r w:rsidRPr="00ED194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78. </w:t>
      </w:r>
      <w:r w:rsidRPr="00ED194E">
        <w:rPr>
          <w:rFonts w:ascii="Times New Roman" w:eastAsia="Times New Roman" w:hAnsi="Times New Roman" w:cs="Times New Roman"/>
          <w:b/>
          <w:bCs/>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11. </w:t>
      </w:r>
      <w:r w:rsidRPr="00ED194E">
        <w:rPr>
          <w:rFonts w:ascii="Times New Roman" w:eastAsia="Times New Roman" w:hAnsi="Times New Roman" w:cs="Times New Roman"/>
          <w:b/>
          <w:bCs/>
          <w:sz w:val="24"/>
          <w:szCs w:val="24"/>
          <w:lang w:eastAsia="ru-RU"/>
        </w:rPr>
        <w:t>Особенности организации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 xml:space="preserve">Статья 79. </w:t>
      </w:r>
      <w:r w:rsidRPr="00ED194E">
        <w:rPr>
          <w:rFonts w:ascii="Times New Roman" w:eastAsia="Times New Roman" w:hAnsi="Times New Roman" w:cs="Times New Roman"/>
          <w:b/>
          <w:bCs/>
          <w:sz w:val="24"/>
          <w:szCs w:val="24"/>
          <w:lang w:eastAsia="ru-RU"/>
        </w:rPr>
        <w:t>Особенности организации местного самоуправления в субъектах Российской Федерации - городах федерального значения Москве и Санкт-Петербурге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Перечень вопросов местного значения, источники </w:t>
      </w:r>
      <w:proofErr w:type="gramStart"/>
      <w:r w:rsidRPr="00ED194E">
        <w:rPr>
          <w:rFonts w:ascii="Times New Roman" w:eastAsia="Times New Roman" w:hAnsi="Times New Roman" w:cs="Times New Roman"/>
          <w:sz w:val="24"/>
          <w:szCs w:val="24"/>
          <w:lang w:eastAsia="ru-RU"/>
        </w:rPr>
        <w:t>доходов местных бюджетов внутригородских муниципальных образований городов федерального значения Москвы</w:t>
      </w:r>
      <w:proofErr w:type="gramEnd"/>
      <w:r w:rsidRPr="00ED194E">
        <w:rPr>
          <w:rFonts w:ascii="Times New Roman" w:eastAsia="Times New Roman" w:hAnsi="Times New Roman" w:cs="Times New Roman"/>
          <w:sz w:val="24"/>
          <w:szCs w:val="24"/>
          <w:lang w:eastAsia="ru-RU"/>
        </w:rPr>
        <w:t xml:space="preserve">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ED194E">
        <w:rPr>
          <w:rFonts w:ascii="Times New Roman" w:eastAsia="Times New Roman" w:hAnsi="Times New Roman" w:cs="Times New Roman"/>
          <w:sz w:val="24"/>
          <w:szCs w:val="24"/>
          <w:lang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80. </w:t>
      </w:r>
      <w:r w:rsidRPr="00ED194E">
        <w:rPr>
          <w:rFonts w:ascii="Times New Roman" w:eastAsia="Times New Roman" w:hAnsi="Times New Roman" w:cs="Times New Roman"/>
          <w:b/>
          <w:bCs/>
          <w:sz w:val="24"/>
          <w:szCs w:val="24"/>
          <w:lang w:eastAsia="ru-RU"/>
        </w:rPr>
        <w:t>Особенности организации местного самоуправления в закрытых административно-территориальных образованиях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81. </w:t>
      </w:r>
      <w:r w:rsidRPr="00ED194E">
        <w:rPr>
          <w:rFonts w:ascii="Times New Roman" w:eastAsia="Times New Roman" w:hAnsi="Times New Roman" w:cs="Times New Roman"/>
          <w:b/>
          <w:bCs/>
          <w:sz w:val="24"/>
          <w:szCs w:val="24"/>
          <w:lang w:eastAsia="ru-RU"/>
        </w:rPr>
        <w:t xml:space="preserve">Особенности организации местного самоуправления в </w:t>
      </w:r>
      <w:proofErr w:type="spellStart"/>
      <w:r w:rsidRPr="00ED194E">
        <w:rPr>
          <w:rFonts w:ascii="Times New Roman" w:eastAsia="Times New Roman" w:hAnsi="Times New Roman" w:cs="Times New Roman"/>
          <w:b/>
          <w:bCs/>
          <w:sz w:val="24"/>
          <w:szCs w:val="24"/>
          <w:lang w:eastAsia="ru-RU"/>
        </w:rPr>
        <w:t>наукоградах</w:t>
      </w:r>
      <w:proofErr w:type="spell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w:t>
      </w:r>
      <w:proofErr w:type="spellStart"/>
      <w:r w:rsidRPr="00ED194E">
        <w:rPr>
          <w:rFonts w:ascii="Times New Roman" w:eastAsia="Times New Roman" w:hAnsi="Times New Roman" w:cs="Times New Roman"/>
          <w:sz w:val="24"/>
          <w:szCs w:val="24"/>
          <w:lang w:eastAsia="ru-RU"/>
        </w:rPr>
        <w:t>Наукограды</w:t>
      </w:r>
      <w:proofErr w:type="spellEnd"/>
      <w:r w:rsidRPr="00ED194E">
        <w:rPr>
          <w:rFonts w:ascii="Times New Roman" w:eastAsia="Times New Roman" w:hAnsi="Times New Roman" w:cs="Times New Roman"/>
          <w:sz w:val="24"/>
          <w:szCs w:val="24"/>
          <w:lang w:eastAsia="ru-RU"/>
        </w:rPr>
        <w:t xml:space="preserve"> являются городскими округами.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2. Особенности осуществления местного самоуправления в </w:t>
      </w:r>
      <w:proofErr w:type="spellStart"/>
      <w:r w:rsidRPr="00ED194E">
        <w:rPr>
          <w:rFonts w:ascii="Times New Roman" w:eastAsia="Times New Roman" w:hAnsi="Times New Roman" w:cs="Times New Roman"/>
          <w:sz w:val="24"/>
          <w:szCs w:val="24"/>
          <w:lang w:eastAsia="ru-RU"/>
        </w:rPr>
        <w:t>наукоградах</w:t>
      </w:r>
      <w:proofErr w:type="spellEnd"/>
      <w:r w:rsidRPr="00ED194E">
        <w:rPr>
          <w:rFonts w:ascii="Times New Roman" w:eastAsia="Times New Roman" w:hAnsi="Times New Roman" w:cs="Times New Roman"/>
          <w:sz w:val="24"/>
          <w:szCs w:val="24"/>
          <w:lang w:eastAsia="ru-RU"/>
        </w:rPr>
        <w:t xml:space="preserve"> устанавливаются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82. </w:t>
      </w:r>
      <w:r w:rsidRPr="00ED194E">
        <w:rPr>
          <w:rFonts w:ascii="Times New Roman" w:eastAsia="Times New Roman" w:hAnsi="Times New Roman" w:cs="Times New Roman"/>
          <w:b/>
          <w:bCs/>
          <w:sz w:val="24"/>
          <w:szCs w:val="24"/>
          <w:lang w:eastAsia="ru-RU"/>
        </w:rPr>
        <w:t>Особенности организации местного самоуправления на приграничных территориях</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Глава 12. </w:t>
      </w:r>
      <w:r w:rsidRPr="00ED194E">
        <w:rPr>
          <w:rFonts w:ascii="Times New Roman" w:eastAsia="Times New Roman" w:hAnsi="Times New Roman" w:cs="Times New Roman"/>
          <w:b/>
          <w:bCs/>
          <w:sz w:val="24"/>
          <w:szCs w:val="24"/>
          <w:lang w:eastAsia="ru-RU"/>
        </w:rPr>
        <w:t>Переходные положения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83. </w:t>
      </w:r>
      <w:r w:rsidRPr="00ED194E">
        <w:rPr>
          <w:rFonts w:ascii="Times New Roman" w:eastAsia="Times New Roman" w:hAnsi="Times New Roman" w:cs="Times New Roman"/>
          <w:b/>
          <w:bCs/>
          <w:sz w:val="24"/>
          <w:szCs w:val="24"/>
          <w:lang w:eastAsia="ru-RU"/>
        </w:rPr>
        <w:t>Вступление в силу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w:t>
      </w:r>
      <w:r w:rsidRPr="00ED194E">
        <w:rPr>
          <w:rFonts w:ascii="Times New Roman" w:eastAsia="Times New Roman" w:hAnsi="Times New Roman" w:cs="Times New Roman"/>
          <w:sz w:val="24"/>
          <w:szCs w:val="24"/>
          <w:lang w:eastAsia="ru-RU"/>
        </w:rPr>
        <w:lastRenderedPageBreak/>
        <w:t>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2006 году - 50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2007 году - 40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2008 году - 30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2009 году - 20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2006 году - 40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2007 году - 30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2008 году - 20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Пункт 2 части 1, часть 4 статьи 75 настоящего Федерального закона вступают в силу с 1 января 2008 года.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84. </w:t>
      </w:r>
      <w:r w:rsidRPr="00ED194E">
        <w:rPr>
          <w:rFonts w:ascii="Times New Roman" w:eastAsia="Times New Roman" w:hAnsi="Times New Roman" w:cs="Times New Roman"/>
          <w:b/>
          <w:bCs/>
          <w:sz w:val="24"/>
          <w:szCs w:val="24"/>
          <w:lang w:eastAsia="ru-RU"/>
        </w:rPr>
        <w:t>Особенности осуществления местного самоуправления в переходный период</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преобразования муниципального образования в порядке, предусмотренном частью 3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w:t>
      </w:r>
      <w:r w:rsidRPr="00ED194E">
        <w:rPr>
          <w:rFonts w:ascii="Times New Roman" w:eastAsia="Times New Roman" w:hAnsi="Times New Roman" w:cs="Times New Roman"/>
          <w:sz w:val="24"/>
          <w:szCs w:val="24"/>
          <w:lang w:eastAsia="ru-RU"/>
        </w:rPr>
        <w:lastRenderedPageBreak/>
        <w:t>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ED194E">
        <w:rPr>
          <w:rFonts w:ascii="Times New Roman" w:eastAsia="Times New Roman" w:hAnsi="Times New Roman" w:cs="Times New Roman"/>
          <w:sz w:val="24"/>
          <w:szCs w:val="24"/>
          <w:lang w:eastAsia="ru-RU"/>
        </w:rPr>
        <w:t>предметы</w:t>
      </w:r>
      <w:proofErr w:type="gramEnd"/>
      <w:r w:rsidRPr="00ED194E">
        <w:rPr>
          <w:rFonts w:ascii="Times New Roman" w:eastAsia="Times New Roman" w:hAnsi="Times New Roman" w:cs="Times New Roman"/>
          <w:sz w:val="24"/>
          <w:szCs w:val="24"/>
          <w:lang w:eastAsia="ru-RU"/>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ED194E">
        <w:rPr>
          <w:rFonts w:ascii="Times New Roman" w:eastAsia="Times New Roman" w:hAnsi="Times New Roman" w:cs="Times New Roman"/>
          <w:sz w:val="24"/>
          <w:szCs w:val="24"/>
          <w:lang w:eastAsia="ru-RU"/>
        </w:rPr>
        <w:t xml:space="preserve"> силу настоящей главы.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ED194E">
        <w:rPr>
          <w:rFonts w:ascii="Times New Roman" w:eastAsia="Times New Roman" w:hAnsi="Times New Roman" w:cs="Times New Roman"/>
          <w:sz w:val="24"/>
          <w:szCs w:val="24"/>
          <w:lang w:eastAsia="ru-RU"/>
        </w:rPr>
        <w:t xml:space="preserve">. </w:t>
      </w:r>
      <w:proofErr w:type="spellStart"/>
      <w:r w:rsidRPr="00ED194E">
        <w:rPr>
          <w:rFonts w:ascii="Times New Roman" w:eastAsia="Times New Roman" w:hAnsi="Times New Roman" w:cs="Times New Roman"/>
          <w:sz w:val="24"/>
          <w:szCs w:val="24"/>
          <w:lang w:eastAsia="ru-RU"/>
        </w:rPr>
        <w:t>Непредоставление</w:t>
      </w:r>
      <w:proofErr w:type="spellEnd"/>
      <w:r w:rsidRPr="00ED194E">
        <w:rPr>
          <w:rFonts w:ascii="Times New Roman" w:eastAsia="Times New Roman" w:hAnsi="Times New Roman" w:cs="Times New Roman"/>
          <w:sz w:val="24"/>
          <w:szCs w:val="24"/>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w:t>
      </w:r>
      <w:r w:rsidRPr="00ED194E">
        <w:rPr>
          <w:rFonts w:ascii="Times New Roman" w:eastAsia="Times New Roman" w:hAnsi="Times New Roman" w:cs="Times New Roman"/>
          <w:sz w:val="24"/>
          <w:szCs w:val="24"/>
          <w:lang w:eastAsia="ru-RU"/>
        </w:rPr>
        <w:lastRenderedPageBreak/>
        <w:t>высшим исполнительным органом государственной власти соответствующего субъекта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85. </w:t>
      </w:r>
      <w:r w:rsidRPr="00ED194E">
        <w:rPr>
          <w:rFonts w:ascii="Times New Roman" w:eastAsia="Times New Roman" w:hAnsi="Times New Roman" w:cs="Times New Roman"/>
          <w:b/>
          <w:bCs/>
          <w:sz w:val="24"/>
          <w:szCs w:val="24"/>
          <w:lang w:eastAsia="ru-RU"/>
        </w:rPr>
        <w:t>Обеспечение реализации положений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w:t>
      </w:r>
      <w:proofErr w:type="gramEnd"/>
      <w:r w:rsidRPr="00ED194E">
        <w:rPr>
          <w:rFonts w:ascii="Times New Roman" w:eastAsia="Times New Roman" w:hAnsi="Times New Roman" w:cs="Times New Roman"/>
          <w:sz w:val="24"/>
          <w:szCs w:val="24"/>
          <w:lang w:eastAsia="ru-RU"/>
        </w:rPr>
        <w:t xml:space="preserve"> года в границах муниципальных образований, установленных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w:t>
      </w:r>
      <w:proofErr w:type="gramEnd"/>
      <w:r w:rsidRPr="00ED194E">
        <w:rPr>
          <w:rFonts w:ascii="Times New Roman" w:eastAsia="Times New Roman" w:hAnsi="Times New Roman" w:cs="Times New Roman"/>
          <w:sz w:val="24"/>
          <w:szCs w:val="24"/>
          <w:lang w:eastAsia="ru-RU"/>
        </w:rPr>
        <w:t xml:space="preserve"> ноября 2005 года в границах муниципальных образований, установленных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5) до 1 июня 2006 года обеспечивают проведение съездов муниципальных образований субъектов Российской Федерации в целях </w:t>
      </w:r>
      <w:proofErr w:type="gramStart"/>
      <w:r w:rsidRPr="00ED194E">
        <w:rPr>
          <w:rFonts w:ascii="Times New Roman" w:eastAsia="Times New Roman" w:hAnsi="Times New Roman" w:cs="Times New Roman"/>
          <w:sz w:val="24"/>
          <w:szCs w:val="24"/>
          <w:lang w:eastAsia="ru-RU"/>
        </w:rPr>
        <w:t>создания советов муниципальных образований субъектов Российской Федерации</w:t>
      </w:r>
      <w:proofErr w:type="gramEnd"/>
      <w:r w:rsidRPr="00ED194E">
        <w:rPr>
          <w:rFonts w:ascii="Times New Roman" w:eastAsia="Times New Roman" w:hAnsi="Times New Roman" w:cs="Times New Roman"/>
          <w:sz w:val="24"/>
          <w:szCs w:val="24"/>
          <w:lang w:eastAsia="ru-RU"/>
        </w:rPr>
        <w:t xml:space="preserve">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ED194E">
        <w:rPr>
          <w:rFonts w:ascii="Times New Roman" w:eastAsia="Times New Roman" w:hAnsi="Times New Roman" w:cs="Times New Roman"/>
          <w:sz w:val="24"/>
          <w:szCs w:val="24"/>
          <w:lang w:eastAsia="ru-RU"/>
        </w:rPr>
        <w:t>лиц</w:t>
      </w:r>
      <w:proofErr w:type="gramEnd"/>
      <w:r w:rsidRPr="00ED194E">
        <w:rPr>
          <w:rFonts w:ascii="Times New Roman" w:eastAsia="Times New Roman" w:hAnsi="Times New Roman" w:cs="Times New Roman"/>
          <w:sz w:val="24"/>
          <w:szCs w:val="24"/>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w:t>
      </w:r>
      <w:r w:rsidRPr="00ED194E">
        <w:rPr>
          <w:rFonts w:ascii="Times New Roman" w:eastAsia="Times New Roman" w:hAnsi="Times New Roman" w:cs="Times New Roman"/>
          <w:sz w:val="24"/>
          <w:szCs w:val="24"/>
          <w:lang w:eastAsia="ru-RU"/>
        </w:rPr>
        <w:lastRenderedPageBreak/>
        <w:t>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4. </w:t>
      </w:r>
      <w:proofErr w:type="gramStart"/>
      <w:r w:rsidRPr="00ED194E">
        <w:rPr>
          <w:rFonts w:ascii="Times New Roman" w:eastAsia="Times New Roman" w:hAnsi="Times New Roman" w:cs="Times New Roman"/>
          <w:sz w:val="24"/>
          <w:szCs w:val="24"/>
          <w:lang w:eastAsia="ru-RU"/>
        </w:rPr>
        <w:t>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w:t>
      </w:r>
      <w:proofErr w:type="gramEnd"/>
      <w:r w:rsidRPr="00ED194E">
        <w:rPr>
          <w:rFonts w:ascii="Times New Roman" w:eastAsia="Times New Roman" w:hAnsi="Times New Roman" w:cs="Times New Roman"/>
          <w:sz w:val="24"/>
          <w:szCs w:val="24"/>
          <w:lang w:eastAsia="ru-RU"/>
        </w:rPr>
        <w:t xml:space="preserve"> 2002 года N 67-ФЗ "Об основных гарантиях избирательных прав и права на участие в референдуме граждан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Правительство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относящихся</w:t>
      </w:r>
      <w:proofErr w:type="gramEnd"/>
      <w:r w:rsidRPr="00ED194E">
        <w:rPr>
          <w:rFonts w:ascii="Times New Roman" w:eastAsia="Times New Roman" w:hAnsi="Times New Roman" w:cs="Times New Roman"/>
          <w:sz w:val="24"/>
          <w:szCs w:val="24"/>
          <w:lang w:eastAsia="ru-RU"/>
        </w:rPr>
        <w:t xml:space="preserve"> к территориям с высокой плотностью населения;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ED194E">
        <w:rPr>
          <w:rFonts w:ascii="Times New Roman" w:eastAsia="Times New Roman" w:hAnsi="Times New Roman" w:cs="Times New Roman"/>
          <w:sz w:val="24"/>
          <w:szCs w:val="24"/>
          <w:lang w:eastAsia="ru-RU"/>
        </w:rPr>
        <w:t>самоуправления</w:t>
      </w:r>
      <w:proofErr w:type="gramEnd"/>
      <w:r w:rsidRPr="00ED194E">
        <w:rPr>
          <w:rFonts w:ascii="Times New Roman" w:eastAsia="Times New Roman" w:hAnsi="Times New Roman" w:cs="Times New Roman"/>
          <w:sz w:val="24"/>
          <w:szCs w:val="24"/>
          <w:lang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Органы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w:t>
      </w:r>
      <w:proofErr w:type="gramStart"/>
      <w:r w:rsidRPr="00ED194E">
        <w:rPr>
          <w:rFonts w:ascii="Times New Roman" w:eastAsia="Times New Roman" w:hAnsi="Times New Roman" w:cs="Times New Roman"/>
          <w:sz w:val="24"/>
          <w:szCs w:val="24"/>
          <w:lang w:eastAsia="ru-RU"/>
        </w:rPr>
        <w:t>закона по вопросам</w:t>
      </w:r>
      <w:proofErr w:type="gramEnd"/>
      <w:r w:rsidRPr="00ED194E">
        <w:rPr>
          <w:rFonts w:ascii="Times New Roman" w:eastAsia="Times New Roman" w:hAnsi="Times New Roman" w:cs="Times New Roman"/>
          <w:sz w:val="24"/>
          <w:szCs w:val="24"/>
          <w:lang w:eastAsia="ru-RU"/>
        </w:rPr>
        <w:t xml:space="preserve"> местного значения, установленным для соответствующих муниципальных образований статьями 14-16 настоящего Федерального закона.</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11. </w:t>
      </w:r>
      <w:proofErr w:type="gramStart"/>
      <w:r w:rsidRPr="00ED194E">
        <w:rPr>
          <w:rFonts w:ascii="Times New Roman" w:eastAsia="Times New Roman" w:hAnsi="Times New Roman" w:cs="Times New Roman"/>
          <w:sz w:val="24"/>
          <w:szCs w:val="24"/>
          <w:lang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порядке</w:t>
      </w:r>
      <w:proofErr w:type="gramEnd"/>
      <w:r w:rsidRPr="00ED194E">
        <w:rPr>
          <w:rFonts w:ascii="Times New Roman" w:eastAsia="Times New Roman" w:hAnsi="Times New Roman" w:cs="Times New Roman"/>
          <w:sz w:val="24"/>
          <w:szCs w:val="24"/>
          <w:lang w:eastAsia="ru-RU"/>
        </w:rPr>
        <w:t>, определенном Правительством 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 xml:space="preserve">Статья 86. </w:t>
      </w:r>
      <w:r w:rsidRPr="00ED194E">
        <w:rPr>
          <w:rFonts w:ascii="Times New Roman" w:eastAsia="Times New Roman" w:hAnsi="Times New Roman" w:cs="Times New Roman"/>
          <w:b/>
          <w:bCs/>
          <w:sz w:val="24"/>
          <w:szCs w:val="24"/>
          <w:lang w:eastAsia="ru-RU"/>
        </w:rPr>
        <w:t xml:space="preserve">Признание </w:t>
      </w:r>
      <w:proofErr w:type="gramStart"/>
      <w:r w:rsidRPr="00ED194E">
        <w:rPr>
          <w:rFonts w:ascii="Times New Roman" w:eastAsia="Times New Roman" w:hAnsi="Times New Roman" w:cs="Times New Roman"/>
          <w:b/>
          <w:bCs/>
          <w:sz w:val="24"/>
          <w:szCs w:val="24"/>
          <w:lang w:eastAsia="ru-RU"/>
        </w:rPr>
        <w:t>утратившими</w:t>
      </w:r>
      <w:proofErr w:type="gramEnd"/>
      <w:r w:rsidRPr="00ED194E">
        <w:rPr>
          <w:rFonts w:ascii="Times New Roman" w:eastAsia="Times New Roman" w:hAnsi="Times New Roman" w:cs="Times New Roman"/>
          <w:b/>
          <w:bCs/>
          <w:sz w:val="24"/>
          <w:szCs w:val="24"/>
          <w:lang w:eastAsia="ru-RU"/>
        </w:rPr>
        <w:t xml:space="preserve"> силу отдельных нормативных правовых актов</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 xml:space="preserve">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w:t>
      </w:r>
      <w:r w:rsidRPr="00ED194E">
        <w:rPr>
          <w:rFonts w:ascii="Times New Roman" w:eastAsia="Times New Roman" w:hAnsi="Times New Roman" w:cs="Times New Roman"/>
          <w:sz w:val="24"/>
          <w:szCs w:val="24"/>
          <w:lang w:eastAsia="ru-RU"/>
        </w:rPr>
        <w:lastRenderedPageBreak/>
        <w:t>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ED194E">
        <w:rPr>
          <w:rFonts w:ascii="Times New Roman" w:eastAsia="Times New Roman" w:hAnsi="Times New Roman" w:cs="Times New Roman"/>
          <w:sz w:val="24"/>
          <w:szCs w:val="24"/>
          <w:lang w:eastAsia="ru-RU"/>
        </w:rPr>
        <w:t xml:space="preserve"> </w:t>
      </w:r>
      <w:proofErr w:type="gramStart"/>
      <w:r w:rsidRPr="00ED194E">
        <w:rPr>
          <w:rFonts w:ascii="Times New Roman" w:eastAsia="Times New Roman" w:hAnsi="Times New Roman" w:cs="Times New Roman"/>
          <w:sz w:val="24"/>
          <w:szCs w:val="24"/>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ED194E">
        <w:rPr>
          <w:rFonts w:ascii="Times New Roman" w:eastAsia="Times New Roman" w:hAnsi="Times New Roman" w:cs="Times New Roman"/>
          <w:sz w:val="24"/>
          <w:szCs w:val="24"/>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5) Закон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proofErr w:type="gramStart"/>
      <w:r w:rsidRPr="00ED194E">
        <w:rPr>
          <w:rFonts w:ascii="Times New Roman" w:eastAsia="Times New Roman" w:hAnsi="Times New Roman" w:cs="Times New Roman"/>
          <w:sz w:val="24"/>
          <w:szCs w:val="24"/>
          <w:lang w:eastAsia="ru-RU"/>
        </w:rP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sz w:val="24"/>
          <w:szCs w:val="24"/>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b/>
          <w:bCs/>
          <w:sz w:val="24"/>
          <w:szCs w:val="24"/>
          <w:lang w:eastAsia="ru-RU"/>
        </w:rPr>
        <w:t>Президент</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b/>
          <w:bCs/>
          <w:sz w:val="24"/>
          <w:szCs w:val="24"/>
          <w:lang w:eastAsia="ru-RU"/>
        </w:rPr>
        <w:t>Российской Федерации</w:t>
      </w:r>
    </w:p>
    <w:p w:rsidR="00ED194E" w:rsidRPr="00ED194E" w:rsidRDefault="00ED194E" w:rsidP="005F6497">
      <w:pPr>
        <w:spacing w:after="0" w:line="240" w:lineRule="auto"/>
        <w:jc w:val="both"/>
        <w:rPr>
          <w:rFonts w:ascii="Times New Roman" w:eastAsia="Times New Roman" w:hAnsi="Times New Roman" w:cs="Times New Roman"/>
          <w:sz w:val="24"/>
          <w:szCs w:val="24"/>
          <w:lang w:eastAsia="ru-RU"/>
        </w:rPr>
      </w:pPr>
      <w:r w:rsidRPr="00ED194E">
        <w:rPr>
          <w:rFonts w:ascii="Times New Roman" w:eastAsia="Times New Roman" w:hAnsi="Times New Roman" w:cs="Times New Roman"/>
          <w:b/>
          <w:bCs/>
          <w:sz w:val="24"/>
          <w:szCs w:val="24"/>
          <w:lang w:eastAsia="ru-RU"/>
        </w:rPr>
        <w:t>В. Путин</w:t>
      </w:r>
    </w:p>
    <w:sectPr w:rsidR="00ED194E" w:rsidRPr="00ED194E" w:rsidSect="00ED19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52B0"/>
    <w:multiLevelType w:val="multilevel"/>
    <w:tmpl w:val="F77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A0C77"/>
    <w:multiLevelType w:val="multilevel"/>
    <w:tmpl w:val="DDF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A72C6"/>
    <w:multiLevelType w:val="multilevel"/>
    <w:tmpl w:val="C14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F741B"/>
    <w:multiLevelType w:val="multilevel"/>
    <w:tmpl w:val="F22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62574"/>
    <w:multiLevelType w:val="multilevel"/>
    <w:tmpl w:val="33CC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194E"/>
    <w:rsid w:val="005F6497"/>
    <w:rsid w:val="00761974"/>
    <w:rsid w:val="007771D2"/>
    <w:rsid w:val="008E5B15"/>
    <w:rsid w:val="00A67C1A"/>
    <w:rsid w:val="00C91EDE"/>
    <w:rsid w:val="00ED194E"/>
    <w:rsid w:val="00FC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D2"/>
  </w:style>
  <w:style w:type="paragraph" w:styleId="1">
    <w:name w:val="heading 1"/>
    <w:basedOn w:val="a"/>
    <w:link w:val="10"/>
    <w:uiPriority w:val="9"/>
    <w:qFormat/>
    <w:rsid w:val="00ED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9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D194E"/>
    <w:rPr>
      <w:color w:val="0000FF"/>
      <w:u w:val="single"/>
    </w:rPr>
  </w:style>
  <w:style w:type="character" w:styleId="a4">
    <w:name w:val="FollowedHyperlink"/>
    <w:basedOn w:val="a0"/>
    <w:uiPriority w:val="99"/>
    <w:semiHidden/>
    <w:unhideWhenUsed/>
    <w:rsid w:val="00ED194E"/>
    <w:rPr>
      <w:color w:val="800080"/>
      <w:u w:val="single"/>
    </w:rPr>
  </w:style>
  <w:style w:type="paragraph" w:styleId="z-">
    <w:name w:val="HTML Top of Form"/>
    <w:basedOn w:val="a"/>
    <w:next w:val="a"/>
    <w:link w:val="z-0"/>
    <w:hidden/>
    <w:uiPriority w:val="99"/>
    <w:semiHidden/>
    <w:unhideWhenUsed/>
    <w:rsid w:val="00ED19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194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D19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D194E"/>
    <w:rPr>
      <w:rFonts w:ascii="Arial" w:eastAsia="Times New Roman" w:hAnsi="Arial" w:cs="Arial"/>
      <w:vanish/>
      <w:sz w:val="16"/>
      <w:szCs w:val="16"/>
      <w:lang w:eastAsia="ru-RU"/>
    </w:rPr>
  </w:style>
  <w:style w:type="character" w:customStyle="1" w:styleId="maintext">
    <w:name w:val="maintext"/>
    <w:basedOn w:val="a0"/>
    <w:rsid w:val="00ED194E"/>
  </w:style>
  <w:style w:type="paragraph" w:styleId="a5">
    <w:name w:val="Normal (Web)"/>
    <w:basedOn w:val="a"/>
    <w:uiPriority w:val="99"/>
    <w:unhideWhenUsed/>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194E"/>
    <w:rPr>
      <w:b/>
      <w:bCs/>
    </w:rPr>
  </w:style>
  <w:style w:type="character" w:customStyle="1" w:styleId="y5black">
    <w:name w:val="y5_black"/>
    <w:basedOn w:val="a0"/>
    <w:rsid w:val="00ED194E"/>
  </w:style>
  <w:style w:type="character" w:styleId="a7">
    <w:name w:val="Emphasis"/>
    <w:basedOn w:val="a0"/>
    <w:uiPriority w:val="20"/>
    <w:qFormat/>
    <w:rsid w:val="00ED194E"/>
    <w:rPr>
      <w:i/>
      <w:iCs/>
    </w:rPr>
  </w:style>
  <w:style w:type="character" w:customStyle="1" w:styleId="url">
    <w:name w:val="url"/>
    <w:basedOn w:val="a0"/>
    <w:rsid w:val="00ED194E"/>
  </w:style>
  <w:style w:type="character" w:styleId="HTML">
    <w:name w:val="HTML Acronym"/>
    <w:basedOn w:val="a0"/>
    <w:uiPriority w:val="99"/>
    <w:semiHidden/>
    <w:unhideWhenUsed/>
    <w:rsid w:val="00ED194E"/>
  </w:style>
  <w:style w:type="paragraph" w:customStyle="1" w:styleId="comment">
    <w:name w:val="comment"/>
    <w:basedOn w:val="a"/>
    <w:rsid w:val="00ED194E"/>
    <w:pPr>
      <w:spacing w:before="300" w:after="300" w:line="240" w:lineRule="auto"/>
      <w:ind w:left="150" w:right="150"/>
    </w:pPr>
    <w:rPr>
      <w:rFonts w:ascii="Times New Roman" w:eastAsia="Times New Roman" w:hAnsi="Times New Roman" w:cs="Times New Roman"/>
      <w:sz w:val="24"/>
      <w:szCs w:val="24"/>
      <w:lang w:eastAsia="ru-RU"/>
    </w:rPr>
  </w:style>
  <w:style w:type="paragraph" w:customStyle="1" w:styleId="author">
    <w:name w:val="author"/>
    <w:basedOn w:val="a"/>
    <w:rsid w:val="00ED194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text">
    <w:name w:val="text"/>
    <w:basedOn w:val="a"/>
    <w:rsid w:val="00ED194E"/>
    <w:pPr>
      <w:spacing w:before="150" w:after="150" w:line="240" w:lineRule="auto"/>
    </w:pPr>
    <w:rPr>
      <w:rFonts w:ascii="Times New Roman" w:eastAsia="Times New Roman" w:hAnsi="Times New Roman" w:cs="Times New Roman"/>
      <w:sz w:val="24"/>
      <w:szCs w:val="24"/>
      <w:lang w:eastAsia="ru-RU"/>
    </w:rPr>
  </w:style>
  <w:style w:type="paragraph" w:customStyle="1" w:styleId="additional">
    <w:name w:val="additional"/>
    <w:basedOn w:val="a"/>
    <w:rsid w:val="00ED194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oginmethodtab">
    <w:name w:val="login_method_tab"/>
    <w:basedOn w:val="a"/>
    <w:rsid w:val="00ED194E"/>
    <w:pPr>
      <w:spacing w:before="225" w:after="0" w:line="240" w:lineRule="auto"/>
    </w:pPr>
    <w:rPr>
      <w:rFonts w:ascii="Times New Roman" w:eastAsia="Times New Roman" w:hAnsi="Times New Roman" w:cs="Times New Roman"/>
      <w:sz w:val="24"/>
      <w:szCs w:val="24"/>
      <w:lang w:eastAsia="ru-RU"/>
    </w:rPr>
  </w:style>
  <w:style w:type="paragraph" w:customStyle="1" w:styleId="fields">
    <w:name w:val="fields"/>
    <w:basedOn w:val="a"/>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childs">
    <w:name w:val="inline-childs"/>
    <w:basedOn w:val="a"/>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ED194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c">
    <w:name w:val="lic"/>
    <w:basedOn w:val="a"/>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ED194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ate">
    <w:name w:val="date"/>
    <w:basedOn w:val="a"/>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edcomment">
    <w:name w:val="highlighted_comment"/>
    <w:basedOn w:val="a"/>
    <w:rsid w:val="00ED1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ED194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fields1">
    <w:name w:val="fields1"/>
    <w:basedOn w:val="a"/>
    <w:rsid w:val="00ED194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ighlightedcomment1">
    <w:name w:val="highlighted_comment1"/>
    <w:basedOn w:val="a"/>
    <w:rsid w:val="00ED194E"/>
    <w:pPr>
      <w:pBdr>
        <w:top w:val="single" w:sz="6" w:space="0" w:color="FEBB00"/>
        <w:left w:val="single" w:sz="6" w:space="0" w:color="FEBB00"/>
        <w:bottom w:val="single" w:sz="6" w:space="0" w:color="FEBB00"/>
        <w:right w:val="single" w:sz="6" w:space="0" w:color="FEBB00"/>
      </w:pBdr>
      <w:shd w:val="clear" w:color="auto" w:fill="FFF2D9"/>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s2">
    <w:name w:val="fields2"/>
    <w:basedOn w:val="a0"/>
    <w:rsid w:val="00ED194E"/>
  </w:style>
  <w:style w:type="character" w:customStyle="1" w:styleId="newsnetteaser">
    <w:name w:val="newsnet_teaser"/>
    <w:basedOn w:val="a0"/>
    <w:rsid w:val="00ED194E"/>
  </w:style>
  <w:style w:type="paragraph" w:customStyle="1" w:styleId="date2">
    <w:name w:val="date2"/>
    <w:basedOn w:val="a"/>
    <w:rsid w:val="00ED194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fields3">
    <w:name w:val="fields3"/>
    <w:basedOn w:val="a"/>
    <w:rsid w:val="00ED194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highlightedcomment2">
    <w:name w:val="highlighted_comment2"/>
    <w:basedOn w:val="a"/>
    <w:rsid w:val="00ED194E"/>
    <w:pPr>
      <w:pBdr>
        <w:top w:val="single" w:sz="6" w:space="0" w:color="FEBB00"/>
        <w:left w:val="single" w:sz="6" w:space="0" w:color="FEBB00"/>
        <w:bottom w:val="single" w:sz="6" w:space="0" w:color="FEBB00"/>
        <w:right w:val="single" w:sz="6" w:space="0" w:color="FEBB00"/>
      </w:pBdr>
      <w:shd w:val="clear" w:color="auto" w:fill="FFF2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19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1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17792">
      <w:bodyDiv w:val="1"/>
      <w:marLeft w:val="0"/>
      <w:marRight w:val="0"/>
      <w:marTop w:val="0"/>
      <w:marBottom w:val="0"/>
      <w:divBdr>
        <w:top w:val="none" w:sz="0" w:space="0" w:color="auto"/>
        <w:left w:val="none" w:sz="0" w:space="0" w:color="auto"/>
        <w:bottom w:val="none" w:sz="0" w:space="0" w:color="auto"/>
        <w:right w:val="none" w:sz="0" w:space="0" w:color="auto"/>
      </w:divBdr>
      <w:divsChild>
        <w:div w:id="1257667651">
          <w:marLeft w:val="0"/>
          <w:marRight w:val="0"/>
          <w:marTop w:val="0"/>
          <w:marBottom w:val="0"/>
          <w:divBdr>
            <w:top w:val="none" w:sz="0" w:space="0" w:color="auto"/>
            <w:left w:val="none" w:sz="0" w:space="0" w:color="auto"/>
            <w:bottom w:val="none" w:sz="0" w:space="0" w:color="auto"/>
            <w:right w:val="none" w:sz="0" w:space="0" w:color="auto"/>
          </w:divBdr>
        </w:div>
        <w:div w:id="1368943779">
          <w:marLeft w:val="0"/>
          <w:marRight w:val="0"/>
          <w:marTop w:val="0"/>
          <w:marBottom w:val="0"/>
          <w:divBdr>
            <w:top w:val="none" w:sz="0" w:space="0" w:color="auto"/>
            <w:left w:val="none" w:sz="0" w:space="0" w:color="auto"/>
            <w:bottom w:val="none" w:sz="0" w:space="0" w:color="auto"/>
            <w:right w:val="none" w:sz="0" w:space="0" w:color="auto"/>
          </w:divBdr>
        </w:div>
        <w:div w:id="1104421149">
          <w:marLeft w:val="0"/>
          <w:marRight w:val="0"/>
          <w:marTop w:val="0"/>
          <w:marBottom w:val="0"/>
          <w:divBdr>
            <w:top w:val="none" w:sz="0" w:space="0" w:color="auto"/>
            <w:left w:val="none" w:sz="0" w:space="0" w:color="auto"/>
            <w:bottom w:val="none" w:sz="0" w:space="0" w:color="auto"/>
            <w:right w:val="none" w:sz="0" w:space="0" w:color="auto"/>
          </w:divBdr>
        </w:div>
        <w:div w:id="1816217449">
          <w:marLeft w:val="0"/>
          <w:marRight w:val="0"/>
          <w:marTop w:val="0"/>
          <w:marBottom w:val="0"/>
          <w:divBdr>
            <w:top w:val="none" w:sz="0" w:space="0" w:color="auto"/>
            <w:left w:val="none" w:sz="0" w:space="0" w:color="auto"/>
            <w:bottom w:val="none" w:sz="0" w:space="0" w:color="auto"/>
            <w:right w:val="none" w:sz="0" w:space="0" w:color="auto"/>
          </w:divBdr>
        </w:div>
        <w:div w:id="627471443">
          <w:marLeft w:val="0"/>
          <w:marRight w:val="0"/>
          <w:marTop w:val="0"/>
          <w:marBottom w:val="0"/>
          <w:divBdr>
            <w:top w:val="none" w:sz="0" w:space="0" w:color="auto"/>
            <w:left w:val="none" w:sz="0" w:space="0" w:color="auto"/>
            <w:bottom w:val="none" w:sz="0" w:space="0" w:color="auto"/>
            <w:right w:val="none" w:sz="0" w:space="0" w:color="auto"/>
          </w:divBdr>
        </w:div>
        <w:div w:id="883371893">
          <w:marLeft w:val="0"/>
          <w:marRight w:val="0"/>
          <w:marTop w:val="0"/>
          <w:marBottom w:val="0"/>
          <w:divBdr>
            <w:top w:val="none" w:sz="0" w:space="0" w:color="auto"/>
            <w:left w:val="none" w:sz="0" w:space="0" w:color="auto"/>
            <w:bottom w:val="none" w:sz="0" w:space="0" w:color="auto"/>
            <w:right w:val="none" w:sz="0" w:space="0" w:color="auto"/>
          </w:divBdr>
        </w:div>
        <w:div w:id="693968092">
          <w:marLeft w:val="0"/>
          <w:marRight w:val="0"/>
          <w:marTop w:val="0"/>
          <w:marBottom w:val="0"/>
          <w:divBdr>
            <w:top w:val="none" w:sz="0" w:space="0" w:color="auto"/>
            <w:left w:val="none" w:sz="0" w:space="0" w:color="auto"/>
            <w:bottom w:val="none" w:sz="0" w:space="0" w:color="auto"/>
            <w:right w:val="none" w:sz="0" w:space="0" w:color="auto"/>
          </w:divBdr>
          <w:divsChild>
            <w:div w:id="1965576108">
              <w:marLeft w:val="0"/>
              <w:marRight w:val="0"/>
              <w:marTop w:val="0"/>
              <w:marBottom w:val="0"/>
              <w:divBdr>
                <w:top w:val="none" w:sz="0" w:space="0" w:color="auto"/>
                <w:left w:val="none" w:sz="0" w:space="0" w:color="auto"/>
                <w:bottom w:val="none" w:sz="0" w:space="0" w:color="auto"/>
                <w:right w:val="none" w:sz="0" w:space="0" w:color="auto"/>
              </w:divBdr>
              <w:divsChild>
                <w:div w:id="604731270">
                  <w:marLeft w:val="0"/>
                  <w:marRight w:val="0"/>
                  <w:marTop w:val="0"/>
                  <w:marBottom w:val="0"/>
                  <w:divBdr>
                    <w:top w:val="none" w:sz="0" w:space="0" w:color="auto"/>
                    <w:left w:val="none" w:sz="0" w:space="0" w:color="auto"/>
                    <w:bottom w:val="none" w:sz="0" w:space="0" w:color="auto"/>
                    <w:right w:val="none" w:sz="0" w:space="0" w:color="auto"/>
                  </w:divBdr>
                  <w:divsChild>
                    <w:div w:id="772020028">
                      <w:marLeft w:val="0"/>
                      <w:marRight w:val="0"/>
                      <w:marTop w:val="0"/>
                      <w:marBottom w:val="0"/>
                      <w:divBdr>
                        <w:top w:val="none" w:sz="0" w:space="0" w:color="auto"/>
                        <w:left w:val="none" w:sz="0" w:space="0" w:color="auto"/>
                        <w:bottom w:val="none" w:sz="0" w:space="0" w:color="auto"/>
                        <w:right w:val="none" w:sz="0" w:space="0" w:color="auto"/>
                      </w:divBdr>
                      <w:divsChild>
                        <w:div w:id="1818841171">
                          <w:marLeft w:val="0"/>
                          <w:marRight w:val="0"/>
                          <w:marTop w:val="0"/>
                          <w:marBottom w:val="0"/>
                          <w:divBdr>
                            <w:top w:val="none" w:sz="0" w:space="0" w:color="auto"/>
                            <w:left w:val="none" w:sz="0" w:space="0" w:color="auto"/>
                            <w:bottom w:val="none" w:sz="0" w:space="0" w:color="auto"/>
                            <w:right w:val="none" w:sz="0" w:space="0" w:color="auto"/>
                          </w:divBdr>
                          <w:divsChild>
                            <w:div w:id="897130648">
                              <w:marLeft w:val="0"/>
                              <w:marRight w:val="0"/>
                              <w:marTop w:val="0"/>
                              <w:marBottom w:val="0"/>
                              <w:divBdr>
                                <w:top w:val="none" w:sz="0" w:space="0" w:color="auto"/>
                                <w:left w:val="none" w:sz="0" w:space="0" w:color="auto"/>
                                <w:bottom w:val="none" w:sz="0" w:space="0" w:color="auto"/>
                                <w:right w:val="none" w:sz="0" w:space="0" w:color="auto"/>
                              </w:divBdr>
                            </w:div>
                            <w:div w:id="1887599676">
                              <w:marLeft w:val="0"/>
                              <w:marRight w:val="0"/>
                              <w:marTop w:val="0"/>
                              <w:marBottom w:val="0"/>
                              <w:divBdr>
                                <w:top w:val="none" w:sz="0" w:space="0" w:color="auto"/>
                                <w:left w:val="none" w:sz="0" w:space="0" w:color="auto"/>
                                <w:bottom w:val="none" w:sz="0" w:space="0" w:color="auto"/>
                                <w:right w:val="none" w:sz="0" w:space="0" w:color="auto"/>
                              </w:divBdr>
                            </w:div>
                            <w:div w:id="698624666">
                              <w:marLeft w:val="0"/>
                              <w:marRight w:val="0"/>
                              <w:marTop w:val="0"/>
                              <w:marBottom w:val="0"/>
                              <w:divBdr>
                                <w:top w:val="none" w:sz="0" w:space="0" w:color="auto"/>
                                <w:left w:val="none" w:sz="0" w:space="0" w:color="auto"/>
                                <w:bottom w:val="none" w:sz="0" w:space="0" w:color="auto"/>
                                <w:right w:val="none" w:sz="0" w:space="0" w:color="auto"/>
                              </w:divBdr>
                            </w:div>
                            <w:div w:id="219946956">
                              <w:marLeft w:val="0"/>
                              <w:marRight w:val="0"/>
                              <w:marTop w:val="0"/>
                              <w:marBottom w:val="0"/>
                              <w:divBdr>
                                <w:top w:val="none" w:sz="0" w:space="0" w:color="auto"/>
                                <w:left w:val="none" w:sz="0" w:space="0" w:color="auto"/>
                                <w:bottom w:val="none" w:sz="0" w:space="0" w:color="auto"/>
                                <w:right w:val="none" w:sz="0" w:space="0" w:color="auto"/>
                              </w:divBdr>
                              <w:divsChild>
                                <w:div w:id="744759842">
                                  <w:marLeft w:val="0"/>
                                  <w:marRight w:val="0"/>
                                  <w:marTop w:val="0"/>
                                  <w:marBottom w:val="0"/>
                                  <w:divBdr>
                                    <w:top w:val="none" w:sz="0" w:space="0" w:color="auto"/>
                                    <w:left w:val="none" w:sz="0" w:space="0" w:color="auto"/>
                                    <w:bottom w:val="none" w:sz="0" w:space="0" w:color="auto"/>
                                    <w:right w:val="none" w:sz="0" w:space="0" w:color="auto"/>
                                  </w:divBdr>
                                  <w:divsChild>
                                    <w:div w:id="2078047554">
                                      <w:marLeft w:val="0"/>
                                      <w:marRight w:val="0"/>
                                      <w:marTop w:val="0"/>
                                      <w:marBottom w:val="0"/>
                                      <w:divBdr>
                                        <w:top w:val="none" w:sz="0" w:space="0" w:color="auto"/>
                                        <w:left w:val="none" w:sz="0" w:space="0" w:color="auto"/>
                                        <w:bottom w:val="none" w:sz="0" w:space="0" w:color="auto"/>
                                        <w:right w:val="none" w:sz="0" w:space="0" w:color="auto"/>
                                      </w:divBdr>
                                    </w:div>
                                    <w:div w:id="2116905382">
                                      <w:marLeft w:val="0"/>
                                      <w:marRight w:val="0"/>
                                      <w:marTop w:val="0"/>
                                      <w:marBottom w:val="0"/>
                                      <w:divBdr>
                                        <w:top w:val="none" w:sz="0" w:space="0" w:color="auto"/>
                                        <w:left w:val="none" w:sz="0" w:space="0" w:color="auto"/>
                                        <w:bottom w:val="none" w:sz="0" w:space="0" w:color="auto"/>
                                        <w:right w:val="none" w:sz="0" w:space="0" w:color="auto"/>
                                      </w:divBdr>
                                    </w:div>
                                    <w:div w:id="2084182069">
                                      <w:marLeft w:val="0"/>
                                      <w:marRight w:val="0"/>
                                      <w:marTop w:val="0"/>
                                      <w:marBottom w:val="0"/>
                                      <w:divBdr>
                                        <w:top w:val="none" w:sz="0" w:space="0" w:color="auto"/>
                                        <w:left w:val="none" w:sz="0" w:space="0" w:color="auto"/>
                                        <w:bottom w:val="none" w:sz="0" w:space="0" w:color="auto"/>
                                        <w:right w:val="none" w:sz="0" w:space="0" w:color="auto"/>
                                      </w:divBdr>
                                      <w:divsChild>
                                        <w:div w:id="625963753">
                                          <w:marLeft w:val="0"/>
                                          <w:marRight w:val="0"/>
                                          <w:marTop w:val="0"/>
                                          <w:marBottom w:val="0"/>
                                          <w:divBdr>
                                            <w:top w:val="none" w:sz="0" w:space="0" w:color="auto"/>
                                            <w:left w:val="none" w:sz="0" w:space="0" w:color="auto"/>
                                            <w:bottom w:val="none" w:sz="0" w:space="0" w:color="auto"/>
                                            <w:right w:val="none" w:sz="0" w:space="0" w:color="auto"/>
                                          </w:divBdr>
                                        </w:div>
                                        <w:div w:id="95709070">
                                          <w:marLeft w:val="0"/>
                                          <w:marRight w:val="0"/>
                                          <w:marTop w:val="0"/>
                                          <w:marBottom w:val="0"/>
                                          <w:divBdr>
                                            <w:top w:val="none" w:sz="0" w:space="0" w:color="auto"/>
                                            <w:left w:val="none" w:sz="0" w:space="0" w:color="auto"/>
                                            <w:bottom w:val="none" w:sz="0" w:space="0" w:color="auto"/>
                                            <w:right w:val="none" w:sz="0" w:space="0" w:color="auto"/>
                                          </w:divBdr>
                                        </w:div>
                                        <w:div w:id="1470124723">
                                          <w:marLeft w:val="0"/>
                                          <w:marRight w:val="0"/>
                                          <w:marTop w:val="0"/>
                                          <w:marBottom w:val="0"/>
                                          <w:divBdr>
                                            <w:top w:val="none" w:sz="0" w:space="0" w:color="auto"/>
                                            <w:left w:val="none" w:sz="0" w:space="0" w:color="auto"/>
                                            <w:bottom w:val="none" w:sz="0" w:space="0" w:color="auto"/>
                                            <w:right w:val="none" w:sz="0" w:space="0" w:color="auto"/>
                                          </w:divBdr>
                                        </w:div>
                                        <w:div w:id="821505756">
                                          <w:marLeft w:val="0"/>
                                          <w:marRight w:val="0"/>
                                          <w:marTop w:val="0"/>
                                          <w:marBottom w:val="0"/>
                                          <w:divBdr>
                                            <w:top w:val="none" w:sz="0" w:space="0" w:color="auto"/>
                                            <w:left w:val="none" w:sz="0" w:space="0" w:color="auto"/>
                                            <w:bottom w:val="none" w:sz="0" w:space="0" w:color="auto"/>
                                            <w:right w:val="none" w:sz="0" w:space="0" w:color="auto"/>
                                          </w:divBdr>
                                        </w:div>
                                        <w:div w:id="1277129533">
                                          <w:marLeft w:val="0"/>
                                          <w:marRight w:val="0"/>
                                          <w:marTop w:val="0"/>
                                          <w:marBottom w:val="0"/>
                                          <w:divBdr>
                                            <w:top w:val="none" w:sz="0" w:space="0" w:color="auto"/>
                                            <w:left w:val="none" w:sz="0" w:space="0" w:color="auto"/>
                                            <w:bottom w:val="none" w:sz="0" w:space="0" w:color="auto"/>
                                            <w:right w:val="none" w:sz="0" w:space="0" w:color="auto"/>
                                          </w:divBdr>
                                        </w:div>
                                        <w:div w:id="139077987">
                                          <w:marLeft w:val="0"/>
                                          <w:marRight w:val="0"/>
                                          <w:marTop w:val="0"/>
                                          <w:marBottom w:val="0"/>
                                          <w:divBdr>
                                            <w:top w:val="none" w:sz="0" w:space="0" w:color="auto"/>
                                            <w:left w:val="none" w:sz="0" w:space="0" w:color="auto"/>
                                            <w:bottom w:val="none" w:sz="0" w:space="0" w:color="auto"/>
                                            <w:right w:val="none" w:sz="0" w:space="0" w:color="auto"/>
                                          </w:divBdr>
                                        </w:div>
                                        <w:div w:id="1483692659">
                                          <w:marLeft w:val="0"/>
                                          <w:marRight w:val="0"/>
                                          <w:marTop w:val="0"/>
                                          <w:marBottom w:val="0"/>
                                          <w:divBdr>
                                            <w:top w:val="none" w:sz="0" w:space="0" w:color="auto"/>
                                            <w:left w:val="none" w:sz="0" w:space="0" w:color="auto"/>
                                            <w:bottom w:val="none" w:sz="0" w:space="0" w:color="auto"/>
                                            <w:right w:val="none" w:sz="0" w:space="0" w:color="auto"/>
                                          </w:divBdr>
                                        </w:div>
                                        <w:div w:id="584850866">
                                          <w:marLeft w:val="0"/>
                                          <w:marRight w:val="0"/>
                                          <w:marTop w:val="0"/>
                                          <w:marBottom w:val="0"/>
                                          <w:divBdr>
                                            <w:top w:val="none" w:sz="0" w:space="0" w:color="auto"/>
                                            <w:left w:val="none" w:sz="0" w:space="0" w:color="auto"/>
                                            <w:bottom w:val="none" w:sz="0" w:space="0" w:color="auto"/>
                                            <w:right w:val="none" w:sz="0" w:space="0" w:color="auto"/>
                                          </w:divBdr>
                                        </w:div>
                                        <w:div w:id="879896929">
                                          <w:marLeft w:val="0"/>
                                          <w:marRight w:val="0"/>
                                          <w:marTop w:val="0"/>
                                          <w:marBottom w:val="0"/>
                                          <w:divBdr>
                                            <w:top w:val="none" w:sz="0" w:space="0" w:color="auto"/>
                                            <w:left w:val="none" w:sz="0" w:space="0" w:color="auto"/>
                                            <w:bottom w:val="none" w:sz="0" w:space="0" w:color="auto"/>
                                            <w:right w:val="none" w:sz="0" w:space="0" w:color="auto"/>
                                          </w:divBdr>
                                        </w:div>
                                        <w:div w:id="1868909608">
                                          <w:marLeft w:val="0"/>
                                          <w:marRight w:val="0"/>
                                          <w:marTop w:val="0"/>
                                          <w:marBottom w:val="0"/>
                                          <w:divBdr>
                                            <w:top w:val="none" w:sz="0" w:space="0" w:color="auto"/>
                                            <w:left w:val="none" w:sz="0" w:space="0" w:color="auto"/>
                                            <w:bottom w:val="none" w:sz="0" w:space="0" w:color="auto"/>
                                            <w:right w:val="none" w:sz="0" w:space="0" w:color="auto"/>
                                          </w:divBdr>
                                        </w:div>
                                        <w:div w:id="858855876">
                                          <w:marLeft w:val="0"/>
                                          <w:marRight w:val="0"/>
                                          <w:marTop w:val="0"/>
                                          <w:marBottom w:val="0"/>
                                          <w:divBdr>
                                            <w:top w:val="none" w:sz="0" w:space="0" w:color="auto"/>
                                            <w:left w:val="none" w:sz="0" w:space="0" w:color="auto"/>
                                            <w:bottom w:val="none" w:sz="0" w:space="0" w:color="auto"/>
                                            <w:right w:val="none" w:sz="0" w:space="0" w:color="auto"/>
                                          </w:divBdr>
                                        </w:div>
                                        <w:div w:id="2072656651">
                                          <w:marLeft w:val="0"/>
                                          <w:marRight w:val="0"/>
                                          <w:marTop w:val="0"/>
                                          <w:marBottom w:val="0"/>
                                          <w:divBdr>
                                            <w:top w:val="none" w:sz="0" w:space="0" w:color="auto"/>
                                            <w:left w:val="none" w:sz="0" w:space="0" w:color="auto"/>
                                            <w:bottom w:val="none" w:sz="0" w:space="0" w:color="auto"/>
                                            <w:right w:val="none" w:sz="0" w:space="0" w:color="auto"/>
                                          </w:divBdr>
                                        </w:div>
                                        <w:div w:id="1097676466">
                                          <w:marLeft w:val="0"/>
                                          <w:marRight w:val="0"/>
                                          <w:marTop w:val="0"/>
                                          <w:marBottom w:val="0"/>
                                          <w:divBdr>
                                            <w:top w:val="none" w:sz="0" w:space="0" w:color="auto"/>
                                            <w:left w:val="none" w:sz="0" w:space="0" w:color="auto"/>
                                            <w:bottom w:val="none" w:sz="0" w:space="0" w:color="auto"/>
                                            <w:right w:val="none" w:sz="0" w:space="0" w:color="auto"/>
                                          </w:divBdr>
                                        </w:div>
                                        <w:div w:id="1907837884">
                                          <w:marLeft w:val="0"/>
                                          <w:marRight w:val="0"/>
                                          <w:marTop w:val="0"/>
                                          <w:marBottom w:val="0"/>
                                          <w:divBdr>
                                            <w:top w:val="none" w:sz="0" w:space="0" w:color="auto"/>
                                            <w:left w:val="none" w:sz="0" w:space="0" w:color="auto"/>
                                            <w:bottom w:val="none" w:sz="0" w:space="0" w:color="auto"/>
                                            <w:right w:val="none" w:sz="0" w:space="0" w:color="auto"/>
                                          </w:divBdr>
                                        </w:div>
                                        <w:div w:id="1847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7211">
                              <w:marLeft w:val="0"/>
                              <w:marRight w:val="0"/>
                              <w:marTop w:val="0"/>
                              <w:marBottom w:val="150"/>
                              <w:divBdr>
                                <w:top w:val="none" w:sz="0" w:space="0" w:color="auto"/>
                                <w:left w:val="none" w:sz="0" w:space="0" w:color="auto"/>
                                <w:bottom w:val="none" w:sz="0" w:space="0" w:color="auto"/>
                                <w:right w:val="none" w:sz="0" w:space="0" w:color="auto"/>
                              </w:divBdr>
                              <w:divsChild>
                                <w:div w:id="2119332293">
                                  <w:marLeft w:val="0"/>
                                  <w:marRight w:val="0"/>
                                  <w:marTop w:val="0"/>
                                  <w:marBottom w:val="0"/>
                                  <w:divBdr>
                                    <w:top w:val="none" w:sz="0" w:space="0" w:color="auto"/>
                                    <w:left w:val="none" w:sz="0" w:space="0" w:color="auto"/>
                                    <w:bottom w:val="none" w:sz="0" w:space="0" w:color="auto"/>
                                    <w:right w:val="none" w:sz="0" w:space="0" w:color="auto"/>
                                  </w:divBdr>
                                  <w:divsChild>
                                    <w:div w:id="1226991303">
                                      <w:marLeft w:val="0"/>
                                      <w:marRight w:val="0"/>
                                      <w:marTop w:val="0"/>
                                      <w:marBottom w:val="0"/>
                                      <w:divBdr>
                                        <w:top w:val="single" w:sz="6" w:space="0" w:color="3B6798"/>
                                        <w:left w:val="single" w:sz="6" w:space="0" w:color="3B6798"/>
                                        <w:bottom w:val="single" w:sz="6" w:space="0" w:color="3B6798"/>
                                        <w:right w:val="single" w:sz="6" w:space="0" w:color="3B6798"/>
                                      </w:divBdr>
                                      <w:divsChild>
                                        <w:div w:id="1985886734">
                                          <w:marLeft w:val="0"/>
                                          <w:marRight w:val="0"/>
                                          <w:marTop w:val="0"/>
                                          <w:marBottom w:val="0"/>
                                          <w:divBdr>
                                            <w:top w:val="single" w:sz="6" w:space="2" w:color="7E9CBC"/>
                                            <w:left w:val="single" w:sz="6" w:space="5" w:color="5C82AB"/>
                                            <w:bottom w:val="single" w:sz="6" w:space="0" w:color="5C82AB"/>
                                            <w:right w:val="single" w:sz="6" w:space="3" w:color="5C82AB"/>
                                          </w:divBdr>
                                        </w:div>
                                      </w:divsChild>
                                    </w:div>
                                    <w:div w:id="42871774">
                                      <w:marLeft w:val="0"/>
                                      <w:marRight w:val="0"/>
                                      <w:marTop w:val="0"/>
                                      <w:marBottom w:val="0"/>
                                      <w:divBdr>
                                        <w:top w:val="single" w:sz="6" w:space="2" w:color="auto"/>
                                        <w:left w:val="none" w:sz="0" w:space="0" w:color="auto"/>
                                        <w:bottom w:val="single" w:sz="6" w:space="0" w:color="auto"/>
                                        <w:right w:val="single" w:sz="6" w:space="5" w:color="auto"/>
                                      </w:divBdr>
                                    </w:div>
                                  </w:divsChild>
                                </w:div>
                              </w:divsChild>
                            </w:div>
                            <w:div w:id="947659342">
                              <w:marLeft w:val="0"/>
                              <w:marRight w:val="0"/>
                              <w:marTop w:val="0"/>
                              <w:marBottom w:val="0"/>
                              <w:divBdr>
                                <w:top w:val="none" w:sz="0" w:space="0" w:color="auto"/>
                                <w:left w:val="none" w:sz="0" w:space="0" w:color="auto"/>
                                <w:bottom w:val="none" w:sz="0" w:space="0" w:color="auto"/>
                                <w:right w:val="none" w:sz="0" w:space="0" w:color="auto"/>
                              </w:divBdr>
                              <w:divsChild>
                                <w:div w:id="920060583">
                                  <w:marLeft w:val="0"/>
                                  <w:marRight w:val="0"/>
                                  <w:marTop w:val="0"/>
                                  <w:marBottom w:val="0"/>
                                  <w:divBdr>
                                    <w:top w:val="none" w:sz="0" w:space="0" w:color="auto"/>
                                    <w:left w:val="none" w:sz="0" w:space="0" w:color="auto"/>
                                    <w:bottom w:val="none" w:sz="0" w:space="0" w:color="auto"/>
                                    <w:right w:val="none" w:sz="0" w:space="0" w:color="auto"/>
                                  </w:divBdr>
                                </w:div>
                                <w:div w:id="513231745">
                                  <w:marLeft w:val="0"/>
                                  <w:marRight w:val="0"/>
                                  <w:marTop w:val="0"/>
                                  <w:marBottom w:val="0"/>
                                  <w:divBdr>
                                    <w:top w:val="none" w:sz="0" w:space="0" w:color="auto"/>
                                    <w:left w:val="none" w:sz="0" w:space="0" w:color="auto"/>
                                    <w:bottom w:val="none" w:sz="0" w:space="0" w:color="auto"/>
                                    <w:right w:val="none" w:sz="0" w:space="0" w:color="auto"/>
                                  </w:divBdr>
                                </w:div>
                              </w:divsChild>
                            </w:div>
                            <w:div w:id="302462871">
                              <w:marLeft w:val="0"/>
                              <w:marRight w:val="0"/>
                              <w:marTop w:val="0"/>
                              <w:marBottom w:val="0"/>
                              <w:divBdr>
                                <w:top w:val="none" w:sz="0" w:space="0" w:color="auto"/>
                                <w:left w:val="none" w:sz="0" w:space="0" w:color="auto"/>
                                <w:bottom w:val="none" w:sz="0" w:space="0" w:color="auto"/>
                                <w:right w:val="none" w:sz="0" w:space="0" w:color="auto"/>
                              </w:divBdr>
                            </w:div>
                            <w:div w:id="593976663">
                              <w:marLeft w:val="0"/>
                              <w:marRight w:val="0"/>
                              <w:marTop w:val="0"/>
                              <w:marBottom w:val="0"/>
                              <w:divBdr>
                                <w:top w:val="none" w:sz="0" w:space="0" w:color="auto"/>
                                <w:left w:val="none" w:sz="0" w:space="0" w:color="auto"/>
                                <w:bottom w:val="none" w:sz="0" w:space="0" w:color="auto"/>
                                <w:right w:val="none" w:sz="0" w:space="0" w:color="auto"/>
                              </w:divBdr>
                              <w:divsChild>
                                <w:div w:id="1263495316">
                                  <w:marLeft w:val="0"/>
                                  <w:marRight w:val="0"/>
                                  <w:marTop w:val="0"/>
                                  <w:marBottom w:val="0"/>
                                  <w:divBdr>
                                    <w:top w:val="none" w:sz="0" w:space="0" w:color="auto"/>
                                    <w:left w:val="none" w:sz="0" w:space="0" w:color="auto"/>
                                    <w:bottom w:val="none" w:sz="0" w:space="0" w:color="auto"/>
                                    <w:right w:val="none" w:sz="0" w:space="0" w:color="auto"/>
                                  </w:divBdr>
                                  <w:divsChild>
                                    <w:div w:id="53628185">
                                      <w:marLeft w:val="0"/>
                                      <w:marRight w:val="0"/>
                                      <w:marTop w:val="0"/>
                                      <w:marBottom w:val="0"/>
                                      <w:divBdr>
                                        <w:top w:val="none" w:sz="0" w:space="0" w:color="auto"/>
                                        <w:left w:val="none" w:sz="0" w:space="0" w:color="auto"/>
                                        <w:bottom w:val="none" w:sz="0" w:space="0" w:color="auto"/>
                                        <w:right w:val="none" w:sz="0" w:space="0" w:color="auto"/>
                                      </w:divBdr>
                                      <w:divsChild>
                                        <w:div w:id="327253037">
                                          <w:marLeft w:val="0"/>
                                          <w:marRight w:val="0"/>
                                          <w:marTop w:val="0"/>
                                          <w:marBottom w:val="0"/>
                                          <w:divBdr>
                                            <w:top w:val="none" w:sz="0" w:space="0" w:color="auto"/>
                                            <w:left w:val="none" w:sz="0" w:space="0" w:color="auto"/>
                                            <w:bottom w:val="none" w:sz="0" w:space="0" w:color="auto"/>
                                            <w:right w:val="none" w:sz="0" w:space="0" w:color="auto"/>
                                          </w:divBdr>
                                          <w:divsChild>
                                            <w:div w:id="1346784610">
                                              <w:marLeft w:val="0"/>
                                              <w:marRight w:val="0"/>
                                              <w:marTop w:val="0"/>
                                              <w:marBottom w:val="0"/>
                                              <w:divBdr>
                                                <w:top w:val="none" w:sz="0" w:space="0" w:color="auto"/>
                                                <w:left w:val="none" w:sz="0" w:space="0" w:color="auto"/>
                                                <w:bottom w:val="none" w:sz="0" w:space="0" w:color="auto"/>
                                                <w:right w:val="none" w:sz="0" w:space="0" w:color="auto"/>
                                              </w:divBdr>
                                              <w:divsChild>
                                                <w:div w:id="841311632">
                                                  <w:marLeft w:val="0"/>
                                                  <w:marRight w:val="0"/>
                                                  <w:marTop w:val="0"/>
                                                  <w:marBottom w:val="0"/>
                                                  <w:divBdr>
                                                    <w:top w:val="none" w:sz="0" w:space="0" w:color="auto"/>
                                                    <w:left w:val="none" w:sz="0" w:space="0" w:color="auto"/>
                                                    <w:bottom w:val="none" w:sz="0" w:space="0" w:color="auto"/>
                                                    <w:right w:val="none" w:sz="0" w:space="0" w:color="auto"/>
                                                  </w:divBdr>
                                                </w:div>
                                                <w:div w:id="1554350018">
                                                  <w:marLeft w:val="0"/>
                                                  <w:marRight w:val="0"/>
                                                  <w:marTop w:val="0"/>
                                                  <w:marBottom w:val="0"/>
                                                  <w:divBdr>
                                                    <w:top w:val="none" w:sz="0" w:space="0" w:color="auto"/>
                                                    <w:left w:val="none" w:sz="0" w:space="0" w:color="auto"/>
                                                    <w:bottom w:val="none" w:sz="0" w:space="0" w:color="auto"/>
                                                    <w:right w:val="none" w:sz="0" w:space="0" w:color="auto"/>
                                                  </w:divBdr>
                                                </w:div>
                                                <w:div w:id="1953630067">
                                                  <w:marLeft w:val="0"/>
                                                  <w:marRight w:val="0"/>
                                                  <w:marTop w:val="0"/>
                                                  <w:marBottom w:val="0"/>
                                                  <w:divBdr>
                                                    <w:top w:val="none" w:sz="0" w:space="0" w:color="auto"/>
                                                    <w:left w:val="none" w:sz="0" w:space="0" w:color="auto"/>
                                                    <w:bottom w:val="none" w:sz="0" w:space="0" w:color="auto"/>
                                                    <w:right w:val="none" w:sz="0" w:space="0" w:color="auto"/>
                                                  </w:divBdr>
                                                </w:div>
                                              </w:divsChild>
                                            </w:div>
                                            <w:div w:id="380253095">
                                              <w:marLeft w:val="0"/>
                                              <w:marRight w:val="0"/>
                                              <w:marTop w:val="0"/>
                                              <w:marBottom w:val="0"/>
                                              <w:divBdr>
                                                <w:top w:val="none" w:sz="0" w:space="0" w:color="auto"/>
                                                <w:left w:val="none" w:sz="0" w:space="0" w:color="auto"/>
                                                <w:bottom w:val="none" w:sz="0" w:space="0" w:color="auto"/>
                                                <w:right w:val="none" w:sz="0" w:space="0" w:color="auto"/>
                                              </w:divBdr>
                                              <w:divsChild>
                                                <w:div w:id="1344474662">
                                                  <w:marLeft w:val="0"/>
                                                  <w:marRight w:val="0"/>
                                                  <w:marTop w:val="0"/>
                                                  <w:marBottom w:val="0"/>
                                                  <w:divBdr>
                                                    <w:top w:val="none" w:sz="0" w:space="0" w:color="auto"/>
                                                    <w:left w:val="none" w:sz="0" w:space="0" w:color="auto"/>
                                                    <w:bottom w:val="none" w:sz="0" w:space="0" w:color="auto"/>
                                                    <w:right w:val="none" w:sz="0" w:space="0" w:color="auto"/>
                                                  </w:divBdr>
                                                </w:div>
                                                <w:div w:id="1140420813">
                                                  <w:marLeft w:val="0"/>
                                                  <w:marRight w:val="0"/>
                                                  <w:marTop w:val="0"/>
                                                  <w:marBottom w:val="0"/>
                                                  <w:divBdr>
                                                    <w:top w:val="none" w:sz="0" w:space="0" w:color="auto"/>
                                                    <w:left w:val="none" w:sz="0" w:space="0" w:color="auto"/>
                                                    <w:bottom w:val="none" w:sz="0" w:space="0" w:color="auto"/>
                                                    <w:right w:val="none" w:sz="0" w:space="0" w:color="auto"/>
                                                  </w:divBdr>
                                                </w:div>
                                              </w:divsChild>
                                            </w:div>
                                            <w:div w:id="134875561">
                                              <w:marLeft w:val="0"/>
                                              <w:marRight w:val="0"/>
                                              <w:marTop w:val="0"/>
                                              <w:marBottom w:val="0"/>
                                              <w:divBdr>
                                                <w:top w:val="none" w:sz="0" w:space="0" w:color="auto"/>
                                                <w:left w:val="none" w:sz="0" w:space="0" w:color="auto"/>
                                                <w:bottom w:val="none" w:sz="0" w:space="0" w:color="auto"/>
                                                <w:right w:val="none" w:sz="0" w:space="0" w:color="auto"/>
                                              </w:divBdr>
                                              <w:divsChild>
                                                <w:div w:id="527715851">
                                                  <w:marLeft w:val="0"/>
                                                  <w:marRight w:val="0"/>
                                                  <w:marTop w:val="0"/>
                                                  <w:marBottom w:val="0"/>
                                                  <w:divBdr>
                                                    <w:top w:val="none" w:sz="0" w:space="0" w:color="auto"/>
                                                    <w:left w:val="none" w:sz="0" w:space="0" w:color="auto"/>
                                                    <w:bottom w:val="none" w:sz="0" w:space="0" w:color="auto"/>
                                                    <w:right w:val="none" w:sz="0" w:space="0" w:color="auto"/>
                                                  </w:divBdr>
                                                </w:div>
                                                <w:div w:id="499590050">
                                                  <w:marLeft w:val="0"/>
                                                  <w:marRight w:val="0"/>
                                                  <w:marTop w:val="0"/>
                                                  <w:marBottom w:val="0"/>
                                                  <w:divBdr>
                                                    <w:top w:val="none" w:sz="0" w:space="0" w:color="auto"/>
                                                    <w:left w:val="none" w:sz="0" w:space="0" w:color="auto"/>
                                                    <w:bottom w:val="none" w:sz="0" w:space="0" w:color="auto"/>
                                                    <w:right w:val="none" w:sz="0" w:space="0" w:color="auto"/>
                                                  </w:divBdr>
                                                </w:div>
                                              </w:divsChild>
                                            </w:div>
                                            <w:div w:id="1288120974">
                                              <w:marLeft w:val="0"/>
                                              <w:marRight w:val="0"/>
                                              <w:marTop w:val="0"/>
                                              <w:marBottom w:val="0"/>
                                              <w:divBdr>
                                                <w:top w:val="none" w:sz="0" w:space="0" w:color="auto"/>
                                                <w:left w:val="none" w:sz="0" w:space="0" w:color="auto"/>
                                                <w:bottom w:val="none" w:sz="0" w:space="0" w:color="auto"/>
                                                <w:right w:val="none" w:sz="0" w:space="0" w:color="auto"/>
                                              </w:divBdr>
                                              <w:divsChild>
                                                <w:div w:id="892541377">
                                                  <w:marLeft w:val="0"/>
                                                  <w:marRight w:val="0"/>
                                                  <w:marTop w:val="0"/>
                                                  <w:marBottom w:val="0"/>
                                                  <w:divBdr>
                                                    <w:top w:val="none" w:sz="0" w:space="0" w:color="auto"/>
                                                    <w:left w:val="none" w:sz="0" w:space="0" w:color="auto"/>
                                                    <w:bottom w:val="none" w:sz="0" w:space="0" w:color="auto"/>
                                                    <w:right w:val="none" w:sz="0" w:space="0" w:color="auto"/>
                                                  </w:divBdr>
                                                </w:div>
                                                <w:div w:id="3974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07892">
                              <w:marLeft w:val="0"/>
                              <w:marRight w:val="0"/>
                              <w:marTop w:val="0"/>
                              <w:marBottom w:val="0"/>
                              <w:divBdr>
                                <w:top w:val="none" w:sz="0" w:space="0" w:color="auto"/>
                                <w:left w:val="none" w:sz="0" w:space="0" w:color="auto"/>
                                <w:bottom w:val="none" w:sz="0" w:space="0" w:color="auto"/>
                                <w:right w:val="none" w:sz="0" w:space="0" w:color="auto"/>
                              </w:divBdr>
                              <w:divsChild>
                                <w:div w:id="1472864724">
                                  <w:marLeft w:val="0"/>
                                  <w:marRight w:val="0"/>
                                  <w:marTop w:val="0"/>
                                  <w:marBottom w:val="0"/>
                                  <w:divBdr>
                                    <w:top w:val="none" w:sz="0" w:space="0" w:color="auto"/>
                                    <w:left w:val="none" w:sz="0" w:space="0" w:color="auto"/>
                                    <w:bottom w:val="none" w:sz="0" w:space="0" w:color="auto"/>
                                    <w:right w:val="none" w:sz="0" w:space="0" w:color="auto"/>
                                  </w:divBdr>
                                  <w:divsChild>
                                    <w:div w:id="7686151">
                                      <w:marLeft w:val="0"/>
                                      <w:marRight w:val="0"/>
                                      <w:marTop w:val="0"/>
                                      <w:marBottom w:val="0"/>
                                      <w:divBdr>
                                        <w:top w:val="none" w:sz="0" w:space="0" w:color="auto"/>
                                        <w:left w:val="none" w:sz="0" w:space="0" w:color="auto"/>
                                        <w:bottom w:val="none" w:sz="0" w:space="0" w:color="auto"/>
                                        <w:right w:val="none" w:sz="0" w:space="0" w:color="auto"/>
                                      </w:divBdr>
                                      <w:divsChild>
                                        <w:div w:id="924075083">
                                          <w:marLeft w:val="0"/>
                                          <w:marRight w:val="0"/>
                                          <w:marTop w:val="0"/>
                                          <w:marBottom w:val="0"/>
                                          <w:divBdr>
                                            <w:top w:val="single" w:sz="6" w:space="8" w:color="CCCCCC"/>
                                            <w:left w:val="single" w:sz="6" w:space="8" w:color="CCCCCC"/>
                                            <w:bottom w:val="single" w:sz="6" w:space="8" w:color="CCCCCC"/>
                                            <w:right w:val="single" w:sz="6" w:space="8" w:color="CCCCCC"/>
                                          </w:divBdr>
                                          <w:divsChild>
                                            <w:div w:id="4472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0317">
                      <w:marLeft w:val="0"/>
                      <w:marRight w:val="0"/>
                      <w:marTop w:val="0"/>
                      <w:marBottom w:val="0"/>
                      <w:divBdr>
                        <w:top w:val="none" w:sz="0" w:space="0" w:color="auto"/>
                        <w:left w:val="none" w:sz="0" w:space="0" w:color="auto"/>
                        <w:bottom w:val="none" w:sz="0" w:space="0" w:color="auto"/>
                        <w:right w:val="none" w:sz="0" w:space="0" w:color="auto"/>
                      </w:divBdr>
                      <w:divsChild>
                        <w:div w:id="1433207038">
                          <w:marLeft w:val="0"/>
                          <w:marRight w:val="0"/>
                          <w:marTop w:val="0"/>
                          <w:marBottom w:val="0"/>
                          <w:divBdr>
                            <w:top w:val="none" w:sz="0" w:space="0" w:color="auto"/>
                            <w:left w:val="none" w:sz="0" w:space="0" w:color="auto"/>
                            <w:bottom w:val="none" w:sz="0" w:space="0" w:color="auto"/>
                            <w:right w:val="none" w:sz="0" w:space="0" w:color="auto"/>
                          </w:divBdr>
                        </w:div>
                        <w:div w:id="598487291">
                          <w:marLeft w:val="0"/>
                          <w:marRight w:val="0"/>
                          <w:marTop w:val="0"/>
                          <w:marBottom w:val="0"/>
                          <w:divBdr>
                            <w:top w:val="none" w:sz="0" w:space="0" w:color="auto"/>
                            <w:left w:val="none" w:sz="0" w:space="0" w:color="auto"/>
                            <w:bottom w:val="none" w:sz="0" w:space="0" w:color="auto"/>
                            <w:right w:val="none" w:sz="0" w:space="0" w:color="auto"/>
                          </w:divBdr>
                          <w:divsChild>
                            <w:div w:id="1098788304">
                              <w:marLeft w:val="0"/>
                              <w:marRight w:val="0"/>
                              <w:marTop w:val="0"/>
                              <w:marBottom w:val="0"/>
                              <w:divBdr>
                                <w:top w:val="none" w:sz="0" w:space="0" w:color="auto"/>
                                <w:left w:val="none" w:sz="0" w:space="0" w:color="auto"/>
                                <w:bottom w:val="none" w:sz="0" w:space="0" w:color="auto"/>
                                <w:right w:val="none" w:sz="0" w:space="0" w:color="auto"/>
                              </w:divBdr>
                              <w:divsChild>
                                <w:div w:id="377585419">
                                  <w:marLeft w:val="150"/>
                                  <w:marRight w:val="150"/>
                                  <w:marTop w:val="0"/>
                                  <w:marBottom w:val="45"/>
                                  <w:divBdr>
                                    <w:top w:val="none" w:sz="0" w:space="0" w:color="auto"/>
                                    <w:left w:val="none" w:sz="0" w:space="0" w:color="auto"/>
                                    <w:bottom w:val="none" w:sz="0" w:space="0" w:color="auto"/>
                                    <w:right w:val="none" w:sz="0" w:space="0" w:color="auto"/>
                                  </w:divBdr>
                                  <w:divsChild>
                                    <w:div w:id="266347917">
                                      <w:marLeft w:val="0"/>
                                      <w:marRight w:val="0"/>
                                      <w:marTop w:val="0"/>
                                      <w:marBottom w:val="0"/>
                                      <w:divBdr>
                                        <w:top w:val="none" w:sz="0" w:space="0" w:color="auto"/>
                                        <w:left w:val="none" w:sz="0" w:space="0" w:color="auto"/>
                                        <w:bottom w:val="none" w:sz="0" w:space="0" w:color="auto"/>
                                        <w:right w:val="none" w:sz="0" w:space="0" w:color="auto"/>
                                      </w:divBdr>
                                    </w:div>
                                  </w:divsChild>
                                </w:div>
                                <w:div w:id="1827360298">
                                  <w:marLeft w:val="0"/>
                                  <w:marRight w:val="0"/>
                                  <w:marTop w:val="0"/>
                                  <w:marBottom w:val="0"/>
                                  <w:divBdr>
                                    <w:top w:val="none" w:sz="0" w:space="0" w:color="auto"/>
                                    <w:left w:val="none" w:sz="0" w:space="0" w:color="auto"/>
                                    <w:bottom w:val="none" w:sz="0" w:space="0" w:color="auto"/>
                                    <w:right w:val="none" w:sz="0" w:space="0" w:color="auto"/>
                                  </w:divBdr>
                                </w:div>
                                <w:div w:id="897665278">
                                  <w:marLeft w:val="0"/>
                                  <w:marRight w:val="0"/>
                                  <w:marTop w:val="0"/>
                                  <w:marBottom w:val="0"/>
                                  <w:divBdr>
                                    <w:top w:val="none" w:sz="0" w:space="0" w:color="auto"/>
                                    <w:left w:val="none" w:sz="0" w:space="0" w:color="auto"/>
                                    <w:bottom w:val="none" w:sz="0" w:space="0" w:color="auto"/>
                                    <w:right w:val="none" w:sz="0" w:space="0" w:color="auto"/>
                                  </w:divBdr>
                                </w:div>
                                <w:div w:id="15352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595">
                          <w:marLeft w:val="0"/>
                          <w:marRight w:val="0"/>
                          <w:marTop w:val="0"/>
                          <w:marBottom w:val="0"/>
                          <w:divBdr>
                            <w:top w:val="none" w:sz="0" w:space="0" w:color="auto"/>
                            <w:left w:val="none" w:sz="0" w:space="0" w:color="auto"/>
                            <w:bottom w:val="none" w:sz="0" w:space="0" w:color="auto"/>
                            <w:right w:val="none" w:sz="0" w:space="0" w:color="auto"/>
                          </w:divBdr>
                          <w:divsChild>
                            <w:div w:id="323624639">
                              <w:marLeft w:val="0"/>
                              <w:marRight w:val="0"/>
                              <w:marTop w:val="150"/>
                              <w:marBottom w:val="0"/>
                              <w:divBdr>
                                <w:top w:val="none" w:sz="0" w:space="0" w:color="auto"/>
                                <w:left w:val="none" w:sz="0" w:space="0" w:color="auto"/>
                                <w:bottom w:val="none" w:sz="0" w:space="0" w:color="auto"/>
                                <w:right w:val="none" w:sz="0" w:space="0" w:color="auto"/>
                              </w:divBdr>
                            </w:div>
                          </w:divsChild>
                        </w:div>
                        <w:div w:id="1820656112">
                          <w:marLeft w:val="0"/>
                          <w:marRight w:val="0"/>
                          <w:marTop w:val="0"/>
                          <w:marBottom w:val="0"/>
                          <w:divBdr>
                            <w:top w:val="none" w:sz="0" w:space="0" w:color="auto"/>
                            <w:left w:val="none" w:sz="0" w:space="0" w:color="auto"/>
                            <w:bottom w:val="none" w:sz="0" w:space="0" w:color="auto"/>
                            <w:right w:val="none" w:sz="0" w:space="0" w:color="auto"/>
                          </w:divBdr>
                          <w:divsChild>
                            <w:div w:id="1069575679">
                              <w:marLeft w:val="0"/>
                              <w:marRight w:val="0"/>
                              <w:marTop w:val="0"/>
                              <w:marBottom w:val="0"/>
                              <w:divBdr>
                                <w:top w:val="none" w:sz="0" w:space="0" w:color="auto"/>
                                <w:left w:val="none" w:sz="0" w:space="0" w:color="auto"/>
                                <w:bottom w:val="none" w:sz="0" w:space="0" w:color="auto"/>
                                <w:right w:val="none" w:sz="0" w:space="0" w:color="auto"/>
                              </w:divBdr>
                              <w:divsChild>
                                <w:div w:id="465395590">
                                  <w:marLeft w:val="0"/>
                                  <w:marRight w:val="0"/>
                                  <w:marTop w:val="0"/>
                                  <w:marBottom w:val="0"/>
                                  <w:divBdr>
                                    <w:top w:val="none" w:sz="0" w:space="0" w:color="auto"/>
                                    <w:left w:val="none" w:sz="0" w:space="0" w:color="auto"/>
                                    <w:bottom w:val="none" w:sz="0" w:space="0" w:color="auto"/>
                                    <w:right w:val="none" w:sz="0" w:space="0" w:color="auto"/>
                                  </w:divBdr>
                                </w:div>
                                <w:div w:id="954335669">
                                  <w:marLeft w:val="0"/>
                                  <w:marRight w:val="0"/>
                                  <w:marTop w:val="0"/>
                                  <w:marBottom w:val="0"/>
                                  <w:divBdr>
                                    <w:top w:val="none" w:sz="0" w:space="0" w:color="auto"/>
                                    <w:left w:val="none" w:sz="0" w:space="0" w:color="auto"/>
                                    <w:bottom w:val="none" w:sz="0" w:space="0" w:color="auto"/>
                                    <w:right w:val="none" w:sz="0" w:space="0" w:color="auto"/>
                                  </w:divBdr>
                                </w:div>
                                <w:div w:id="1481313993">
                                  <w:marLeft w:val="0"/>
                                  <w:marRight w:val="0"/>
                                  <w:marTop w:val="0"/>
                                  <w:marBottom w:val="0"/>
                                  <w:divBdr>
                                    <w:top w:val="none" w:sz="0" w:space="0" w:color="auto"/>
                                    <w:left w:val="none" w:sz="0" w:space="0" w:color="auto"/>
                                    <w:bottom w:val="none" w:sz="0" w:space="0" w:color="auto"/>
                                    <w:right w:val="none" w:sz="0" w:space="0" w:color="auto"/>
                                  </w:divBdr>
                                  <w:divsChild>
                                    <w:div w:id="148836629">
                                      <w:marLeft w:val="0"/>
                                      <w:marRight w:val="0"/>
                                      <w:marTop w:val="0"/>
                                      <w:marBottom w:val="0"/>
                                      <w:divBdr>
                                        <w:top w:val="none" w:sz="0" w:space="0" w:color="auto"/>
                                        <w:left w:val="none" w:sz="0" w:space="0" w:color="auto"/>
                                        <w:bottom w:val="none" w:sz="0" w:space="0" w:color="auto"/>
                                        <w:right w:val="none" w:sz="0" w:space="0" w:color="auto"/>
                                      </w:divBdr>
                                    </w:div>
                                    <w:div w:id="1770848643">
                                      <w:marLeft w:val="0"/>
                                      <w:marRight w:val="0"/>
                                      <w:marTop w:val="0"/>
                                      <w:marBottom w:val="0"/>
                                      <w:divBdr>
                                        <w:top w:val="none" w:sz="0" w:space="0" w:color="auto"/>
                                        <w:left w:val="none" w:sz="0" w:space="0" w:color="auto"/>
                                        <w:bottom w:val="none" w:sz="0" w:space="0" w:color="auto"/>
                                        <w:right w:val="none" w:sz="0" w:space="0" w:color="auto"/>
                                      </w:divBdr>
                                    </w:div>
                                    <w:div w:id="385222150">
                                      <w:marLeft w:val="0"/>
                                      <w:marRight w:val="0"/>
                                      <w:marTop w:val="0"/>
                                      <w:marBottom w:val="0"/>
                                      <w:divBdr>
                                        <w:top w:val="none" w:sz="0" w:space="0" w:color="auto"/>
                                        <w:left w:val="none" w:sz="0" w:space="0" w:color="auto"/>
                                        <w:bottom w:val="none" w:sz="0" w:space="0" w:color="auto"/>
                                        <w:right w:val="none" w:sz="0" w:space="0" w:color="auto"/>
                                      </w:divBdr>
                                    </w:div>
                                    <w:div w:id="193033523">
                                      <w:marLeft w:val="0"/>
                                      <w:marRight w:val="0"/>
                                      <w:marTop w:val="0"/>
                                      <w:marBottom w:val="0"/>
                                      <w:divBdr>
                                        <w:top w:val="none" w:sz="0" w:space="0" w:color="auto"/>
                                        <w:left w:val="none" w:sz="0" w:space="0" w:color="auto"/>
                                        <w:bottom w:val="none" w:sz="0" w:space="0" w:color="auto"/>
                                        <w:right w:val="none" w:sz="0" w:space="0" w:color="auto"/>
                                      </w:divBdr>
                                    </w:div>
                                    <w:div w:id="1386367016">
                                      <w:marLeft w:val="0"/>
                                      <w:marRight w:val="0"/>
                                      <w:marTop w:val="0"/>
                                      <w:marBottom w:val="0"/>
                                      <w:divBdr>
                                        <w:top w:val="none" w:sz="0" w:space="0" w:color="auto"/>
                                        <w:left w:val="none" w:sz="0" w:space="0" w:color="auto"/>
                                        <w:bottom w:val="none" w:sz="0" w:space="0" w:color="auto"/>
                                        <w:right w:val="none" w:sz="0" w:space="0" w:color="auto"/>
                                      </w:divBdr>
                                    </w:div>
                                    <w:div w:id="1247612211">
                                      <w:marLeft w:val="0"/>
                                      <w:marRight w:val="0"/>
                                      <w:marTop w:val="0"/>
                                      <w:marBottom w:val="0"/>
                                      <w:divBdr>
                                        <w:top w:val="none" w:sz="0" w:space="0" w:color="auto"/>
                                        <w:left w:val="none" w:sz="0" w:space="0" w:color="auto"/>
                                        <w:bottom w:val="none" w:sz="0" w:space="0" w:color="auto"/>
                                        <w:right w:val="none" w:sz="0" w:space="0" w:color="auto"/>
                                      </w:divBdr>
                                    </w:div>
                                    <w:div w:id="1697536898">
                                      <w:marLeft w:val="0"/>
                                      <w:marRight w:val="0"/>
                                      <w:marTop w:val="0"/>
                                      <w:marBottom w:val="0"/>
                                      <w:divBdr>
                                        <w:top w:val="none" w:sz="0" w:space="0" w:color="auto"/>
                                        <w:left w:val="none" w:sz="0" w:space="0" w:color="auto"/>
                                        <w:bottom w:val="none" w:sz="0" w:space="0" w:color="auto"/>
                                        <w:right w:val="none" w:sz="0" w:space="0" w:color="auto"/>
                                      </w:divBdr>
                                    </w:div>
                                    <w:div w:id="694504794">
                                      <w:marLeft w:val="0"/>
                                      <w:marRight w:val="0"/>
                                      <w:marTop w:val="0"/>
                                      <w:marBottom w:val="0"/>
                                      <w:divBdr>
                                        <w:top w:val="none" w:sz="0" w:space="0" w:color="auto"/>
                                        <w:left w:val="none" w:sz="0" w:space="0" w:color="auto"/>
                                        <w:bottom w:val="none" w:sz="0" w:space="0" w:color="auto"/>
                                        <w:right w:val="none" w:sz="0" w:space="0" w:color="auto"/>
                                      </w:divBdr>
                                    </w:div>
                                    <w:div w:id="520168360">
                                      <w:marLeft w:val="0"/>
                                      <w:marRight w:val="0"/>
                                      <w:marTop w:val="0"/>
                                      <w:marBottom w:val="0"/>
                                      <w:divBdr>
                                        <w:top w:val="none" w:sz="0" w:space="0" w:color="auto"/>
                                        <w:left w:val="none" w:sz="0" w:space="0" w:color="auto"/>
                                        <w:bottom w:val="none" w:sz="0" w:space="0" w:color="auto"/>
                                        <w:right w:val="none" w:sz="0" w:space="0" w:color="auto"/>
                                      </w:divBdr>
                                    </w:div>
                                    <w:div w:id="2099406545">
                                      <w:marLeft w:val="0"/>
                                      <w:marRight w:val="0"/>
                                      <w:marTop w:val="0"/>
                                      <w:marBottom w:val="0"/>
                                      <w:divBdr>
                                        <w:top w:val="none" w:sz="0" w:space="0" w:color="auto"/>
                                        <w:left w:val="none" w:sz="0" w:space="0" w:color="auto"/>
                                        <w:bottom w:val="none" w:sz="0" w:space="0" w:color="auto"/>
                                        <w:right w:val="none" w:sz="0" w:space="0" w:color="auto"/>
                                      </w:divBdr>
                                    </w:div>
                                    <w:div w:id="2006274727">
                                      <w:marLeft w:val="0"/>
                                      <w:marRight w:val="0"/>
                                      <w:marTop w:val="0"/>
                                      <w:marBottom w:val="0"/>
                                      <w:divBdr>
                                        <w:top w:val="none" w:sz="0" w:space="0" w:color="auto"/>
                                        <w:left w:val="none" w:sz="0" w:space="0" w:color="auto"/>
                                        <w:bottom w:val="none" w:sz="0" w:space="0" w:color="auto"/>
                                        <w:right w:val="none" w:sz="0" w:space="0" w:color="auto"/>
                                      </w:divBdr>
                                    </w:div>
                                    <w:div w:id="1602486982">
                                      <w:marLeft w:val="0"/>
                                      <w:marRight w:val="0"/>
                                      <w:marTop w:val="0"/>
                                      <w:marBottom w:val="0"/>
                                      <w:divBdr>
                                        <w:top w:val="none" w:sz="0" w:space="0" w:color="auto"/>
                                        <w:left w:val="none" w:sz="0" w:space="0" w:color="auto"/>
                                        <w:bottom w:val="none" w:sz="0" w:space="0" w:color="auto"/>
                                        <w:right w:val="none" w:sz="0" w:space="0" w:color="auto"/>
                                      </w:divBdr>
                                    </w:div>
                                    <w:div w:id="2053142869">
                                      <w:marLeft w:val="0"/>
                                      <w:marRight w:val="0"/>
                                      <w:marTop w:val="0"/>
                                      <w:marBottom w:val="0"/>
                                      <w:divBdr>
                                        <w:top w:val="none" w:sz="0" w:space="0" w:color="auto"/>
                                        <w:left w:val="none" w:sz="0" w:space="0" w:color="auto"/>
                                        <w:bottom w:val="none" w:sz="0" w:space="0" w:color="auto"/>
                                        <w:right w:val="none" w:sz="0" w:space="0" w:color="auto"/>
                                      </w:divBdr>
                                    </w:div>
                                    <w:div w:id="1714109669">
                                      <w:marLeft w:val="0"/>
                                      <w:marRight w:val="0"/>
                                      <w:marTop w:val="0"/>
                                      <w:marBottom w:val="0"/>
                                      <w:divBdr>
                                        <w:top w:val="none" w:sz="0" w:space="0" w:color="auto"/>
                                        <w:left w:val="none" w:sz="0" w:space="0" w:color="auto"/>
                                        <w:bottom w:val="none" w:sz="0" w:space="0" w:color="auto"/>
                                        <w:right w:val="none" w:sz="0" w:space="0" w:color="auto"/>
                                      </w:divBdr>
                                    </w:div>
                                    <w:div w:id="8905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4069">
                          <w:marLeft w:val="0"/>
                          <w:marRight w:val="0"/>
                          <w:marTop w:val="0"/>
                          <w:marBottom w:val="0"/>
                          <w:divBdr>
                            <w:top w:val="none" w:sz="0" w:space="0" w:color="auto"/>
                            <w:left w:val="none" w:sz="0" w:space="0" w:color="auto"/>
                            <w:bottom w:val="none" w:sz="0" w:space="0" w:color="auto"/>
                            <w:right w:val="none" w:sz="0" w:space="0" w:color="auto"/>
                          </w:divBdr>
                          <w:divsChild>
                            <w:div w:id="1397052936">
                              <w:marLeft w:val="0"/>
                              <w:marRight w:val="0"/>
                              <w:marTop w:val="0"/>
                              <w:marBottom w:val="0"/>
                              <w:divBdr>
                                <w:top w:val="none" w:sz="0" w:space="0" w:color="auto"/>
                                <w:left w:val="none" w:sz="0" w:space="0" w:color="auto"/>
                                <w:bottom w:val="none" w:sz="0" w:space="0" w:color="auto"/>
                                <w:right w:val="none" w:sz="0" w:space="0" w:color="auto"/>
                              </w:divBdr>
                            </w:div>
                          </w:divsChild>
                        </w:div>
                        <w:div w:id="334041169">
                          <w:marLeft w:val="0"/>
                          <w:marRight w:val="0"/>
                          <w:marTop w:val="0"/>
                          <w:marBottom w:val="0"/>
                          <w:divBdr>
                            <w:top w:val="none" w:sz="0" w:space="0" w:color="auto"/>
                            <w:left w:val="none" w:sz="0" w:space="0" w:color="auto"/>
                            <w:bottom w:val="none" w:sz="0" w:space="0" w:color="auto"/>
                            <w:right w:val="none" w:sz="0" w:space="0" w:color="auto"/>
                          </w:divBdr>
                        </w:div>
                      </w:divsChild>
                    </w:div>
                    <w:div w:id="673146084">
                      <w:marLeft w:val="0"/>
                      <w:marRight w:val="0"/>
                      <w:marTop w:val="0"/>
                      <w:marBottom w:val="0"/>
                      <w:divBdr>
                        <w:top w:val="none" w:sz="0" w:space="0" w:color="auto"/>
                        <w:left w:val="none" w:sz="0" w:space="0" w:color="auto"/>
                        <w:bottom w:val="none" w:sz="0" w:space="0" w:color="auto"/>
                        <w:right w:val="none" w:sz="0" w:space="0" w:color="auto"/>
                      </w:divBdr>
                      <w:divsChild>
                        <w:div w:id="1414206808">
                          <w:marLeft w:val="0"/>
                          <w:marRight w:val="0"/>
                          <w:marTop w:val="0"/>
                          <w:marBottom w:val="0"/>
                          <w:divBdr>
                            <w:top w:val="none" w:sz="0" w:space="0" w:color="auto"/>
                            <w:left w:val="none" w:sz="0" w:space="0" w:color="auto"/>
                            <w:bottom w:val="none" w:sz="0" w:space="0" w:color="auto"/>
                            <w:right w:val="none" w:sz="0" w:space="0" w:color="auto"/>
                          </w:divBdr>
                          <w:divsChild>
                            <w:div w:id="637993859">
                              <w:marLeft w:val="0"/>
                              <w:marRight w:val="0"/>
                              <w:marTop w:val="0"/>
                              <w:marBottom w:val="0"/>
                              <w:divBdr>
                                <w:top w:val="none" w:sz="0" w:space="0" w:color="auto"/>
                                <w:left w:val="none" w:sz="0" w:space="0" w:color="auto"/>
                                <w:bottom w:val="none" w:sz="0" w:space="0" w:color="auto"/>
                                <w:right w:val="none" w:sz="0" w:space="0" w:color="auto"/>
                              </w:divBdr>
                            </w:div>
                          </w:divsChild>
                        </w:div>
                        <w:div w:id="1015113435">
                          <w:marLeft w:val="0"/>
                          <w:marRight w:val="0"/>
                          <w:marTop w:val="0"/>
                          <w:marBottom w:val="0"/>
                          <w:divBdr>
                            <w:top w:val="none" w:sz="0" w:space="0" w:color="auto"/>
                            <w:left w:val="none" w:sz="0" w:space="0" w:color="auto"/>
                            <w:bottom w:val="none" w:sz="0" w:space="0" w:color="auto"/>
                            <w:right w:val="none" w:sz="0" w:space="0" w:color="auto"/>
                          </w:divBdr>
                          <w:divsChild>
                            <w:div w:id="2060083178">
                              <w:marLeft w:val="0"/>
                              <w:marRight w:val="0"/>
                              <w:marTop w:val="0"/>
                              <w:marBottom w:val="75"/>
                              <w:divBdr>
                                <w:top w:val="single" w:sz="6" w:space="0" w:color="D7D7D7"/>
                                <w:left w:val="single" w:sz="6" w:space="0" w:color="D7D7D7"/>
                                <w:bottom w:val="single" w:sz="6" w:space="8" w:color="D7D7D7"/>
                                <w:right w:val="single" w:sz="6" w:space="0" w:color="D7D7D7"/>
                              </w:divBdr>
                              <w:divsChild>
                                <w:div w:id="15259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5087">
                          <w:marLeft w:val="0"/>
                          <w:marRight w:val="0"/>
                          <w:marTop w:val="0"/>
                          <w:marBottom w:val="0"/>
                          <w:divBdr>
                            <w:top w:val="none" w:sz="0" w:space="0" w:color="auto"/>
                            <w:left w:val="none" w:sz="0" w:space="0" w:color="auto"/>
                            <w:bottom w:val="none" w:sz="0" w:space="0" w:color="auto"/>
                            <w:right w:val="none" w:sz="0" w:space="0" w:color="auto"/>
                          </w:divBdr>
                          <w:divsChild>
                            <w:div w:id="1931505457">
                              <w:marLeft w:val="0"/>
                              <w:marRight w:val="0"/>
                              <w:marTop w:val="0"/>
                              <w:marBottom w:val="0"/>
                              <w:divBdr>
                                <w:top w:val="none" w:sz="0" w:space="0" w:color="auto"/>
                                <w:left w:val="none" w:sz="0" w:space="0" w:color="auto"/>
                                <w:bottom w:val="dotted" w:sz="6" w:space="0" w:color="DFDFDF"/>
                                <w:right w:val="none" w:sz="0" w:space="0" w:color="auto"/>
                              </w:divBdr>
                            </w:div>
                          </w:divsChild>
                        </w:div>
                        <w:div w:id="1109814521">
                          <w:marLeft w:val="0"/>
                          <w:marRight w:val="0"/>
                          <w:marTop w:val="0"/>
                          <w:marBottom w:val="0"/>
                          <w:divBdr>
                            <w:top w:val="none" w:sz="0" w:space="0" w:color="auto"/>
                            <w:left w:val="none" w:sz="0" w:space="0" w:color="auto"/>
                            <w:bottom w:val="none" w:sz="0" w:space="0" w:color="auto"/>
                            <w:right w:val="none" w:sz="0" w:space="0" w:color="auto"/>
                          </w:divBdr>
                          <w:divsChild>
                            <w:div w:id="1326974501">
                              <w:marLeft w:val="0"/>
                              <w:marRight w:val="0"/>
                              <w:marTop w:val="150"/>
                              <w:marBottom w:val="0"/>
                              <w:divBdr>
                                <w:top w:val="none" w:sz="0" w:space="0" w:color="auto"/>
                                <w:left w:val="none" w:sz="0" w:space="0" w:color="auto"/>
                                <w:bottom w:val="none" w:sz="0" w:space="0" w:color="auto"/>
                                <w:right w:val="none" w:sz="0" w:space="0" w:color="auto"/>
                              </w:divBdr>
                            </w:div>
                          </w:divsChild>
                        </w:div>
                        <w:div w:id="1755778787">
                          <w:marLeft w:val="0"/>
                          <w:marRight w:val="0"/>
                          <w:marTop w:val="0"/>
                          <w:marBottom w:val="0"/>
                          <w:divBdr>
                            <w:top w:val="none" w:sz="0" w:space="0" w:color="auto"/>
                            <w:left w:val="none" w:sz="0" w:space="0" w:color="auto"/>
                            <w:bottom w:val="none" w:sz="0" w:space="0" w:color="auto"/>
                            <w:right w:val="none" w:sz="0" w:space="0" w:color="auto"/>
                          </w:divBdr>
                          <w:divsChild>
                            <w:div w:id="881944246">
                              <w:marLeft w:val="0"/>
                              <w:marRight w:val="0"/>
                              <w:marTop w:val="0"/>
                              <w:marBottom w:val="0"/>
                              <w:divBdr>
                                <w:top w:val="none" w:sz="0" w:space="0" w:color="auto"/>
                                <w:left w:val="none" w:sz="0" w:space="0" w:color="auto"/>
                                <w:bottom w:val="none" w:sz="0" w:space="0" w:color="auto"/>
                                <w:right w:val="none" w:sz="0" w:space="0" w:color="auto"/>
                              </w:divBdr>
                              <w:divsChild>
                                <w:div w:id="1934244569">
                                  <w:marLeft w:val="0"/>
                                  <w:marRight w:val="0"/>
                                  <w:marTop w:val="0"/>
                                  <w:marBottom w:val="0"/>
                                  <w:divBdr>
                                    <w:top w:val="none" w:sz="0" w:space="0" w:color="auto"/>
                                    <w:left w:val="none" w:sz="0" w:space="0" w:color="auto"/>
                                    <w:bottom w:val="none" w:sz="0" w:space="0" w:color="auto"/>
                                    <w:right w:val="none" w:sz="0" w:space="0" w:color="auto"/>
                                  </w:divBdr>
                                  <w:divsChild>
                                    <w:div w:id="1325164660">
                                      <w:marLeft w:val="0"/>
                                      <w:marRight w:val="0"/>
                                      <w:marTop w:val="0"/>
                                      <w:marBottom w:val="0"/>
                                      <w:divBdr>
                                        <w:top w:val="none" w:sz="0" w:space="0" w:color="auto"/>
                                        <w:left w:val="none" w:sz="0" w:space="0" w:color="auto"/>
                                        <w:bottom w:val="none" w:sz="0" w:space="0" w:color="auto"/>
                                        <w:right w:val="none" w:sz="0" w:space="0" w:color="auto"/>
                                      </w:divBdr>
                                      <w:divsChild>
                                        <w:div w:id="1014767330">
                                          <w:marLeft w:val="0"/>
                                          <w:marRight w:val="0"/>
                                          <w:marTop w:val="0"/>
                                          <w:marBottom w:val="0"/>
                                          <w:divBdr>
                                            <w:top w:val="none" w:sz="0" w:space="0" w:color="auto"/>
                                            <w:left w:val="none" w:sz="0" w:space="0" w:color="auto"/>
                                            <w:bottom w:val="none" w:sz="0" w:space="0" w:color="auto"/>
                                            <w:right w:val="none" w:sz="0" w:space="0" w:color="auto"/>
                                          </w:divBdr>
                                        </w:div>
                                      </w:divsChild>
                                    </w:div>
                                    <w:div w:id="1271358263">
                                      <w:marLeft w:val="0"/>
                                      <w:marRight w:val="0"/>
                                      <w:marTop w:val="0"/>
                                      <w:marBottom w:val="0"/>
                                      <w:divBdr>
                                        <w:top w:val="none" w:sz="0" w:space="0" w:color="auto"/>
                                        <w:left w:val="none" w:sz="0" w:space="0" w:color="auto"/>
                                        <w:bottom w:val="none" w:sz="0" w:space="0" w:color="auto"/>
                                        <w:right w:val="none" w:sz="0" w:space="0" w:color="auto"/>
                                      </w:divBdr>
                                      <w:divsChild>
                                        <w:div w:id="1682464219">
                                          <w:marLeft w:val="0"/>
                                          <w:marRight w:val="0"/>
                                          <w:marTop w:val="0"/>
                                          <w:marBottom w:val="0"/>
                                          <w:divBdr>
                                            <w:top w:val="none" w:sz="0" w:space="0" w:color="auto"/>
                                            <w:left w:val="none" w:sz="0" w:space="0" w:color="auto"/>
                                            <w:bottom w:val="none" w:sz="0" w:space="0" w:color="auto"/>
                                            <w:right w:val="none" w:sz="0" w:space="0" w:color="auto"/>
                                          </w:divBdr>
                                        </w:div>
                                        <w:div w:id="1123160457">
                                          <w:marLeft w:val="0"/>
                                          <w:marRight w:val="0"/>
                                          <w:marTop w:val="0"/>
                                          <w:marBottom w:val="0"/>
                                          <w:divBdr>
                                            <w:top w:val="none" w:sz="0" w:space="0" w:color="auto"/>
                                            <w:left w:val="none" w:sz="0" w:space="0" w:color="auto"/>
                                            <w:bottom w:val="none" w:sz="0" w:space="0" w:color="auto"/>
                                            <w:right w:val="none" w:sz="0" w:space="0" w:color="auto"/>
                                          </w:divBdr>
                                        </w:div>
                                      </w:divsChild>
                                    </w:div>
                                    <w:div w:id="721637792">
                                      <w:marLeft w:val="0"/>
                                      <w:marRight w:val="0"/>
                                      <w:marTop w:val="0"/>
                                      <w:marBottom w:val="0"/>
                                      <w:divBdr>
                                        <w:top w:val="none" w:sz="0" w:space="0" w:color="auto"/>
                                        <w:left w:val="none" w:sz="0" w:space="0" w:color="auto"/>
                                        <w:bottom w:val="none" w:sz="0" w:space="0" w:color="auto"/>
                                        <w:right w:val="none" w:sz="0" w:space="0" w:color="auto"/>
                                      </w:divBdr>
                                      <w:divsChild>
                                        <w:div w:id="1776560617">
                                          <w:marLeft w:val="0"/>
                                          <w:marRight w:val="0"/>
                                          <w:marTop w:val="0"/>
                                          <w:marBottom w:val="0"/>
                                          <w:divBdr>
                                            <w:top w:val="none" w:sz="0" w:space="0" w:color="auto"/>
                                            <w:left w:val="none" w:sz="0" w:space="0" w:color="auto"/>
                                            <w:bottom w:val="none" w:sz="0" w:space="0" w:color="auto"/>
                                            <w:right w:val="none" w:sz="0" w:space="0" w:color="auto"/>
                                          </w:divBdr>
                                        </w:div>
                                        <w:div w:id="1508858874">
                                          <w:marLeft w:val="0"/>
                                          <w:marRight w:val="0"/>
                                          <w:marTop w:val="0"/>
                                          <w:marBottom w:val="0"/>
                                          <w:divBdr>
                                            <w:top w:val="none" w:sz="0" w:space="0" w:color="auto"/>
                                            <w:left w:val="none" w:sz="0" w:space="0" w:color="auto"/>
                                            <w:bottom w:val="none" w:sz="0" w:space="0" w:color="auto"/>
                                            <w:right w:val="none" w:sz="0" w:space="0" w:color="auto"/>
                                          </w:divBdr>
                                        </w:div>
                                      </w:divsChild>
                                    </w:div>
                                    <w:div w:id="808937561">
                                      <w:marLeft w:val="0"/>
                                      <w:marRight w:val="0"/>
                                      <w:marTop w:val="0"/>
                                      <w:marBottom w:val="0"/>
                                      <w:divBdr>
                                        <w:top w:val="none" w:sz="0" w:space="0" w:color="auto"/>
                                        <w:left w:val="none" w:sz="0" w:space="0" w:color="auto"/>
                                        <w:bottom w:val="none" w:sz="0" w:space="0" w:color="auto"/>
                                        <w:right w:val="none" w:sz="0" w:space="0" w:color="auto"/>
                                      </w:divBdr>
                                      <w:divsChild>
                                        <w:div w:id="1966740984">
                                          <w:marLeft w:val="0"/>
                                          <w:marRight w:val="0"/>
                                          <w:marTop w:val="0"/>
                                          <w:marBottom w:val="0"/>
                                          <w:divBdr>
                                            <w:top w:val="none" w:sz="0" w:space="0" w:color="auto"/>
                                            <w:left w:val="none" w:sz="0" w:space="0" w:color="auto"/>
                                            <w:bottom w:val="none" w:sz="0" w:space="0" w:color="auto"/>
                                            <w:right w:val="none" w:sz="0" w:space="0" w:color="auto"/>
                                          </w:divBdr>
                                        </w:div>
                                        <w:div w:id="1800417878">
                                          <w:marLeft w:val="0"/>
                                          <w:marRight w:val="0"/>
                                          <w:marTop w:val="0"/>
                                          <w:marBottom w:val="0"/>
                                          <w:divBdr>
                                            <w:top w:val="none" w:sz="0" w:space="0" w:color="auto"/>
                                            <w:left w:val="none" w:sz="0" w:space="0" w:color="auto"/>
                                            <w:bottom w:val="none" w:sz="0" w:space="0" w:color="auto"/>
                                            <w:right w:val="none" w:sz="0" w:space="0" w:color="auto"/>
                                          </w:divBdr>
                                        </w:div>
                                      </w:divsChild>
                                    </w:div>
                                    <w:div w:id="93134970">
                                      <w:marLeft w:val="0"/>
                                      <w:marRight w:val="0"/>
                                      <w:marTop w:val="0"/>
                                      <w:marBottom w:val="0"/>
                                      <w:divBdr>
                                        <w:top w:val="none" w:sz="0" w:space="0" w:color="auto"/>
                                        <w:left w:val="none" w:sz="0" w:space="0" w:color="auto"/>
                                        <w:bottom w:val="none" w:sz="0" w:space="0" w:color="auto"/>
                                        <w:right w:val="none" w:sz="0" w:space="0" w:color="auto"/>
                                      </w:divBdr>
                                      <w:divsChild>
                                        <w:div w:id="1210723273">
                                          <w:marLeft w:val="0"/>
                                          <w:marRight w:val="0"/>
                                          <w:marTop w:val="0"/>
                                          <w:marBottom w:val="0"/>
                                          <w:divBdr>
                                            <w:top w:val="none" w:sz="0" w:space="0" w:color="auto"/>
                                            <w:left w:val="none" w:sz="0" w:space="0" w:color="auto"/>
                                            <w:bottom w:val="none" w:sz="0" w:space="0" w:color="auto"/>
                                            <w:right w:val="none" w:sz="0" w:space="0" w:color="auto"/>
                                          </w:divBdr>
                                        </w:div>
                                        <w:div w:id="1089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7682">
          <w:marLeft w:val="0"/>
          <w:marRight w:val="0"/>
          <w:marTop w:val="0"/>
          <w:marBottom w:val="0"/>
          <w:divBdr>
            <w:top w:val="none" w:sz="0" w:space="0" w:color="auto"/>
            <w:left w:val="none" w:sz="0" w:space="0" w:color="auto"/>
            <w:bottom w:val="none" w:sz="0" w:space="0" w:color="auto"/>
            <w:right w:val="none" w:sz="0" w:space="0" w:color="auto"/>
          </w:divBdr>
        </w:div>
        <w:div w:id="1089427257">
          <w:marLeft w:val="0"/>
          <w:marRight w:val="0"/>
          <w:marTop w:val="0"/>
          <w:marBottom w:val="0"/>
          <w:divBdr>
            <w:top w:val="none" w:sz="0" w:space="0" w:color="auto"/>
            <w:left w:val="none" w:sz="0" w:space="0" w:color="auto"/>
            <w:bottom w:val="none" w:sz="0" w:space="0" w:color="auto"/>
            <w:right w:val="none" w:sz="0" w:space="0" w:color="auto"/>
          </w:divBdr>
        </w:div>
        <w:div w:id="1186557038">
          <w:marLeft w:val="0"/>
          <w:marRight w:val="0"/>
          <w:marTop w:val="0"/>
          <w:marBottom w:val="0"/>
          <w:divBdr>
            <w:top w:val="none" w:sz="0" w:space="0" w:color="auto"/>
            <w:left w:val="none" w:sz="0" w:space="0" w:color="auto"/>
            <w:bottom w:val="none" w:sz="0" w:space="0" w:color="auto"/>
            <w:right w:val="none" w:sz="0" w:space="0" w:color="auto"/>
          </w:divBdr>
        </w:div>
        <w:div w:id="1631203223">
          <w:marLeft w:val="0"/>
          <w:marRight w:val="0"/>
          <w:marTop w:val="0"/>
          <w:marBottom w:val="0"/>
          <w:divBdr>
            <w:top w:val="none" w:sz="0" w:space="0" w:color="auto"/>
            <w:left w:val="none" w:sz="0" w:space="0" w:color="auto"/>
            <w:bottom w:val="none" w:sz="0" w:space="0" w:color="auto"/>
            <w:right w:val="none" w:sz="0" w:space="0" w:color="auto"/>
          </w:divBdr>
        </w:div>
        <w:div w:id="1314413554">
          <w:marLeft w:val="0"/>
          <w:marRight w:val="0"/>
          <w:marTop w:val="100"/>
          <w:marBottom w:val="100"/>
          <w:divBdr>
            <w:top w:val="none" w:sz="0" w:space="0" w:color="auto"/>
            <w:left w:val="none" w:sz="0" w:space="0" w:color="auto"/>
            <w:bottom w:val="none" w:sz="0" w:space="0" w:color="auto"/>
            <w:right w:val="none" w:sz="0" w:space="0" w:color="auto"/>
          </w:divBdr>
        </w:div>
      </w:divsChild>
    </w:div>
    <w:div w:id="536695977">
      <w:bodyDiv w:val="1"/>
      <w:marLeft w:val="0"/>
      <w:marRight w:val="0"/>
      <w:marTop w:val="0"/>
      <w:marBottom w:val="0"/>
      <w:divBdr>
        <w:top w:val="none" w:sz="0" w:space="0" w:color="auto"/>
        <w:left w:val="none" w:sz="0" w:space="0" w:color="auto"/>
        <w:bottom w:val="none" w:sz="0" w:space="0" w:color="auto"/>
        <w:right w:val="none" w:sz="0" w:space="0" w:color="auto"/>
      </w:divBdr>
      <w:divsChild>
        <w:div w:id="2053072317">
          <w:marLeft w:val="0"/>
          <w:marRight w:val="0"/>
          <w:marTop w:val="0"/>
          <w:marBottom w:val="0"/>
          <w:divBdr>
            <w:top w:val="none" w:sz="0" w:space="0" w:color="auto"/>
            <w:left w:val="none" w:sz="0" w:space="0" w:color="auto"/>
            <w:bottom w:val="none" w:sz="0" w:space="0" w:color="auto"/>
            <w:right w:val="none" w:sz="0" w:space="0" w:color="auto"/>
          </w:divBdr>
        </w:div>
        <w:div w:id="1013340450">
          <w:marLeft w:val="0"/>
          <w:marRight w:val="0"/>
          <w:marTop w:val="0"/>
          <w:marBottom w:val="0"/>
          <w:divBdr>
            <w:top w:val="none" w:sz="0" w:space="0" w:color="auto"/>
            <w:left w:val="none" w:sz="0" w:space="0" w:color="auto"/>
            <w:bottom w:val="none" w:sz="0" w:space="0" w:color="auto"/>
            <w:right w:val="none" w:sz="0" w:space="0" w:color="auto"/>
          </w:divBdr>
        </w:div>
        <w:div w:id="432242448">
          <w:marLeft w:val="0"/>
          <w:marRight w:val="0"/>
          <w:marTop w:val="0"/>
          <w:marBottom w:val="0"/>
          <w:divBdr>
            <w:top w:val="none" w:sz="0" w:space="0" w:color="auto"/>
            <w:left w:val="none" w:sz="0" w:space="0" w:color="auto"/>
            <w:bottom w:val="none" w:sz="0" w:space="0" w:color="auto"/>
            <w:right w:val="none" w:sz="0" w:space="0" w:color="auto"/>
          </w:divBdr>
        </w:div>
        <w:div w:id="789667836">
          <w:marLeft w:val="0"/>
          <w:marRight w:val="0"/>
          <w:marTop w:val="0"/>
          <w:marBottom w:val="0"/>
          <w:divBdr>
            <w:top w:val="none" w:sz="0" w:space="0" w:color="auto"/>
            <w:left w:val="none" w:sz="0" w:space="0" w:color="auto"/>
            <w:bottom w:val="none" w:sz="0" w:space="0" w:color="auto"/>
            <w:right w:val="none" w:sz="0" w:space="0" w:color="auto"/>
          </w:divBdr>
        </w:div>
        <w:div w:id="1965426656">
          <w:marLeft w:val="0"/>
          <w:marRight w:val="0"/>
          <w:marTop w:val="0"/>
          <w:marBottom w:val="0"/>
          <w:divBdr>
            <w:top w:val="none" w:sz="0" w:space="0" w:color="auto"/>
            <w:left w:val="none" w:sz="0" w:space="0" w:color="auto"/>
            <w:bottom w:val="none" w:sz="0" w:space="0" w:color="auto"/>
            <w:right w:val="none" w:sz="0" w:space="0" w:color="auto"/>
          </w:divBdr>
        </w:div>
        <w:div w:id="460730968">
          <w:marLeft w:val="0"/>
          <w:marRight w:val="0"/>
          <w:marTop w:val="0"/>
          <w:marBottom w:val="0"/>
          <w:divBdr>
            <w:top w:val="none" w:sz="0" w:space="0" w:color="auto"/>
            <w:left w:val="none" w:sz="0" w:space="0" w:color="auto"/>
            <w:bottom w:val="none" w:sz="0" w:space="0" w:color="auto"/>
            <w:right w:val="none" w:sz="0" w:space="0" w:color="auto"/>
          </w:divBdr>
        </w:div>
        <w:div w:id="820852353">
          <w:marLeft w:val="0"/>
          <w:marRight w:val="0"/>
          <w:marTop w:val="0"/>
          <w:marBottom w:val="0"/>
          <w:divBdr>
            <w:top w:val="none" w:sz="0" w:space="0" w:color="auto"/>
            <w:left w:val="none" w:sz="0" w:space="0" w:color="auto"/>
            <w:bottom w:val="none" w:sz="0" w:space="0" w:color="auto"/>
            <w:right w:val="none" w:sz="0" w:space="0" w:color="auto"/>
          </w:divBdr>
          <w:divsChild>
            <w:div w:id="2016106086">
              <w:marLeft w:val="0"/>
              <w:marRight w:val="0"/>
              <w:marTop w:val="0"/>
              <w:marBottom w:val="0"/>
              <w:divBdr>
                <w:top w:val="none" w:sz="0" w:space="0" w:color="auto"/>
                <w:left w:val="none" w:sz="0" w:space="0" w:color="auto"/>
                <w:bottom w:val="none" w:sz="0" w:space="0" w:color="auto"/>
                <w:right w:val="none" w:sz="0" w:space="0" w:color="auto"/>
              </w:divBdr>
              <w:divsChild>
                <w:div w:id="657811119">
                  <w:marLeft w:val="0"/>
                  <w:marRight w:val="0"/>
                  <w:marTop w:val="0"/>
                  <w:marBottom w:val="0"/>
                  <w:divBdr>
                    <w:top w:val="none" w:sz="0" w:space="0" w:color="auto"/>
                    <w:left w:val="none" w:sz="0" w:space="0" w:color="auto"/>
                    <w:bottom w:val="none" w:sz="0" w:space="0" w:color="auto"/>
                    <w:right w:val="none" w:sz="0" w:space="0" w:color="auto"/>
                  </w:divBdr>
                  <w:divsChild>
                    <w:div w:id="919408725">
                      <w:marLeft w:val="0"/>
                      <w:marRight w:val="0"/>
                      <w:marTop w:val="0"/>
                      <w:marBottom w:val="0"/>
                      <w:divBdr>
                        <w:top w:val="none" w:sz="0" w:space="0" w:color="auto"/>
                        <w:left w:val="none" w:sz="0" w:space="0" w:color="auto"/>
                        <w:bottom w:val="none" w:sz="0" w:space="0" w:color="auto"/>
                        <w:right w:val="none" w:sz="0" w:space="0" w:color="auto"/>
                      </w:divBdr>
                      <w:divsChild>
                        <w:div w:id="607808798">
                          <w:marLeft w:val="0"/>
                          <w:marRight w:val="0"/>
                          <w:marTop w:val="0"/>
                          <w:marBottom w:val="0"/>
                          <w:divBdr>
                            <w:top w:val="none" w:sz="0" w:space="0" w:color="auto"/>
                            <w:left w:val="none" w:sz="0" w:space="0" w:color="auto"/>
                            <w:bottom w:val="none" w:sz="0" w:space="0" w:color="auto"/>
                            <w:right w:val="none" w:sz="0" w:space="0" w:color="auto"/>
                          </w:divBdr>
                          <w:divsChild>
                            <w:div w:id="53508706">
                              <w:marLeft w:val="0"/>
                              <w:marRight w:val="0"/>
                              <w:marTop w:val="0"/>
                              <w:marBottom w:val="0"/>
                              <w:divBdr>
                                <w:top w:val="none" w:sz="0" w:space="0" w:color="auto"/>
                                <w:left w:val="none" w:sz="0" w:space="0" w:color="auto"/>
                                <w:bottom w:val="none" w:sz="0" w:space="0" w:color="auto"/>
                                <w:right w:val="none" w:sz="0" w:space="0" w:color="auto"/>
                              </w:divBdr>
                            </w:div>
                            <w:div w:id="1136528851">
                              <w:marLeft w:val="0"/>
                              <w:marRight w:val="0"/>
                              <w:marTop w:val="0"/>
                              <w:marBottom w:val="0"/>
                              <w:divBdr>
                                <w:top w:val="none" w:sz="0" w:space="0" w:color="auto"/>
                                <w:left w:val="none" w:sz="0" w:space="0" w:color="auto"/>
                                <w:bottom w:val="none" w:sz="0" w:space="0" w:color="auto"/>
                                <w:right w:val="none" w:sz="0" w:space="0" w:color="auto"/>
                              </w:divBdr>
                            </w:div>
                            <w:div w:id="1615333337">
                              <w:marLeft w:val="0"/>
                              <w:marRight w:val="0"/>
                              <w:marTop w:val="0"/>
                              <w:marBottom w:val="0"/>
                              <w:divBdr>
                                <w:top w:val="none" w:sz="0" w:space="0" w:color="auto"/>
                                <w:left w:val="none" w:sz="0" w:space="0" w:color="auto"/>
                                <w:bottom w:val="none" w:sz="0" w:space="0" w:color="auto"/>
                                <w:right w:val="none" w:sz="0" w:space="0" w:color="auto"/>
                              </w:divBdr>
                            </w:div>
                            <w:div w:id="370308009">
                              <w:marLeft w:val="0"/>
                              <w:marRight w:val="0"/>
                              <w:marTop w:val="0"/>
                              <w:marBottom w:val="0"/>
                              <w:divBdr>
                                <w:top w:val="none" w:sz="0" w:space="0" w:color="auto"/>
                                <w:left w:val="none" w:sz="0" w:space="0" w:color="auto"/>
                                <w:bottom w:val="none" w:sz="0" w:space="0" w:color="auto"/>
                                <w:right w:val="none" w:sz="0" w:space="0" w:color="auto"/>
                              </w:divBdr>
                              <w:divsChild>
                                <w:div w:id="2017732811">
                                  <w:marLeft w:val="0"/>
                                  <w:marRight w:val="0"/>
                                  <w:marTop w:val="0"/>
                                  <w:marBottom w:val="0"/>
                                  <w:divBdr>
                                    <w:top w:val="none" w:sz="0" w:space="0" w:color="auto"/>
                                    <w:left w:val="none" w:sz="0" w:space="0" w:color="auto"/>
                                    <w:bottom w:val="none" w:sz="0" w:space="0" w:color="auto"/>
                                    <w:right w:val="none" w:sz="0" w:space="0" w:color="auto"/>
                                  </w:divBdr>
                                  <w:divsChild>
                                    <w:div w:id="580143467">
                                      <w:marLeft w:val="0"/>
                                      <w:marRight w:val="0"/>
                                      <w:marTop w:val="0"/>
                                      <w:marBottom w:val="0"/>
                                      <w:divBdr>
                                        <w:top w:val="none" w:sz="0" w:space="0" w:color="auto"/>
                                        <w:left w:val="none" w:sz="0" w:space="0" w:color="auto"/>
                                        <w:bottom w:val="none" w:sz="0" w:space="0" w:color="auto"/>
                                        <w:right w:val="none" w:sz="0" w:space="0" w:color="auto"/>
                                      </w:divBdr>
                                    </w:div>
                                    <w:div w:id="987169467">
                                      <w:marLeft w:val="0"/>
                                      <w:marRight w:val="0"/>
                                      <w:marTop w:val="0"/>
                                      <w:marBottom w:val="0"/>
                                      <w:divBdr>
                                        <w:top w:val="none" w:sz="0" w:space="0" w:color="auto"/>
                                        <w:left w:val="none" w:sz="0" w:space="0" w:color="auto"/>
                                        <w:bottom w:val="none" w:sz="0" w:space="0" w:color="auto"/>
                                        <w:right w:val="none" w:sz="0" w:space="0" w:color="auto"/>
                                      </w:divBdr>
                                    </w:div>
                                    <w:div w:id="1296448543">
                                      <w:marLeft w:val="0"/>
                                      <w:marRight w:val="0"/>
                                      <w:marTop w:val="0"/>
                                      <w:marBottom w:val="0"/>
                                      <w:divBdr>
                                        <w:top w:val="none" w:sz="0" w:space="0" w:color="auto"/>
                                        <w:left w:val="none" w:sz="0" w:space="0" w:color="auto"/>
                                        <w:bottom w:val="none" w:sz="0" w:space="0" w:color="auto"/>
                                        <w:right w:val="none" w:sz="0" w:space="0" w:color="auto"/>
                                      </w:divBdr>
                                      <w:divsChild>
                                        <w:div w:id="1537232218">
                                          <w:marLeft w:val="0"/>
                                          <w:marRight w:val="0"/>
                                          <w:marTop w:val="0"/>
                                          <w:marBottom w:val="0"/>
                                          <w:divBdr>
                                            <w:top w:val="none" w:sz="0" w:space="0" w:color="auto"/>
                                            <w:left w:val="none" w:sz="0" w:space="0" w:color="auto"/>
                                            <w:bottom w:val="none" w:sz="0" w:space="0" w:color="auto"/>
                                            <w:right w:val="none" w:sz="0" w:space="0" w:color="auto"/>
                                          </w:divBdr>
                                        </w:div>
                                        <w:div w:id="488181865">
                                          <w:marLeft w:val="0"/>
                                          <w:marRight w:val="0"/>
                                          <w:marTop w:val="0"/>
                                          <w:marBottom w:val="0"/>
                                          <w:divBdr>
                                            <w:top w:val="none" w:sz="0" w:space="0" w:color="auto"/>
                                            <w:left w:val="none" w:sz="0" w:space="0" w:color="auto"/>
                                            <w:bottom w:val="none" w:sz="0" w:space="0" w:color="auto"/>
                                            <w:right w:val="none" w:sz="0" w:space="0" w:color="auto"/>
                                          </w:divBdr>
                                        </w:div>
                                        <w:div w:id="643782148">
                                          <w:marLeft w:val="0"/>
                                          <w:marRight w:val="0"/>
                                          <w:marTop w:val="0"/>
                                          <w:marBottom w:val="0"/>
                                          <w:divBdr>
                                            <w:top w:val="none" w:sz="0" w:space="0" w:color="auto"/>
                                            <w:left w:val="none" w:sz="0" w:space="0" w:color="auto"/>
                                            <w:bottom w:val="none" w:sz="0" w:space="0" w:color="auto"/>
                                            <w:right w:val="none" w:sz="0" w:space="0" w:color="auto"/>
                                          </w:divBdr>
                                        </w:div>
                                        <w:div w:id="10374286">
                                          <w:marLeft w:val="0"/>
                                          <w:marRight w:val="0"/>
                                          <w:marTop w:val="0"/>
                                          <w:marBottom w:val="0"/>
                                          <w:divBdr>
                                            <w:top w:val="none" w:sz="0" w:space="0" w:color="auto"/>
                                            <w:left w:val="none" w:sz="0" w:space="0" w:color="auto"/>
                                            <w:bottom w:val="none" w:sz="0" w:space="0" w:color="auto"/>
                                            <w:right w:val="none" w:sz="0" w:space="0" w:color="auto"/>
                                          </w:divBdr>
                                        </w:div>
                                        <w:div w:id="2064719421">
                                          <w:marLeft w:val="0"/>
                                          <w:marRight w:val="0"/>
                                          <w:marTop w:val="0"/>
                                          <w:marBottom w:val="0"/>
                                          <w:divBdr>
                                            <w:top w:val="none" w:sz="0" w:space="0" w:color="auto"/>
                                            <w:left w:val="none" w:sz="0" w:space="0" w:color="auto"/>
                                            <w:bottom w:val="none" w:sz="0" w:space="0" w:color="auto"/>
                                            <w:right w:val="none" w:sz="0" w:space="0" w:color="auto"/>
                                          </w:divBdr>
                                        </w:div>
                                        <w:div w:id="770667701">
                                          <w:marLeft w:val="0"/>
                                          <w:marRight w:val="0"/>
                                          <w:marTop w:val="0"/>
                                          <w:marBottom w:val="0"/>
                                          <w:divBdr>
                                            <w:top w:val="none" w:sz="0" w:space="0" w:color="auto"/>
                                            <w:left w:val="none" w:sz="0" w:space="0" w:color="auto"/>
                                            <w:bottom w:val="none" w:sz="0" w:space="0" w:color="auto"/>
                                            <w:right w:val="none" w:sz="0" w:space="0" w:color="auto"/>
                                          </w:divBdr>
                                        </w:div>
                                        <w:div w:id="1952978475">
                                          <w:marLeft w:val="0"/>
                                          <w:marRight w:val="0"/>
                                          <w:marTop w:val="0"/>
                                          <w:marBottom w:val="0"/>
                                          <w:divBdr>
                                            <w:top w:val="none" w:sz="0" w:space="0" w:color="auto"/>
                                            <w:left w:val="none" w:sz="0" w:space="0" w:color="auto"/>
                                            <w:bottom w:val="none" w:sz="0" w:space="0" w:color="auto"/>
                                            <w:right w:val="none" w:sz="0" w:space="0" w:color="auto"/>
                                          </w:divBdr>
                                        </w:div>
                                        <w:div w:id="127281741">
                                          <w:marLeft w:val="0"/>
                                          <w:marRight w:val="0"/>
                                          <w:marTop w:val="0"/>
                                          <w:marBottom w:val="0"/>
                                          <w:divBdr>
                                            <w:top w:val="none" w:sz="0" w:space="0" w:color="auto"/>
                                            <w:left w:val="none" w:sz="0" w:space="0" w:color="auto"/>
                                            <w:bottom w:val="none" w:sz="0" w:space="0" w:color="auto"/>
                                            <w:right w:val="none" w:sz="0" w:space="0" w:color="auto"/>
                                          </w:divBdr>
                                        </w:div>
                                        <w:div w:id="1541895698">
                                          <w:marLeft w:val="0"/>
                                          <w:marRight w:val="0"/>
                                          <w:marTop w:val="0"/>
                                          <w:marBottom w:val="0"/>
                                          <w:divBdr>
                                            <w:top w:val="none" w:sz="0" w:space="0" w:color="auto"/>
                                            <w:left w:val="none" w:sz="0" w:space="0" w:color="auto"/>
                                            <w:bottom w:val="none" w:sz="0" w:space="0" w:color="auto"/>
                                            <w:right w:val="none" w:sz="0" w:space="0" w:color="auto"/>
                                          </w:divBdr>
                                        </w:div>
                                        <w:div w:id="858347578">
                                          <w:marLeft w:val="0"/>
                                          <w:marRight w:val="0"/>
                                          <w:marTop w:val="0"/>
                                          <w:marBottom w:val="0"/>
                                          <w:divBdr>
                                            <w:top w:val="none" w:sz="0" w:space="0" w:color="auto"/>
                                            <w:left w:val="none" w:sz="0" w:space="0" w:color="auto"/>
                                            <w:bottom w:val="none" w:sz="0" w:space="0" w:color="auto"/>
                                            <w:right w:val="none" w:sz="0" w:space="0" w:color="auto"/>
                                          </w:divBdr>
                                        </w:div>
                                        <w:div w:id="1372417619">
                                          <w:marLeft w:val="0"/>
                                          <w:marRight w:val="0"/>
                                          <w:marTop w:val="0"/>
                                          <w:marBottom w:val="0"/>
                                          <w:divBdr>
                                            <w:top w:val="none" w:sz="0" w:space="0" w:color="auto"/>
                                            <w:left w:val="none" w:sz="0" w:space="0" w:color="auto"/>
                                            <w:bottom w:val="none" w:sz="0" w:space="0" w:color="auto"/>
                                            <w:right w:val="none" w:sz="0" w:space="0" w:color="auto"/>
                                          </w:divBdr>
                                        </w:div>
                                        <w:div w:id="497427093">
                                          <w:marLeft w:val="0"/>
                                          <w:marRight w:val="0"/>
                                          <w:marTop w:val="0"/>
                                          <w:marBottom w:val="0"/>
                                          <w:divBdr>
                                            <w:top w:val="none" w:sz="0" w:space="0" w:color="auto"/>
                                            <w:left w:val="none" w:sz="0" w:space="0" w:color="auto"/>
                                            <w:bottom w:val="none" w:sz="0" w:space="0" w:color="auto"/>
                                            <w:right w:val="none" w:sz="0" w:space="0" w:color="auto"/>
                                          </w:divBdr>
                                        </w:div>
                                        <w:div w:id="1182671788">
                                          <w:marLeft w:val="0"/>
                                          <w:marRight w:val="0"/>
                                          <w:marTop w:val="0"/>
                                          <w:marBottom w:val="0"/>
                                          <w:divBdr>
                                            <w:top w:val="none" w:sz="0" w:space="0" w:color="auto"/>
                                            <w:left w:val="none" w:sz="0" w:space="0" w:color="auto"/>
                                            <w:bottom w:val="none" w:sz="0" w:space="0" w:color="auto"/>
                                            <w:right w:val="none" w:sz="0" w:space="0" w:color="auto"/>
                                          </w:divBdr>
                                        </w:div>
                                        <w:div w:id="196049710">
                                          <w:marLeft w:val="0"/>
                                          <w:marRight w:val="0"/>
                                          <w:marTop w:val="0"/>
                                          <w:marBottom w:val="0"/>
                                          <w:divBdr>
                                            <w:top w:val="none" w:sz="0" w:space="0" w:color="auto"/>
                                            <w:left w:val="none" w:sz="0" w:space="0" w:color="auto"/>
                                            <w:bottom w:val="none" w:sz="0" w:space="0" w:color="auto"/>
                                            <w:right w:val="none" w:sz="0" w:space="0" w:color="auto"/>
                                          </w:divBdr>
                                        </w:div>
                                        <w:div w:id="9343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5440">
                              <w:marLeft w:val="0"/>
                              <w:marRight w:val="0"/>
                              <w:marTop w:val="0"/>
                              <w:marBottom w:val="150"/>
                              <w:divBdr>
                                <w:top w:val="none" w:sz="0" w:space="0" w:color="auto"/>
                                <w:left w:val="none" w:sz="0" w:space="0" w:color="auto"/>
                                <w:bottom w:val="none" w:sz="0" w:space="0" w:color="auto"/>
                                <w:right w:val="none" w:sz="0" w:space="0" w:color="auto"/>
                              </w:divBdr>
                              <w:divsChild>
                                <w:div w:id="1937446612">
                                  <w:marLeft w:val="0"/>
                                  <w:marRight w:val="0"/>
                                  <w:marTop w:val="0"/>
                                  <w:marBottom w:val="0"/>
                                  <w:divBdr>
                                    <w:top w:val="none" w:sz="0" w:space="0" w:color="auto"/>
                                    <w:left w:val="none" w:sz="0" w:space="0" w:color="auto"/>
                                    <w:bottom w:val="none" w:sz="0" w:space="0" w:color="auto"/>
                                    <w:right w:val="none" w:sz="0" w:space="0" w:color="auto"/>
                                  </w:divBdr>
                                  <w:divsChild>
                                    <w:div w:id="1627081990">
                                      <w:marLeft w:val="0"/>
                                      <w:marRight w:val="0"/>
                                      <w:marTop w:val="0"/>
                                      <w:marBottom w:val="0"/>
                                      <w:divBdr>
                                        <w:top w:val="single" w:sz="6" w:space="0" w:color="3B6798"/>
                                        <w:left w:val="single" w:sz="6" w:space="0" w:color="3B6798"/>
                                        <w:bottom w:val="single" w:sz="6" w:space="0" w:color="3B6798"/>
                                        <w:right w:val="single" w:sz="6" w:space="0" w:color="3B6798"/>
                                      </w:divBdr>
                                      <w:divsChild>
                                        <w:div w:id="1222785100">
                                          <w:marLeft w:val="0"/>
                                          <w:marRight w:val="0"/>
                                          <w:marTop w:val="0"/>
                                          <w:marBottom w:val="0"/>
                                          <w:divBdr>
                                            <w:top w:val="single" w:sz="6" w:space="2" w:color="7E9CBC"/>
                                            <w:left w:val="single" w:sz="6" w:space="5" w:color="5C82AB"/>
                                            <w:bottom w:val="single" w:sz="6" w:space="0" w:color="5C82AB"/>
                                            <w:right w:val="single" w:sz="6" w:space="3" w:color="5C82AB"/>
                                          </w:divBdr>
                                        </w:div>
                                      </w:divsChild>
                                    </w:div>
                                    <w:div w:id="246312487">
                                      <w:marLeft w:val="0"/>
                                      <w:marRight w:val="0"/>
                                      <w:marTop w:val="0"/>
                                      <w:marBottom w:val="0"/>
                                      <w:divBdr>
                                        <w:top w:val="single" w:sz="6" w:space="2" w:color="auto"/>
                                        <w:left w:val="none" w:sz="0" w:space="0" w:color="auto"/>
                                        <w:bottom w:val="single" w:sz="6" w:space="0" w:color="auto"/>
                                        <w:right w:val="single" w:sz="6" w:space="5" w:color="auto"/>
                                      </w:divBdr>
                                    </w:div>
                                  </w:divsChild>
                                </w:div>
                              </w:divsChild>
                            </w:div>
                            <w:div w:id="123742329">
                              <w:marLeft w:val="0"/>
                              <w:marRight w:val="0"/>
                              <w:marTop w:val="0"/>
                              <w:marBottom w:val="0"/>
                              <w:divBdr>
                                <w:top w:val="none" w:sz="0" w:space="0" w:color="auto"/>
                                <w:left w:val="none" w:sz="0" w:space="0" w:color="auto"/>
                                <w:bottom w:val="none" w:sz="0" w:space="0" w:color="auto"/>
                                <w:right w:val="none" w:sz="0" w:space="0" w:color="auto"/>
                              </w:divBdr>
                              <w:divsChild>
                                <w:div w:id="1430806807">
                                  <w:marLeft w:val="0"/>
                                  <w:marRight w:val="0"/>
                                  <w:marTop w:val="0"/>
                                  <w:marBottom w:val="0"/>
                                  <w:divBdr>
                                    <w:top w:val="none" w:sz="0" w:space="0" w:color="auto"/>
                                    <w:left w:val="none" w:sz="0" w:space="0" w:color="auto"/>
                                    <w:bottom w:val="none" w:sz="0" w:space="0" w:color="auto"/>
                                    <w:right w:val="none" w:sz="0" w:space="0" w:color="auto"/>
                                  </w:divBdr>
                                </w:div>
                                <w:div w:id="780801459">
                                  <w:marLeft w:val="0"/>
                                  <w:marRight w:val="0"/>
                                  <w:marTop w:val="0"/>
                                  <w:marBottom w:val="0"/>
                                  <w:divBdr>
                                    <w:top w:val="none" w:sz="0" w:space="0" w:color="auto"/>
                                    <w:left w:val="none" w:sz="0" w:space="0" w:color="auto"/>
                                    <w:bottom w:val="none" w:sz="0" w:space="0" w:color="auto"/>
                                    <w:right w:val="none" w:sz="0" w:space="0" w:color="auto"/>
                                  </w:divBdr>
                                </w:div>
                              </w:divsChild>
                            </w:div>
                            <w:div w:id="1145701113">
                              <w:marLeft w:val="0"/>
                              <w:marRight w:val="0"/>
                              <w:marTop w:val="0"/>
                              <w:marBottom w:val="0"/>
                              <w:divBdr>
                                <w:top w:val="none" w:sz="0" w:space="0" w:color="auto"/>
                                <w:left w:val="none" w:sz="0" w:space="0" w:color="auto"/>
                                <w:bottom w:val="none" w:sz="0" w:space="0" w:color="auto"/>
                                <w:right w:val="none" w:sz="0" w:space="0" w:color="auto"/>
                              </w:divBdr>
                            </w:div>
                            <w:div w:id="1766683697">
                              <w:marLeft w:val="0"/>
                              <w:marRight w:val="0"/>
                              <w:marTop w:val="0"/>
                              <w:marBottom w:val="0"/>
                              <w:divBdr>
                                <w:top w:val="none" w:sz="0" w:space="0" w:color="auto"/>
                                <w:left w:val="none" w:sz="0" w:space="0" w:color="auto"/>
                                <w:bottom w:val="none" w:sz="0" w:space="0" w:color="auto"/>
                                <w:right w:val="none" w:sz="0" w:space="0" w:color="auto"/>
                              </w:divBdr>
                              <w:divsChild>
                                <w:div w:id="653684616">
                                  <w:marLeft w:val="0"/>
                                  <w:marRight w:val="0"/>
                                  <w:marTop w:val="0"/>
                                  <w:marBottom w:val="0"/>
                                  <w:divBdr>
                                    <w:top w:val="none" w:sz="0" w:space="0" w:color="auto"/>
                                    <w:left w:val="none" w:sz="0" w:space="0" w:color="auto"/>
                                    <w:bottom w:val="none" w:sz="0" w:space="0" w:color="auto"/>
                                    <w:right w:val="none" w:sz="0" w:space="0" w:color="auto"/>
                                  </w:divBdr>
                                  <w:divsChild>
                                    <w:div w:id="254441401">
                                      <w:marLeft w:val="0"/>
                                      <w:marRight w:val="0"/>
                                      <w:marTop w:val="0"/>
                                      <w:marBottom w:val="0"/>
                                      <w:divBdr>
                                        <w:top w:val="none" w:sz="0" w:space="0" w:color="auto"/>
                                        <w:left w:val="none" w:sz="0" w:space="0" w:color="auto"/>
                                        <w:bottom w:val="none" w:sz="0" w:space="0" w:color="auto"/>
                                        <w:right w:val="none" w:sz="0" w:space="0" w:color="auto"/>
                                      </w:divBdr>
                                      <w:divsChild>
                                        <w:div w:id="1640184760">
                                          <w:marLeft w:val="0"/>
                                          <w:marRight w:val="0"/>
                                          <w:marTop w:val="0"/>
                                          <w:marBottom w:val="0"/>
                                          <w:divBdr>
                                            <w:top w:val="none" w:sz="0" w:space="0" w:color="auto"/>
                                            <w:left w:val="none" w:sz="0" w:space="0" w:color="auto"/>
                                            <w:bottom w:val="none" w:sz="0" w:space="0" w:color="auto"/>
                                            <w:right w:val="none" w:sz="0" w:space="0" w:color="auto"/>
                                          </w:divBdr>
                                          <w:divsChild>
                                            <w:div w:id="937638282">
                                              <w:marLeft w:val="0"/>
                                              <w:marRight w:val="0"/>
                                              <w:marTop w:val="0"/>
                                              <w:marBottom w:val="0"/>
                                              <w:divBdr>
                                                <w:top w:val="none" w:sz="0" w:space="0" w:color="auto"/>
                                                <w:left w:val="none" w:sz="0" w:space="0" w:color="auto"/>
                                                <w:bottom w:val="none" w:sz="0" w:space="0" w:color="auto"/>
                                                <w:right w:val="none" w:sz="0" w:space="0" w:color="auto"/>
                                              </w:divBdr>
                                              <w:divsChild>
                                                <w:div w:id="477695545">
                                                  <w:marLeft w:val="0"/>
                                                  <w:marRight w:val="0"/>
                                                  <w:marTop w:val="0"/>
                                                  <w:marBottom w:val="0"/>
                                                  <w:divBdr>
                                                    <w:top w:val="none" w:sz="0" w:space="0" w:color="auto"/>
                                                    <w:left w:val="none" w:sz="0" w:space="0" w:color="auto"/>
                                                    <w:bottom w:val="none" w:sz="0" w:space="0" w:color="auto"/>
                                                    <w:right w:val="none" w:sz="0" w:space="0" w:color="auto"/>
                                                  </w:divBdr>
                                                </w:div>
                                                <w:div w:id="867840467">
                                                  <w:marLeft w:val="0"/>
                                                  <w:marRight w:val="0"/>
                                                  <w:marTop w:val="0"/>
                                                  <w:marBottom w:val="0"/>
                                                  <w:divBdr>
                                                    <w:top w:val="none" w:sz="0" w:space="0" w:color="auto"/>
                                                    <w:left w:val="none" w:sz="0" w:space="0" w:color="auto"/>
                                                    <w:bottom w:val="none" w:sz="0" w:space="0" w:color="auto"/>
                                                    <w:right w:val="none" w:sz="0" w:space="0" w:color="auto"/>
                                                  </w:divBdr>
                                                </w:div>
                                                <w:div w:id="170723043">
                                                  <w:marLeft w:val="0"/>
                                                  <w:marRight w:val="0"/>
                                                  <w:marTop w:val="0"/>
                                                  <w:marBottom w:val="0"/>
                                                  <w:divBdr>
                                                    <w:top w:val="none" w:sz="0" w:space="0" w:color="auto"/>
                                                    <w:left w:val="none" w:sz="0" w:space="0" w:color="auto"/>
                                                    <w:bottom w:val="none" w:sz="0" w:space="0" w:color="auto"/>
                                                    <w:right w:val="none" w:sz="0" w:space="0" w:color="auto"/>
                                                  </w:divBdr>
                                                </w:div>
                                              </w:divsChild>
                                            </w:div>
                                            <w:div w:id="1048185588">
                                              <w:marLeft w:val="0"/>
                                              <w:marRight w:val="0"/>
                                              <w:marTop w:val="0"/>
                                              <w:marBottom w:val="0"/>
                                              <w:divBdr>
                                                <w:top w:val="none" w:sz="0" w:space="0" w:color="auto"/>
                                                <w:left w:val="none" w:sz="0" w:space="0" w:color="auto"/>
                                                <w:bottom w:val="none" w:sz="0" w:space="0" w:color="auto"/>
                                                <w:right w:val="none" w:sz="0" w:space="0" w:color="auto"/>
                                              </w:divBdr>
                                              <w:divsChild>
                                                <w:div w:id="1829401380">
                                                  <w:marLeft w:val="0"/>
                                                  <w:marRight w:val="0"/>
                                                  <w:marTop w:val="0"/>
                                                  <w:marBottom w:val="0"/>
                                                  <w:divBdr>
                                                    <w:top w:val="none" w:sz="0" w:space="0" w:color="auto"/>
                                                    <w:left w:val="none" w:sz="0" w:space="0" w:color="auto"/>
                                                    <w:bottom w:val="none" w:sz="0" w:space="0" w:color="auto"/>
                                                    <w:right w:val="none" w:sz="0" w:space="0" w:color="auto"/>
                                                  </w:divBdr>
                                                </w:div>
                                                <w:div w:id="1451584968">
                                                  <w:marLeft w:val="0"/>
                                                  <w:marRight w:val="0"/>
                                                  <w:marTop w:val="0"/>
                                                  <w:marBottom w:val="0"/>
                                                  <w:divBdr>
                                                    <w:top w:val="none" w:sz="0" w:space="0" w:color="auto"/>
                                                    <w:left w:val="none" w:sz="0" w:space="0" w:color="auto"/>
                                                    <w:bottom w:val="none" w:sz="0" w:space="0" w:color="auto"/>
                                                    <w:right w:val="none" w:sz="0" w:space="0" w:color="auto"/>
                                                  </w:divBdr>
                                                </w:div>
                                              </w:divsChild>
                                            </w:div>
                                            <w:div w:id="1922326567">
                                              <w:marLeft w:val="0"/>
                                              <w:marRight w:val="0"/>
                                              <w:marTop w:val="0"/>
                                              <w:marBottom w:val="0"/>
                                              <w:divBdr>
                                                <w:top w:val="none" w:sz="0" w:space="0" w:color="auto"/>
                                                <w:left w:val="none" w:sz="0" w:space="0" w:color="auto"/>
                                                <w:bottom w:val="none" w:sz="0" w:space="0" w:color="auto"/>
                                                <w:right w:val="none" w:sz="0" w:space="0" w:color="auto"/>
                                              </w:divBdr>
                                              <w:divsChild>
                                                <w:div w:id="1094204105">
                                                  <w:marLeft w:val="0"/>
                                                  <w:marRight w:val="0"/>
                                                  <w:marTop w:val="0"/>
                                                  <w:marBottom w:val="0"/>
                                                  <w:divBdr>
                                                    <w:top w:val="none" w:sz="0" w:space="0" w:color="auto"/>
                                                    <w:left w:val="none" w:sz="0" w:space="0" w:color="auto"/>
                                                    <w:bottom w:val="none" w:sz="0" w:space="0" w:color="auto"/>
                                                    <w:right w:val="none" w:sz="0" w:space="0" w:color="auto"/>
                                                  </w:divBdr>
                                                </w:div>
                                                <w:div w:id="1259216851">
                                                  <w:marLeft w:val="0"/>
                                                  <w:marRight w:val="0"/>
                                                  <w:marTop w:val="0"/>
                                                  <w:marBottom w:val="0"/>
                                                  <w:divBdr>
                                                    <w:top w:val="none" w:sz="0" w:space="0" w:color="auto"/>
                                                    <w:left w:val="none" w:sz="0" w:space="0" w:color="auto"/>
                                                    <w:bottom w:val="none" w:sz="0" w:space="0" w:color="auto"/>
                                                    <w:right w:val="none" w:sz="0" w:space="0" w:color="auto"/>
                                                  </w:divBdr>
                                                </w:div>
                                              </w:divsChild>
                                            </w:div>
                                            <w:div w:id="67656736">
                                              <w:marLeft w:val="0"/>
                                              <w:marRight w:val="0"/>
                                              <w:marTop w:val="0"/>
                                              <w:marBottom w:val="0"/>
                                              <w:divBdr>
                                                <w:top w:val="none" w:sz="0" w:space="0" w:color="auto"/>
                                                <w:left w:val="none" w:sz="0" w:space="0" w:color="auto"/>
                                                <w:bottom w:val="none" w:sz="0" w:space="0" w:color="auto"/>
                                                <w:right w:val="none" w:sz="0" w:space="0" w:color="auto"/>
                                              </w:divBdr>
                                              <w:divsChild>
                                                <w:div w:id="1703745761">
                                                  <w:marLeft w:val="0"/>
                                                  <w:marRight w:val="0"/>
                                                  <w:marTop w:val="0"/>
                                                  <w:marBottom w:val="0"/>
                                                  <w:divBdr>
                                                    <w:top w:val="none" w:sz="0" w:space="0" w:color="auto"/>
                                                    <w:left w:val="none" w:sz="0" w:space="0" w:color="auto"/>
                                                    <w:bottom w:val="none" w:sz="0" w:space="0" w:color="auto"/>
                                                    <w:right w:val="none" w:sz="0" w:space="0" w:color="auto"/>
                                                  </w:divBdr>
                                                </w:div>
                                                <w:div w:id="18812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8768">
                              <w:marLeft w:val="0"/>
                              <w:marRight w:val="0"/>
                              <w:marTop w:val="0"/>
                              <w:marBottom w:val="0"/>
                              <w:divBdr>
                                <w:top w:val="none" w:sz="0" w:space="0" w:color="auto"/>
                                <w:left w:val="none" w:sz="0" w:space="0" w:color="auto"/>
                                <w:bottom w:val="none" w:sz="0" w:space="0" w:color="auto"/>
                                <w:right w:val="none" w:sz="0" w:space="0" w:color="auto"/>
                              </w:divBdr>
                              <w:divsChild>
                                <w:div w:id="762065738">
                                  <w:marLeft w:val="0"/>
                                  <w:marRight w:val="0"/>
                                  <w:marTop w:val="0"/>
                                  <w:marBottom w:val="0"/>
                                  <w:divBdr>
                                    <w:top w:val="none" w:sz="0" w:space="0" w:color="auto"/>
                                    <w:left w:val="none" w:sz="0" w:space="0" w:color="auto"/>
                                    <w:bottom w:val="none" w:sz="0" w:space="0" w:color="auto"/>
                                    <w:right w:val="none" w:sz="0" w:space="0" w:color="auto"/>
                                  </w:divBdr>
                                  <w:divsChild>
                                    <w:div w:id="617689039">
                                      <w:marLeft w:val="0"/>
                                      <w:marRight w:val="0"/>
                                      <w:marTop w:val="0"/>
                                      <w:marBottom w:val="0"/>
                                      <w:divBdr>
                                        <w:top w:val="none" w:sz="0" w:space="0" w:color="auto"/>
                                        <w:left w:val="none" w:sz="0" w:space="0" w:color="auto"/>
                                        <w:bottom w:val="none" w:sz="0" w:space="0" w:color="auto"/>
                                        <w:right w:val="none" w:sz="0" w:space="0" w:color="auto"/>
                                      </w:divBdr>
                                      <w:divsChild>
                                        <w:div w:id="1434591001">
                                          <w:marLeft w:val="0"/>
                                          <w:marRight w:val="0"/>
                                          <w:marTop w:val="0"/>
                                          <w:marBottom w:val="0"/>
                                          <w:divBdr>
                                            <w:top w:val="single" w:sz="6" w:space="8" w:color="CCCCCC"/>
                                            <w:left w:val="single" w:sz="6" w:space="8" w:color="CCCCCC"/>
                                            <w:bottom w:val="single" w:sz="6" w:space="8" w:color="CCCCCC"/>
                                            <w:right w:val="single" w:sz="6" w:space="8" w:color="CCCCCC"/>
                                          </w:divBdr>
                                          <w:divsChild>
                                            <w:div w:id="1193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68038">
                      <w:marLeft w:val="0"/>
                      <w:marRight w:val="0"/>
                      <w:marTop w:val="0"/>
                      <w:marBottom w:val="0"/>
                      <w:divBdr>
                        <w:top w:val="none" w:sz="0" w:space="0" w:color="auto"/>
                        <w:left w:val="none" w:sz="0" w:space="0" w:color="auto"/>
                        <w:bottom w:val="none" w:sz="0" w:space="0" w:color="auto"/>
                        <w:right w:val="none" w:sz="0" w:space="0" w:color="auto"/>
                      </w:divBdr>
                      <w:divsChild>
                        <w:div w:id="522131896">
                          <w:marLeft w:val="0"/>
                          <w:marRight w:val="0"/>
                          <w:marTop w:val="0"/>
                          <w:marBottom w:val="0"/>
                          <w:divBdr>
                            <w:top w:val="none" w:sz="0" w:space="0" w:color="auto"/>
                            <w:left w:val="none" w:sz="0" w:space="0" w:color="auto"/>
                            <w:bottom w:val="none" w:sz="0" w:space="0" w:color="auto"/>
                            <w:right w:val="none" w:sz="0" w:space="0" w:color="auto"/>
                          </w:divBdr>
                        </w:div>
                        <w:div w:id="1402437166">
                          <w:marLeft w:val="0"/>
                          <w:marRight w:val="0"/>
                          <w:marTop w:val="0"/>
                          <w:marBottom w:val="0"/>
                          <w:divBdr>
                            <w:top w:val="none" w:sz="0" w:space="0" w:color="auto"/>
                            <w:left w:val="none" w:sz="0" w:space="0" w:color="auto"/>
                            <w:bottom w:val="none" w:sz="0" w:space="0" w:color="auto"/>
                            <w:right w:val="none" w:sz="0" w:space="0" w:color="auto"/>
                          </w:divBdr>
                          <w:divsChild>
                            <w:div w:id="1165626491">
                              <w:marLeft w:val="0"/>
                              <w:marRight w:val="0"/>
                              <w:marTop w:val="0"/>
                              <w:marBottom w:val="0"/>
                              <w:divBdr>
                                <w:top w:val="none" w:sz="0" w:space="0" w:color="auto"/>
                                <w:left w:val="none" w:sz="0" w:space="0" w:color="auto"/>
                                <w:bottom w:val="none" w:sz="0" w:space="0" w:color="auto"/>
                                <w:right w:val="none" w:sz="0" w:space="0" w:color="auto"/>
                              </w:divBdr>
                              <w:divsChild>
                                <w:div w:id="1548298072">
                                  <w:marLeft w:val="150"/>
                                  <w:marRight w:val="150"/>
                                  <w:marTop w:val="0"/>
                                  <w:marBottom w:val="45"/>
                                  <w:divBdr>
                                    <w:top w:val="none" w:sz="0" w:space="0" w:color="auto"/>
                                    <w:left w:val="none" w:sz="0" w:space="0" w:color="auto"/>
                                    <w:bottom w:val="none" w:sz="0" w:space="0" w:color="auto"/>
                                    <w:right w:val="none" w:sz="0" w:space="0" w:color="auto"/>
                                  </w:divBdr>
                                  <w:divsChild>
                                    <w:div w:id="1025250675">
                                      <w:marLeft w:val="0"/>
                                      <w:marRight w:val="0"/>
                                      <w:marTop w:val="0"/>
                                      <w:marBottom w:val="0"/>
                                      <w:divBdr>
                                        <w:top w:val="none" w:sz="0" w:space="0" w:color="auto"/>
                                        <w:left w:val="none" w:sz="0" w:space="0" w:color="auto"/>
                                        <w:bottom w:val="none" w:sz="0" w:space="0" w:color="auto"/>
                                        <w:right w:val="none" w:sz="0" w:space="0" w:color="auto"/>
                                      </w:divBdr>
                                    </w:div>
                                  </w:divsChild>
                                </w:div>
                                <w:div w:id="2032412412">
                                  <w:marLeft w:val="0"/>
                                  <w:marRight w:val="0"/>
                                  <w:marTop w:val="0"/>
                                  <w:marBottom w:val="0"/>
                                  <w:divBdr>
                                    <w:top w:val="none" w:sz="0" w:space="0" w:color="auto"/>
                                    <w:left w:val="none" w:sz="0" w:space="0" w:color="auto"/>
                                    <w:bottom w:val="none" w:sz="0" w:space="0" w:color="auto"/>
                                    <w:right w:val="none" w:sz="0" w:space="0" w:color="auto"/>
                                  </w:divBdr>
                                </w:div>
                                <w:div w:id="538784293">
                                  <w:marLeft w:val="0"/>
                                  <w:marRight w:val="0"/>
                                  <w:marTop w:val="0"/>
                                  <w:marBottom w:val="0"/>
                                  <w:divBdr>
                                    <w:top w:val="none" w:sz="0" w:space="0" w:color="auto"/>
                                    <w:left w:val="none" w:sz="0" w:space="0" w:color="auto"/>
                                    <w:bottom w:val="none" w:sz="0" w:space="0" w:color="auto"/>
                                    <w:right w:val="none" w:sz="0" w:space="0" w:color="auto"/>
                                  </w:divBdr>
                                </w:div>
                                <w:div w:id="1040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850">
                          <w:marLeft w:val="0"/>
                          <w:marRight w:val="0"/>
                          <w:marTop w:val="0"/>
                          <w:marBottom w:val="0"/>
                          <w:divBdr>
                            <w:top w:val="none" w:sz="0" w:space="0" w:color="auto"/>
                            <w:left w:val="none" w:sz="0" w:space="0" w:color="auto"/>
                            <w:bottom w:val="none" w:sz="0" w:space="0" w:color="auto"/>
                            <w:right w:val="none" w:sz="0" w:space="0" w:color="auto"/>
                          </w:divBdr>
                          <w:divsChild>
                            <w:div w:id="1739280115">
                              <w:marLeft w:val="0"/>
                              <w:marRight w:val="0"/>
                              <w:marTop w:val="150"/>
                              <w:marBottom w:val="0"/>
                              <w:divBdr>
                                <w:top w:val="none" w:sz="0" w:space="0" w:color="auto"/>
                                <w:left w:val="none" w:sz="0" w:space="0" w:color="auto"/>
                                <w:bottom w:val="none" w:sz="0" w:space="0" w:color="auto"/>
                                <w:right w:val="none" w:sz="0" w:space="0" w:color="auto"/>
                              </w:divBdr>
                            </w:div>
                          </w:divsChild>
                        </w:div>
                        <w:div w:id="1462840111">
                          <w:marLeft w:val="0"/>
                          <w:marRight w:val="0"/>
                          <w:marTop w:val="0"/>
                          <w:marBottom w:val="0"/>
                          <w:divBdr>
                            <w:top w:val="none" w:sz="0" w:space="0" w:color="auto"/>
                            <w:left w:val="none" w:sz="0" w:space="0" w:color="auto"/>
                            <w:bottom w:val="none" w:sz="0" w:space="0" w:color="auto"/>
                            <w:right w:val="none" w:sz="0" w:space="0" w:color="auto"/>
                          </w:divBdr>
                          <w:divsChild>
                            <w:div w:id="222448220">
                              <w:marLeft w:val="0"/>
                              <w:marRight w:val="0"/>
                              <w:marTop w:val="0"/>
                              <w:marBottom w:val="0"/>
                              <w:divBdr>
                                <w:top w:val="none" w:sz="0" w:space="0" w:color="auto"/>
                                <w:left w:val="none" w:sz="0" w:space="0" w:color="auto"/>
                                <w:bottom w:val="none" w:sz="0" w:space="0" w:color="auto"/>
                                <w:right w:val="none" w:sz="0" w:space="0" w:color="auto"/>
                              </w:divBdr>
                              <w:divsChild>
                                <w:div w:id="1749112227">
                                  <w:marLeft w:val="0"/>
                                  <w:marRight w:val="0"/>
                                  <w:marTop w:val="0"/>
                                  <w:marBottom w:val="0"/>
                                  <w:divBdr>
                                    <w:top w:val="none" w:sz="0" w:space="0" w:color="auto"/>
                                    <w:left w:val="none" w:sz="0" w:space="0" w:color="auto"/>
                                    <w:bottom w:val="none" w:sz="0" w:space="0" w:color="auto"/>
                                    <w:right w:val="none" w:sz="0" w:space="0" w:color="auto"/>
                                  </w:divBdr>
                                </w:div>
                                <w:div w:id="2024671066">
                                  <w:marLeft w:val="0"/>
                                  <w:marRight w:val="0"/>
                                  <w:marTop w:val="0"/>
                                  <w:marBottom w:val="0"/>
                                  <w:divBdr>
                                    <w:top w:val="none" w:sz="0" w:space="0" w:color="auto"/>
                                    <w:left w:val="none" w:sz="0" w:space="0" w:color="auto"/>
                                    <w:bottom w:val="none" w:sz="0" w:space="0" w:color="auto"/>
                                    <w:right w:val="none" w:sz="0" w:space="0" w:color="auto"/>
                                  </w:divBdr>
                                </w:div>
                                <w:div w:id="708342539">
                                  <w:marLeft w:val="0"/>
                                  <w:marRight w:val="0"/>
                                  <w:marTop w:val="0"/>
                                  <w:marBottom w:val="0"/>
                                  <w:divBdr>
                                    <w:top w:val="none" w:sz="0" w:space="0" w:color="auto"/>
                                    <w:left w:val="none" w:sz="0" w:space="0" w:color="auto"/>
                                    <w:bottom w:val="none" w:sz="0" w:space="0" w:color="auto"/>
                                    <w:right w:val="none" w:sz="0" w:space="0" w:color="auto"/>
                                  </w:divBdr>
                                  <w:divsChild>
                                    <w:div w:id="281695074">
                                      <w:marLeft w:val="0"/>
                                      <w:marRight w:val="0"/>
                                      <w:marTop w:val="0"/>
                                      <w:marBottom w:val="0"/>
                                      <w:divBdr>
                                        <w:top w:val="none" w:sz="0" w:space="0" w:color="auto"/>
                                        <w:left w:val="none" w:sz="0" w:space="0" w:color="auto"/>
                                        <w:bottom w:val="none" w:sz="0" w:space="0" w:color="auto"/>
                                        <w:right w:val="none" w:sz="0" w:space="0" w:color="auto"/>
                                      </w:divBdr>
                                    </w:div>
                                    <w:div w:id="1707832043">
                                      <w:marLeft w:val="0"/>
                                      <w:marRight w:val="0"/>
                                      <w:marTop w:val="0"/>
                                      <w:marBottom w:val="0"/>
                                      <w:divBdr>
                                        <w:top w:val="none" w:sz="0" w:space="0" w:color="auto"/>
                                        <w:left w:val="none" w:sz="0" w:space="0" w:color="auto"/>
                                        <w:bottom w:val="none" w:sz="0" w:space="0" w:color="auto"/>
                                        <w:right w:val="none" w:sz="0" w:space="0" w:color="auto"/>
                                      </w:divBdr>
                                    </w:div>
                                    <w:div w:id="1061755762">
                                      <w:marLeft w:val="0"/>
                                      <w:marRight w:val="0"/>
                                      <w:marTop w:val="0"/>
                                      <w:marBottom w:val="0"/>
                                      <w:divBdr>
                                        <w:top w:val="none" w:sz="0" w:space="0" w:color="auto"/>
                                        <w:left w:val="none" w:sz="0" w:space="0" w:color="auto"/>
                                        <w:bottom w:val="none" w:sz="0" w:space="0" w:color="auto"/>
                                        <w:right w:val="none" w:sz="0" w:space="0" w:color="auto"/>
                                      </w:divBdr>
                                    </w:div>
                                    <w:div w:id="113059654">
                                      <w:marLeft w:val="0"/>
                                      <w:marRight w:val="0"/>
                                      <w:marTop w:val="0"/>
                                      <w:marBottom w:val="0"/>
                                      <w:divBdr>
                                        <w:top w:val="none" w:sz="0" w:space="0" w:color="auto"/>
                                        <w:left w:val="none" w:sz="0" w:space="0" w:color="auto"/>
                                        <w:bottom w:val="none" w:sz="0" w:space="0" w:color="auto"/>
                                        <w:right w:val="none" w:sz="0" w:space="0" w:color="auto"/>
                                      </w:divBdr>
                                    </w:div>
                                    <w:div w:id="1237863876">
                                      <w:marLeft w:val="0"/>
                                      <w:marRight w:val="0"/>
                                      <w:marTop w:val="0"/>
                                      <w:marBottom w:val="0"/>
                                      <w:divBdr>
                                        <w:top w:val="none" w:sz="0" w:space="0" w:color="auto"/>
                                        <w:left w:val="none" w:sz="0" w:space="0" w:color="auto"/>
                                        <w:bottom w:val="none" w:sz="0" w:space="0" w:color="auto"/>
                                        <w:right w:val="none" w:sz="0" w:space="0" w:color="auto"/>
                                      </w:divBdr>
                                    </w:div>
                                    <w:div w:id="1817916118">
                                      <w:marLeft w:val="0"/>
                                      <w:marRight w:val="0"/>
                                      <w:marTop w:val="0"/>
                                      <w:marBottom w:val="0"/>
                                      <w:divBdr>
                                        <w:top w:val="none" w:sz="0" w:space="0" w:color="auto"/>
                                        <w:left w:val="none" w:sz="0" w:space="0" w:color="auto"/>
                                        <w:bottom w:val="none" w:sz="0" w:space="0" w:color="auto"/>
                                        <w:right w:val="none" w:sz="0" w:space="0" w:color="auto"/>
                                      </w:divBdr>
                                    </w:div>
                                    <w:div w:id="1162311192">
                                      <w:marLeft w:val="0"/>
                                      <w:marRight w:val="0"/>
                                      <w:marTop w:val="0"/>
                                      <w:marBottom w:val="0"/>
                                      <w:divBdr>
                                        <w:top w:val="none" w:sz="0" w:space="0" w:color="auto"/>
                                        <w:left w:val="none" w:sz="0" w:space="0" w:color="auto"/>
                                        <w:bottom w:val="none" w:sz="0" w:space="0" w:color="auto"/>
                                        <w:right w:val="none" w:sz="0" w:space="0" w:color="auto"/>
                                      </w:divBdr>
                                    </w:div>
                                    <w:div w:id="462161302">
                                      <w:marLeft w:val="0"/>
                                      <w:marRight w:val="0"/>
                                      <w:marTop w:val="0"/>
                                      <w:marBottom w:val="0"/>
                                      <w:divBdr>
                                        <w:top w:val="none" w:sz="0" w:space="0" w:color="auto"/>
                                        <w:left w:val="none" w:sz="0" w:space="0" w:color="auto"/>
                                        <w:bottom w:val="none" w:sz="0" w:space="0" w:color="auto"/>
                                        <w:right w:val="none" w:sz="0" w:space="0" w:color="auto"/>
                                      </w:divBdr>
                                    </w:div>
                                    <w:div w:id="1544518547">
                                      <w:marLeft w:val="0"/>
                                      <w:marRight w:val="0"/>
                                      <w:marTop w:val="0"/>
                                      <w:marBottom w:val="0"/>
                                      <w:divBdr>
                                        <w:top w:val="none" w:sz="0" w:space="0" w:color="auto"/>
                                        <w:left w:val="none" w:sz="0" w:space="0" w:color="auto"/>
                                        <w:bottom w:val="none" w:sz="0" w:space="0" w:color="auto"/>
                                        <w:right w:val="none" w:sz="0" w:space="0" w:color="auto"/>
                                      </w:divBdr>
                                    </w:div>
                                    <w:div w:id="1798600948">
                                      <w:marLeft w:val="0"/>
                                      <w:marRight w:val="0"/>
                                      <w:marTop w:val="0"/>
                                      <w:marBottom w:val="0"/>
                                      <w:divBdr>
                                        <w:top w:val="none" w:sz="0" w:space="0" w:color="auto"/>
                                        <w:left w:val="none" w:sz="0" w:space="0" w:color="auto"/>
                                        <w:bottom w:val="none" w:sz="0" w:space="0" w:color="auto"/>
                                        <w:right w:val="none" w:sz="0" w:space="0" w:color="auto"/>
                                      </w:divBdr>
                                    </w:div>
                                    <w:div w:id="1223951256">
                                      <w:marLeft w:val="0"/>
                                      <w:marRight w:val="0"/>
                                      <w:marTop w:val="0"/>
                                      <w:marBottom w:val="0"/>
                                      <w:divBdr>
                                        <w:top w:val="none" w:sz="0" w:space="0" w:color="auto"/>
                                        <w:left w:val="none" w:sz="0" w:space="0" w:color="auto"/>
                                        <w:bottom w:val="none" w:sz="0" w:space="0" w:color="auto"/>
                                        <w:right w:val="none" w:sz="0" w:space="0" w:color="auto"/>
                                      </w:divBdr>
                                    </w:div>
                                    <w:div w:id="1740010337">
                                      <w:marLeft w:val="0"/>
                                      <w:marRight w:val="0"/>
                                      <w:marTop w:val="0"/>
                                      <w:marBottom w:val="0"/>
                                      <w:divBdr>
                                        <w:top w:val="none" w:sz="0" w:space="0" w:color="auto"/>
                                        <w:left w:val="none" w:sz="0" w:space="0" w:color="auto"/>
                                        <w:bottom w:val="none" w:sz="0" w:space="0" w:color="auto"/>
                                        <w:right w:val="none" w:sz="0" w:space="0" w:color="auto"/>
                                      </w:divBdr>
                                    </w:div>
                                    <w:div w:id="2007592232">
                                      <w:marLeft w:val="0"/>
                                      <w:marRight w:val="0"/>
                                      <w:marTop w:val="0"/>
                                      <w:marBottom w:val="0"/>
                                      <w:divBdr>
                                        <w:top w:val="none" w:sz="0" w:space="0" w:color="auto"/>
                                        <w:left w:val="none" w:sz="0" w:space="0" w:color="auto"/>
                                        <w:bottom w:val="none" w:sz="0" w:space="0" w:color="auto"/>
                                        <w:right w:val="none" w:sz="0" w:space="0" w:color="auto"/>
                                      </w:divBdr>
                                    </w:div>
                                    <w:div w:id="986514885">
                                      <w:marLeft w:val="0"/>
                                      <w:marRight w:val="0"/>
                                      <w:marTop w:val="0"/>
                                      <w:marBottom w:val="0"/>
                                      <w:divBdr>
                                        <w:top w:val="none" w:sz="0" w:space="0" w:color="auto"/>
                                        <w:left w:val="none" w:sz="0" w:space="0" w:color="auto"/>
                                        <w:bottom w:val="none" w:sz="0" w:space="0" w:color="auto"/>
                                        <w:right w:val="none" w:sz="0" w:space="0" w:color="auto"/>
                                      </w:divBdr>
                                    </w:div>
                                    <w:div w:id="1370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9346">
                          <w:marLeft w:val="0"/>
                          <w:marRight w:val="0"/>
                          <w:marTop w:val="0"/>
                          <w:marBottom w:val="0"/>
                          <w:divBdr>
                            <w:top w:val="none" w:sz="0" w:space="0" w:color="auto"/>
                            <w:left w:val="none" w:sz="0" w:space="0" w:color="auto"/>
                            <w:bottom w:val="none" w:sz="0" w:space="0" w:color="auto"/>
                            <w:right w:val="none" w:sz="0" w:space="0" w:color="auto"/>
                          </w:divBdr>
                          <w:divsChild>
                            <w:div w:id="939793898">
                              <w:marLeft w:val="0"/>
                              <w:marRight w:val="0"/>
                              <w:marTop w:val="0"/>
                              <w:marBottom w:val="0"/>
                              <w:divBdr>
                                <w:top w:val="none" w:sz="0" w:space="0" w:color="auto"/>
                                <w:left w:val="none" w:sz="0" w:space="0" w:color="auto"/>
                                <w:bottom w:val="none" w:sz="0" w:space="0" w:color="auto"/>
                                <w:right w:val="none" w:sz="0" w:space="0" w:color="auto"/>
                              </w:divBdr>
                            </w:div>
                          </w:divsChild>
                        </w:div>
                        <w:div w:id="1786919771">
                          <w:marLeft w:val="0"/>
                          <w:marRight w:val="0"/>
                          <w:marTop w:val="0"/>
                          <w:marBottom w:val="0"/>
                          <w:divBdr>
                            <w:top w:val="none" w:sz="0" w:space="0" w:color="auto"/>
                            <w:left w:val="none" w:sz="0" w:space="0" w:color="auto"/>
                            <w:bottom w:val="none" w:sz="0" w:space="0" w:color="auto"/>
                            <w:right w:val="none" w:sz="0" w:space="0" w:color="auto"/>
                          </w:divBdr>
                        </w:div>
                      </w:divsChild>
                    </w:div>
                    <w:div w:id="1681004363">
                      <w:marLeft w:val="0"/>
                      <w:marRight w:val="0"/>
                      <w:marTop w:val="0"/>
                      <w:marBottom w:val="0"/>
                      <w:divBdr>
                        <w:top w:val="none" w:sz="0" w:space="0" w:color="auto"/>
                        <w:left w:val="none" w:sz="0" w:space="0" w:color="auto"/>
                        <w:bottom w:val="none" w:sz="0" w:space="0" w:color="auto"/>
                        <w:right w:val="none" w:sz="0" w:space="0" w:color="auto"/>
                      </w:divBdr>
                      <w:divsChild>
                        <w:div w:id="1452892636">
                          <w:marLeft w:val="0"/>
                          <w:marRight w:val="0"/>
                          <w:marTop w:val="0"/>
                          <w:marBottom w:val="0"/>
                          <w:divBdr>
                            <w:top w:val="none" w:sz="0" w:space="0" w:color="auto"/>
                            <w:left w:val="none" w:sz="0" w:space="0" w:color="auto"/>
                            <w:bottom w:val="none" w:sz="0" w:space="0" w:color="auto"/>
                            <w:right w:val="none" w:sz="0" w:space="0" w:color="auto"/>
                          </w:divBdr>
                          <w:divsChild>
                            <w:div w:id="1750229438">
                              <w:marLeft w:val="0"/>
                              <w:marRight w:val="0"/>
                              <w:marTop w:val="0"/>
                              <w:marBottom w:val="0"/>
                              <w:divBdr>
                                <w:top w:val="none" w:sz="0" w:space="0" w:color="auto"/>
                                <w:left w:val="none" w:sz="0" w:space="0" w:color="auto"/>
                                <w:bottom w:val="none" w:sz="0" w:space="0" w:color="auto"/>
                                <w:right w:val="none" w:sz="0" w:space="0" w:color="auto"/>
                              </w:divBdr>
                            </w:div>
                          </w:divsChild>
                        </w:div>
                        <w:div w:id="1269655245">
                          <w:marLeft w:val="0"/>
                          <w:marRight w:val="0"/>
                          <w:marTop w:val="0"/>
                          <w:marBottom w:val="0"/>
                          <w:divBdr>
                            <w:top w:val="none" w:sz="0" w:space="0" w:color="auto"/>
                            <w:left w:val="none" w:sz="0" w:space="0" w:color="auto"/>
                            <w:bottom w:val="none" w:sz="0" w:space="0" w:color="auto"/>
                            <w:right w:val="none" w:sz="0" w:space="0" w:color="auto"/>
                          </w:divBdr>
                          <w:divsChild>
                            <w:div w:id="318196653">
                              <w:marLeft w:val="0"/>
                              <w:marRight w:val="0"/>
                              <w:marTop w:val="0"/>
                              <w:marBottom w:val="75"/>
                              <w:divBdr>
                                <w:top w:val="single" w:sz="6" w:space="0" w:color="D7D7D7"/>
                                <w:left w:val="single" w:sz="6" w:space="0" w:color="D7D7D7"/>
                                <w:bottom w:val="single" w:sz="6" w:space="8" w:color="D7D7D7"/>
                                <w:right w:val="single" w:sz="6" w:space="0" w:color="D7D7D7"/>
                              </w:divBdr>
                              <w:divsChild>
                                <w:div w:id="13130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128">
                          <w:marLeft w:val="0"/>
                          <w:marRight w:val="0"/>
                          <w:marTop w:val="0"/>
                          <w:marBottom w:val="0"/>
                          <w:divBdr>
                            <w:top w:val="none" w:sz="0" w:space="0" w:color="auto"/>
                            <w:left w:val="none" w:sz="0" w:space="0" w:color="auto"/>
                            <w:bottom w:val="none" w:sz="0" w:space="0" w:color="auto"/>
                            <w:right w:val="none" w:sz="0" w:space="0" w:color="auto"/>
                          </w:divBdr>
                          <w:divsChild>
                            <w:div w:id="2060980073">
                              <w:marLeft w:val="0"/>
                              <w:marRight w:val="0"/>
                              <w:marTop w:val="0"/>
                              <w:marBottom w:val="0"/>
                              <w:divBdr>
                                <w:top w:val="none" w:sz="0" w:space="0" w:color="auto"/>
                                <w:left w:val="none" w:sz="0" w:space="0" w:color="auto"/>
                                <w:bottom w:val="dotted" w:sz="6" w:space="0" w:color="DFDFDF"/>
                                <w:right w:val="none" w:sz="0" w:space="0" w:color="auto"/>
                              </w:divBdr>
                            </w:div>
                          </w:divsChild>
                        </w:div>
                        <w:div w:id="1150827960">
                          <w:marLeft w:val="0"/>
                          <w:marRight w:val="0"/>
                          <w:marTop w:val="0"/>
                          <w:marBottom w:val="0"/>
                          <w:divBdr>
                            <w:top w:val="none" w:sz="0" w:space="0" w:color="auto"/>
                            <w:left w:val="none" w:sz="0" w:space="0" w:color="auto"/>
                            <w:bottom w:val="none" w:sz="0" w:space="0" w:color="auto"/>
                            <w:right w:val="none" w:sz="0" w:space="0" w:color="auto"/>
                          </w:divBdr>
                          <w:divsChild>
                            <w:div w:id="266499709">
                              <w:marLeft w:val="0"/>
                              <w:marRight w:val="0"/>
                              <w:marTop w:val="150"/>
                              <w:marBottom w:val="0"/>
                              <w:divBdr>
                                <w:top w:val="none" w:sz="0" w:space="0" w:color="auto"/>
                                <w:left w:val="none" w:sz="0" w:space="0" w:color="auto"/>
                                <w:bottom w:val="none" w:sz="0" w:space="0" w:color="auto"/>
                                <w:right w:val="none" w:sz="0" w:space="0" w:color="auto"/>
                              </w:divBdr>
                            </w:div>
                          </w:divsChild>
                        </w:div>
                        <w:div w:id="617875512">
                          <w:marLeft w:val="0"/>
                          <w:marRight w:val="0"/>
                          <w:marTop w:val="0"/>
                          <w:marBottom w:val="0"/>
                          <w:divBdr>
                            <w:top w:val="none" w:sz="0" w:space="0" w:color="auto"/>
                            <w:left w:val="none" w:sz="0" w:space="0" w:color="auto"/>
                            <w:bottom w:val="none" w:sz="0" w:space="0" w:color="auto"/>
                            <w:right w:val="none" w:sz="0" w:space="0" w:color="auto"/>
                          </w:divBdr>
                          <w:divsChild>
                            <w:div w:id="1588226366">
                              <w:marLeft w:val="0"/>
                              <w:marRight w:val="0"/>
                              <w:marTop w:val="0"/>
                              <w:marBottom w:val="0"/>
                              <w:divBdr>
                                <w:top w:val="none" w:sz="0" w:space="0" w:color="auto"/>
                                <w:left w:val="none" w:sz="0" w:space="0" w:color="auto"/>
                                <w:bottom w:val="none" w:sz="0" w:space="0" w:color="auto"/>
                                <w:right w:val="none" w:sz="0" w:space="0" w:color="auto"/>
                              </w:divBdr>
                              <w:divsChild>
                                <w:div w:id="508521472">
                                  <w:marLeft w:val="0"/>
                                  <w:marRight w:val="0"/>
                                  <w:marTop w:val="0"/>
                                  <w:marBottom w:val="0"/>
                                  <w:divBdr>
                                    <w:top w:val="none" w:sz="0" w:space="0" w:color="auto"/>
                                    <w:left w:val="none" w:sz="0" w:space="0" w:color="auto"/>
                                    <w:bottom w:val="none" w:sz="0" w:space="0" w:color="auto"/>
                                    <w:right w:val="none" w:sz="0" w:space="0" w:color="auto"/>
                                  </w:divBdr>
                                  <w:divsChild>
                                    <w:div w:id="1391461556">
                                      <w:marLeft w:val="0"/>
                                      <w:marRight w:val="0"/>
                                      <w:marTop w:val="0"/>
                                      <w:marBottom w:val="0"/>
                                      <w:divBdr>
                                        <w:top w:val="none" w:sz="0" w:space="0" w:color="auto"/>
                                        <w:left w:val="none" w:sz="0" w:space="0" w:color="auto"/>
                                        <w:bottom w:val="none" w:sz="0" w:space="0" w:color="auto"/>
                                        <w:right w:val="none" w:sz="0" w:space="0" w:color="auto"/>
                                      </w:divBdr>
                                      <w:divsChild>
                                        <w:div w:id="1282568976">
                                          <w:marLeft w:val="0"/>
                                          <w:marRight w:val="0"/>
                                          <w:marTop w:val="0"/>
                                          <w:marBottom w:val="0"/>
                                          <w:divBdr>
                                            <w:top w:val="none" w:sz="0" w:space="0" w:color="auto"/>
                                            <w:left w:val="none" w:sz="0" w:space="0" w:color="auto"/>
                                            <w:bottom w:val="none" w:sz="0" w:space="0" w:color="auto"/>
                                            <w:right w:val="none" w:sz="0" w:space="0" w:color="auto"/>
                                          </w:divBdr>
                                        </w:div>
                                      </w:divsChild>
                                    </w:div>
                                    <w:div w:id="452942806">
                                      <w:marLeft w:val="0"/>
                                      <w:marRight w:val="0"/>
                                      <w:marTop w:val="0"/>
                                      <w:marBottom w:val="0"/>
                                      <w:divBdr>
                                        <w:top w:val="none" w:sz="0" w:space="0" w:color="auto"/>
                                        <w:left w:val="none" w:sz="0" w:space="0" w:color="auto"/>
                                        <w:bottom w:val="none" w:sz="0" w:space="0" w:color="auto"/>
                                        <w:right w:val="none" w:sz="0" w:space="0" w:color="auto"/>
                                      </w:divBdr>
                                      <w:divsChild>
                                        <w:div w:id="387610470">
                                          <w:marLeft w:val="0"/>
                                          <w:marRight w:val="0"/>
                                          <w:marTop w:val="0"/>
                                          <w:marBottom w:val="0"/>
                                          <w:divBdr>
                                            <w:top w:val="none" w:sz="0" w:space="0" w:color="auto"/>
                                            <w:left w:val="none" w:sz="0" w:space="0" w:color="auto"/>
                                            <w:bottom w:val="none" w:sz="0" w:space="0" w:color="auto"/>
                                            <w:right w:val="none" w:sz="0" w:space="0" w:color="auto"/>
                                          </w:divBdr>
                                        </w:div>
                                        <w:div w:id="625892109">
                                          <w:marLeft w:val="0"/>
                                          <w:marRight w:val="0"/>
                                          <w:marTop w:val="0"/>
                                          <w:marBottom w:val="0"/>
                                          <w:divBdr>
                                            <w:top w:val="none" w:sz="0" w:space="0" w:color="auto"/>
                                            <w:left w:val="none" w:sz="0" w:space="0" w:color="auto"/>
                                            <w:bottom w:val="none" w:sz="0" w:space="0" w:color="auto"/>
                                            <w:right w:val="none" w:sz="0" w:space="0" w:color="auto"/>
                                          </w:divBdr>
                                        </w:div>
                                      </w:divsChild>
                                    </w:div>
                                    <w:div w:id="1174029783">
                                      <w:marLeft w:val="0"/>
                                      <w:marRight w:val="0"/>
                                      <w:marTop w:val="0"/>
                                      <w:marBottom w:val="0"/>
                                      <w:divBdr>
                                        <w:top w:val="none" w:sz="0" w:space="0" w:color="auto"/>
                                        <w:left w:val="none" w:sz="0" w:space="0" w:color="auto"/>
                                        <w:bottom w:val="none" w:sz="0" w:space="0" w:color="auto"/>
                                        <w:right w:val="none" w:sz="0" w:space="0" w:color="auto"/>
                                      </w:divBdr>
                                      <w:divsChild>
                                        <w:div w:id="1311522816">
                                          <w:marLeft w:val="0"/>
                                          <w:marRight w:val="0"/>
                                          <w:marTop w:val="0"/>
                                          <w:marBottom w:val="0"/>
                                          <w:divBdr>
                                            <w:top w:val="none" w:sz="0" w:space="0" w:color="auto"/>
                                            <w:left w:val="none" w:sz="0" w:space="0" w:color="auto"/>
                                            <w:bottom w:val="none" w:sz="0" w:space="0" w:color="auto"/>
                                            <w:right w:val="none" w:sz="0" w:space="0" w:color="auto"/>
                                          </w:divBdr>
                                        </w:div>
                                        <w:div w:id="1338998508">
                                          <w:marLeft w:val="0"/>
                                          <w:marRight w:val="0"/>
                                          <w:marTop w:val="0"/>
                                          <w:marBottom w:val="0"/>
                                          <w:divBdr>
                                            <w:top w:val="none" w:sz="0" w:space="0" w:color="auto"/>
                                            <w:left w:val="none" w:sz="0" w:space="0" w:color="auto"/>
                                            <w:bottom w:val="none" w:sz="0" w:space="0" w:color="auto"/>
                                            <w:right w:val="none" w:sz="0" w:space="0" w:color="auto"/>
                                          </w:divBdr>
                                        </w:div>
                                      </w:divsChild>
                                    </w:div>
                                    <w:div w:id="332296043">
                                      <w:marLeft w:val="0"/>
                                      <w:marRight w:val="0"/>
                                      <w:marTop w:val="0"/>
                                      <w:marBottom w:val="0"/>
                                      <w:divBdr>
                                        <w:top w:val="none" w:sz="0" w:space="0" w:color="auto"/>
                                        <w:left w:val="none" w:sz="0" w:space="0" w:color="auto"/>
                                        <w:bottom w:val="none" w:sz="0" w:space="0" w:color="auto"/>
                                        <w:right w:val="none" w:sz="0" w:space="0" w:color="auto"/>
                                      </w:divBdr>
                                      <w:divsChild>
                                        <w:div w:id="1910119325">
                                          <w:marLeft w:val="0"/>
                                          <w:marRight w:val="0"/>
                                          <w:marTop w:val="0"/>
                                          <w:marBottom w:val="0"/>
                                          <w:divBdr>
                                            <w:top w:val="none" w:sz="0" w:space="0" w:color="auto"/>
                                            <w:left w:val="none" w:sz="0" w:space="0" w:color="auto"/>
                                            <w:bottom w:val="none" w:sz="0" w:space="0" w:color="auto"/>
                                            <w:right w:val="none" w:sz="0" w:space="0" w:color="auto"/>
                                          </w:divBdr>
                                        </w:div>
                                        <w:div w:id="1667126755">
                                          <w:marLeft w:val="0"/>
                                          <w:marRight w:val="0"/>
                                          <w:marTop w:val="0"/>
                                          <w:marBottom w:val="0"/>
                                          <w:divBdr>
                                            <w:top w:val="none" w:sz="0" w:space="0" w:color="auto"/>
                                            <w:left w:val="none" w:sz="0" w:space="0" w:color="auto"/>
                                            <w:bottom w:val="none" w:sz="0" w:space="0" w:color="auto"/>
                                            <w:right w:val="none" w:sz="0" w:space="0" w:color="auto"/>
                                          </w:divBdr>
                                        </w:div>
                                      </w:divsChild>
                                    </w:div>
                                    <w:div w:id="1971813716">
                                      <w:marLeft w:val="0"/>
                                      <w:marRight w:val="0"/>
                                      <w:marTop w:val="0"/>
                                      <w:marBottom w:val="0"/>
                                      <w:divBdr>
                                        <w:top w:val="none" w:sz="0" w:space="0" w:color="auto"/>
                                        <w:left w:val="none" w:sz="0" w:space="0" w:color="auto"/>
                                        <w:bottom w:val="none" w:sz="0" w:space="0" w:color="auto"/>
                                        <w:right w:val="none" w:sz="0" w:space="0" w:color="auto"/>
                                      </w:divBdr>
                                      <w:divsChild>
                                        <w:div w:id="1991401727">
                                          <w:marLeft w:val="0"/>
                                          <w:marRight w:val="0"/>
                                          <w:marTop w:val="0"/>
                                          <w:marBottom w:val="0"/>
                                          <w:divBdr>
                                            <w:top w:val="none" w:sz="0" w:space="0" w:color="auto"/>
                                            <w:left w:val="none" w:sz="0" w:space="0" w:color="auto"/>
                                            <w:bottom w:val="none" w:sz="0" w:space="0" w:color="auto"/>
                                            <w:right w:val="none" w:sz="0" w:space="0" w:color="auto"/>
                                          </w:divBdr>
                                        </w:div>
                                        <w:div w:id="7073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988">
          <w:marLeft w:val="0"/>
          <w:marRight w:val="0"/>
          <w:marTop w:val="0"/>
          <w:marBottom w:val="0"/>
          <w:divBdr>
            <w:top w:val="none" w:sz="0" w:space="0" w:color="auto"/>
            <w:left w:val="none" w:sz="0" w:space="0" w:color="auto"/>
            <w:bottom w:val="none" w:sz="0" w:space="0" w:color="auto"/>
            <w:right w:val="none" w:sz="0" w:space="0" w:color="auto"/>
          </w:divBdr>
        </w:div>
        <w:div w:id="1518423850">
          <w:marLeft w:val="0"/>
          <w:marRight w:val="0"/>
          <w:marTop w:val="0"/>
          <w:marBottom w:val="0"/>
          <w:divBdr>
            <w:top w:val="none" w:sz="0" w:space="0" w:color="auto"/>
            <w:left w:val="none" w:sz="0" w:space="0" w:color="auto"/>
            <w:bottom w:val="none" w:sz="0" w:space="0" w:color="auto"/>
            <w:right w:val="none" w:sz="0" w:space="0" w:color="auto"/>
          </w:divBdr>
        </w:div>
        <w:div w:id="404106489">
          <w:marLeft w:val="0"/>
          <w:marRight w:val="0"/>
          <w:marTop w:val="0"/>
          <w:marBottom w:val="0"/>
          <w:divBdr>
            <w:top w:val="none" w:sz="0" w:space="0" w:color="auto"/>
            <w:left w:val="none" w:sz="0" w:space="0" w:color="auto"/>
            <w:bottom w:val="none" w:sz="0" w:space="0" w:color="auto"/>
            <w:right w:val="none" w:sz="0" w:space="0" w:color="auto"/>
          </w:divBdr>
        </w:div>
        <w:div w:id="1718967583">
          <w:marLeft w:val="0"/>
          <w:marRight w:val="0"/>
          <w:marTop w:val="0"/>
          <w:marBottom w:val="0"/>
          <w:divBdr>
            <w:top w:val="none" w:sz="0" w:space="0" w:color="auto"/>
            <w:left w:val="none" w:sz="0" w:space="0" w:color="auto"/>
            <w:bottom w:val="none" w:sz="0" w:space="0" w:color="auto"/>
            <w:right w:val="none" w:sz="0" w:space="0" w:color="auto"/>
          </w:divBdr>
        </w:div>
        <w:div w:id="44292359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1D25-9920-451C-87F9-8BED1FB4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32699</Words>
  <Characters>186386</Characters>
  <Application>Microsoft Office Word</Application>
  <DocSecurity>0</DocSecurity>
  <Lines>1553</Lines>
  <Paragraphs>437</Paragraphs>
  <ScaleCrop>false</ScaleCrop>
  <Company>Microsoft</Company>
  <LinksUpToDate>false</LinksUpToDate>
  <CharactersWithSpaces>218648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Your User Name</cp:lastModifiedBy>
  <cp:revision>6</cp:revision>
  <dcterms:created xsi:type="dcterms:W3CDTF">2011-07-31T16:52:00Z</dcterms:created>
  <dcterms:modified xsi:type="dcterms:W3CDTF">2011-08-15T07:52:00Z</dcterms:modified>
</cp:coreProperties>
</file>