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9" w:rsidRPr="004A519B" w:rsidRDefault="002A5D97" w:rsidP="004A519B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4A51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5D97" w:rsidRPr="004A519B" w:rsidRDefault="002A5D97" w:rsidP="004A519B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Глава Куйбышевского сельского поселения </w:t>
      </w:r>
    </w:p>
    <w:p w:rsidR="002A5D97" w:rsidRPr="004A519B" w:rsidRDefault="002A5D97" w:rsidP="004A519B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2A5D97" w:rsidRPr="004A519B" w:rsidRDefault="002A5D97" w:rsidP="004A519B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4A519B">
        <w:rPr>
          <w:rFonts w:ascii="Times New Roman" w:hAnsi="Times New Roman" w:cs="Times New Roman"/>
          <w:sz w:val="28"/>
          <w:szCs w:val="28"/>
        </w:rPr>
        <w:t>С.В.Демчук</w:t>
      </w:r>
      <w:proofErr w:type="spellEnd"/>
    </w:p>
    <w:p w:rsidR="002A5D97" w:rsidRPr="004A519B" w:rsidRDefault="002A5D97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5D97" w:rsidRPr="004A519B" w:rsidRDefault="002A5D97" w:rsidP="004A51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АКТ</w:t>
      </w:r>
    </w:p>
    <w:p w:rsidR="002A5D97" w:rsidRPr="004A519B" w:rsidRDefault="002A5D97" w:rsidP="004A51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2A5D97" w:rsidRPr="004A519B" w:rsidRDefault="002A5D97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Pr="004A519B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4A519B">
        <w:rPr>
          <w:rFonts w:ascii="Times New Roman" w:hAnsi="Times New Roman" w:cs="Times New Roman"/>
          <w:sz w:val="28"/>
          <w:szCs w:val="28"/>
        </w:rPr>
        <w:t xml:space="preserve"> Сосык                                                     _____________ 2020 года</w:t>
      </w:r>
    </w:p>
    <w:p w:rsidR="002A5D97" w:rsidRPr="004A519B" w:rsidRDefault="002A5D97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5D97" w:rsidRPr="004A519B" w:rsidRDefault="002A5D97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A5D97" w:rsidRPr="004A519B" w:rsidRDefault="002A5D97" w:rsidP="004A51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Смольянинов Е.П. – главный специалист администрации Куйбышевского сельского поселения Староминского района, председатель комиссии;</w:t>
      </w:r>
    </w:p>
    <w:p w:rsidR="002A5D97" w:rsidRPr="004A519B" w:rsidRDefault="002A5D97" w:rsidP="004A51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Свистун Т.В. – специалист 1 категории администрации Куйбышевского сельского поселения Староминского района, секретарь комиссии;</w:t>
      </w:r>
    </w:p>
    <w:p w:rsidR="002A5D97" w:rsidRPr="004A519B" w:rsidRDefault="002A5D97" w:rsidP="004A51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Батракова Н.А. – главный инспектор администрации Куйбышевского сельского поселения Староминского района;</w:t>
      </w:r>
    </w:p>
    <w:p w:rsidR="002A5D97" w:rsidRPr="004A519B" w:rsidRDefault="002A5D97" w:rsidP="004A51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Ткаченко Н.А. – ведущий специалист администрации Куйбышевского сельского поселения Староминского района;</w:t>
      </w:r>
    </w:p>
    <w:p w:rsidR="002A5D97" w:rsidRPr="004A519B" w:rsidRDefault="002A5D97" w:rsidP="004A51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Шумаков Е.А. – директор МКУК «СДК Куйбышевский»</w:t>
      </w:r>
    </w:p>
    <w:p w:rsidR="002A5D97" w:rsidRDefault="002A5D97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провела обследование состояния зеленых насаждений на основании схемы планировочной организации </w:t>
      </w:r>
      <w:r w:rsidR="00D557FF" w:rsidRPr="004A519B">
        <w:rPr>
          <w:rFonts w:ascii="Times New Roman" w:hAnsi="Times New Roman" w:cs="Times New Roman"/>
          <w:sz w:val="28"/>
          <w:szCs w:val="28"/>
        </w:rPr>
        <w:t xml:space="preserve">земельного участка, в целях благоустройства территории МКУК «СДК </w:t>
      </w:r>
      <w:proofErr w:type="gramStart"/>
      <w:r w:rsidR="00D557FF" w:rsidRPr="004A519B">
        <w:rPr>
          <w:rFonts w:ascii="Times New Roman" w:hAnsi="Times New Roman" w:cs="Times New Roman"/>
          <w:sz w:val="28"/>
          <w:szCs w:val="28"/>
        </w:rPr>
        <w:t>Куйбышевский</w:t>
      </w:r>
      <w:proofErr w:type="gramEnd"/>
      <w:r w:rsidR="00D557FF" w:rsidRPr="004A519B">
        <w:rPr>
          <w:rFonts w:ascii="Times New Roman" w:hAnsi="Times New Roman" w:cs="Times New Roman"/>
          <w:sz w:val="28"/>
          <w:szCs w:val="28"/>
        </w:rPr>
        <w:t>» в рамках реализации мероприятий приоритетного проекта «Формирование комфортной городской среды»</w:t>
      </w:r>
      <w:r w:rsidR="00E35E6E">
        <w:rPr>
          <w:rFonts w:ascii="Times New Roman" w:hAnsi="Times New Roman" w:cs="Times New Roman"/>
          <w:sz w:val="28"/>
          <w:szCs w:val="28"/>
        </w:rPr>
        <w:t>;</w:t>
      </w:r>
    </w:p>
    <w:p w:rsidR="00E35E6E" w:rsidRDefault="00E35E6E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Кузьмин Ю.Н. – инженер лесного и лесопаркового хозяйства;</w:t>
      </w:r>
    </w:p>
    <w:p w:rsidR="00E35E6E" w:rsidRPr="004A519B" w:rsidRDefault="00E35E6E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1"/>
        <w:gridCol w:w="1490"/>
        <w:gridCol w:w="1399"/>
        <w:gridCol w:w="889"/>
        <w:gridCol w:w="689"/>
        <w:gridCol w:w="973"/>
        <w:gridCol w:w="848"/>
        <w:gridCol w:w="812"/>
        <w:gridCol w:w="789"/>
        <w:gridCol w:w="1241"/>
      </w:tblGrid>
      <w:tr w:rsidR="00700440" w:rsidTr="0056773C">
        <w:tc>
          <w:tcPr>
            <w:tcW w:w="441" w:type="dxa"/>
            <w:vMerge w:val="restart"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0" w:type="dxa"/>
            <w:vMerge w:val="restart"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зеленых насаждений</w:t>
            </w:r>
          </w:p>
        </w:tc>
        <w:tc>
          <w:tcPr>
            <w:tcW w:w="1399" w:type="dxa"/>
            <w:vMerge w:val="restart"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889" w:type="dxa"/>
            <w:vMerge w:val="restart"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Порода </w:t>
            </w:r>
          </w:p>
        </w:tc>
        <w:tc>
          <w:tcPr>
            <w:tcW w:w="689" w:type="dxa"/>
            <w:vMerge w:val="restart"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ствола</w:t>
            </w:r>
          </w:p>
        </w:tc>
        <w:tc>
          <w:tcPr>
            <w:tcW w:w="973" w:type="dxa"/>
            <w:vMerge w:val="restart"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</w:p>
        </w:tc>
        <w:tc>
          <w:tcPr>
            <w:tcW w:w="2449" w:type="dxa"/>
            <w:gridSpan w:val="3"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работ </w:t>
            </w:r>
          </w:p>
        </w:tc>
        <w:tc>
          <w:tcPr>
            <w:tcW w:w="1241" w:type="dxa"/>
            <w:vMerge w:val="restart"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00440" w:rsidTr="0056773C">
        <w:tc>
          <w:tcPr>
            <w:tcW w:w="441" w:type="dxa"/>
            <w:vMerge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700440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Вырубка</w:t>
            </w:r>
          </w:p>
          <w:p w:rsidR="00700440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уничто</w:t>
            </w:r>
            <w:proofErr w:type="spellEnd"/>
            <w:proofErr w:type="gramEnd"/>
          </w:p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12" w:type="dxa"/>
          </w:tcPr>
          <w:p w:rsidR="00700440" w:rsidRPr="00D557FF" w:rsidRDefault="00700440" w:rsidP="00567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789" w:type="dxa"/>
          </w:tcPr>
          <w:p w:rsidR="00700440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</w:p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садка </w:t>
            </w:r>
          </w:p>
        </w:tc>
        <w:tc>
          <w:tcPr>
            <w:tcW w:w="1241" w:type="dxa"/>
            <w:vMerge/>
          </w:tcPr>
          <w:p w:rsidR="00700440" w:rsidRPr="00D557FF" w:rsidRDefault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F7B" w:rsidTr="00700440">
        <w:trPr>
          <w:trHeight w:val="2683"/>
        </w:trPr>
        <w:tc>
          <w:tcPr>
            <w:tcW w:w="441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0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353616 Краснодарский край Староминский хутор Восточный Сосык территория МКУК «СДК Куйбышевский» </w:t>
            </w:r>
          </w:p>
        </w:tc>
        <w:tc>
          <w:tcPr>
            <w:tcW w:w="1399" w:type="dxa"/>
          </w:tcPr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зданием МКУК «СДК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Ясень</w:t>
            </w: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Тополь </w:t>
            </w:r>
          </w:p>
        </w:tc>
        <w:tc>
          <w:tcPr>
            <w:tcW w:w="689" w:type="dxa"/>
          </w:tcPr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</w:tcPr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Удовлетворительное</w:t>
            </w: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C1F7B" w:rsidRDefault="005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B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89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C1F7B" w:rsidRDefault="005C1F7B" w:rsidP="007B6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Рассматриваемые деревья  следует отнести к категории 3- сильно ослабленные. Основные признаки: усыхание ветвей до 2/3 кроны, прирост слабый,, менее половины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обычного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значительн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площадь пораженной коры. При проведении работ по вырубке (уничтожению) необходим расчет стоимости компенсационного озеленения.</w:t>
            </w:r>
          </w:p>
          <w:p w:rsidR="005C1F7B" w:rsidRDefault="005C1F7B" w:rsidP="007B6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F7B" w:rsidRPr="00D557FF" w:rsidRDefault="005C1F7B" w:rsidP="007B6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Рассматриваемые деревья  следует отнести к категории 3- сильно ослабленные. Основные признаки: усыхание ветвей до 2/3 кроны, прирост слабый,, менее половины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обычного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значительная площадь пораженной коры. При проведении работ по вырубке (уничтожению) необходим расчет стоимости компенсационного озеленения.</w:t>
            </w:r>
          </w:p>
        </w:tc>
      </w:tr>
      <w:tr w:rsidR="005C1F7B" w:rsidTr="0056773C">
        <w:tc>
          <w:tcPr>
            <w:tcW w:w="441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90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Вдоль дороги от МКУК «СДК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9" w:type="dxa"/>
          </w:tcPr>
          <w:p w:rsidR="005C1F7B" w:rsidRPr="00D557FF" w:rsidRDefault="005C1F7B" w:rsidP="0070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</w:t>
            </w:r>
          </w:p>
        </w:tc>
        <w:tc>
          <w:tcPr>
            <w:tcW w:w="689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3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Рассматриваемые деревья  следует отнести к категории 3- сильно ослабленные. Основные признаки: усыхание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ветвей до 2/3 кроны, прирост слабый,, менее половины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обычного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значительная площадь  коры поражена. При проведении работ по вырубке (уничтожению) необходим расчет стоимости компенсационного озеленения</w:t>
            </w:r>
          </w:p>
        </w:tc>
      </w:tr>
      <w:tr w:rsidR="005C1F7B" w:rsidTr="0056773C">
        <w:tc>
          <w:tcPr>
            <w:tcW w:w="441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C1F7B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1F7B" w:rsidRDefault="005C1F7B" w:rsidP="00700440"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689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3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C1F7B" w:rsidRPr="00D557FF" w:rsidRDefault="005C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Рассматриваемые деревья  следует отнести к категории 3- сильно ослабленные. Основные признаки: усыхание ветвей до 2/3 кроны, прирост слабый,, менее половины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обычного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значительная площадь  коры поражена. При проведении работ по вырубке (уничтожению) необходим расчет стоимости компенсационного озеленения</w:t>
            </w:r>
          </w:p>
        </w:tc>
      </w:tr>
    </w:tbl>
    <w:p w:rsidR="005B1667" w:rsidRPr="004A519B" w:rsidRDefault="005B1667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A519B">
        <w:rPr>
          <w:rFonts w:ascii="Times New Roman" w:hAnsi="Times New Roman" w:cs="Times New Roman"/>
          <w:sz w:val="28"/>
          <w:szCs w:val="28"/>
        </w:rPr>
        <w:t>В результате проведен</w:t>
      </w:r>
      <w:r w:rsidR="00AA69AC">
        <w:rPr>
          <w:rFonts w:ascii="Times New Roman" w:hAnsi="Times New Roman" w:cs="Times New Roman"/>
          <w:sz w:val="28"/>
          <w:szCs w:val="28"/>
        </w:rPr>
        <w:t>ного визуального обследования 43</w:t>
      </w:r>
      <w:r w:rsidRPr="004A519B">
        <w:rPr>
          <w:rFonts w:ascii="Times New Roman" w:hAnsi="Times New Roman" w:cs="Times New Roman"/>
          <w:sz w:val="28"/>
          <w:szCs w:val="28"/>
        </w:rPr>
        <w:t xml:space="preserve"> зеленых насаждений по адресу: 353616, Краснодарский край, Староминский район, хутор Восточный Сосык, территория МКУК «СДК Куйбышевский», </w:t>
      </w:r>
      <w:r w:rsidRPr="004A519B">
        <w:rPr>
          <w:rFonts w:ascii="Times New Roman" w:hAnsi="Times New Roman" w:cs="Times New Roman"/>
          <w:sz w:val="28"/>
          <w:szCs w:val="28"/>
        </w:rPr>
        <w:lastRenderedPageBreak/>
        <w:t>установлены следующие признаки, при которых</w:t>
      </w:r>
      <w:r w:rsidR="00855186" w:rsidRPr="004A519B">
        <w:rPr>
          <w:rFonts w:ascii="Times New Roman" w:hAnsi="Times New Roman" w:cs="Times New Roman"/>
          <w:sz w:val="28"/>
          <w:szCs w:val="28"/>
        </w:rPr>
        <w:t xml:space="preserve"> деревья отнесены к определенным категориям, определены виды работ, а также необходимость компенсационного озеленения.</w:t>
      </w:r>
    </w:p>
    <w:p w:rsidR="00855186" w:rsidRPr="004A519B" w:rsidRDefault="00855186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При проведении работ по вырубке (уничтожению) необходимо проведение компенсационного озеленения (расчет платы за компенсационное озеленение прилагается). Комиссией принято решение о вырубке (уничтожении) 66 зеленых насаждений с проведением компенсационного озеленения.</w:t>
      </w:r>
    </w:p>
    <w:p w:rsidR="00855186" w:rsidRPr="004A519B" w:rsidRDefault="00855186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Работы по вырубке зеленых насаждений производятся  в соответствии с т</w:t>
      </w:r>
      <w:r w:rsidR="001B7027" w:rsidRPr="004A519B">
        <w:rPr>
          <w:rFonts w:ascii="Times New Roman" w:hAnsi="Times New Roman" w:cs="Times New Roman"/>
          <w:sz w:val="28"/>
          <w:szCs w:val="28"/>
        </w:rPr>
        <w:t>ребованиями закона Краснодарского края от 23.04.2013г. № 2695 «Об охране зеленых насаждений в Краснодарском крае ».</w:t>
      </w:r>
    </w:p>
    <w:p w:rsidR="00EE710B" w:rsidRPr="004A519B" w:rsidRDefault="00EE710B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710B" w:rsidRPr="004A519B" w:rsidRDefault="00EE710B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E710B" w:rsidRDefault="00F1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40" w:rsidRDefault="00F1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Е.П.Смольянинов</w:t>
      </w:r>
      <w:proofErr w:type="spellEnd"/>
    </w:p>
    <w:p w:rsidR="00F15140" w:rsidRDefault="00F1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 Т.В.Свистун</w:t>
      </w:r>
    </w:p>
    <w:p w:rsidR="00F15140" w:rsidRDefault="00F1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Н.А.Батракова</w:t>
      </w:r>
      <w:proofErr w:type="spellEnd"/>
    </w:p>
    <w:p w:rsidR="00F15140" w:rsidRDefault="00F1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 Н.А.Ткаченко</w:t>
      </w:r>
    </w:p>
    <w:p w:rsidR="00F15140" w:rsidRDefault="00F1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 Е.А.Шумаков</w:t>
      </w:r>
    </w:p>
    <w:p w:rsidR="00E35E6E" w:rsidRDefault="00E3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 Ю.Н.Кузьмин</w:t>
      </w:r>
    </w:p>
    <w:p w:rsidR="00F15140" w:rsidRDefault="00F15140">
      <w:pPr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4A519B" w:rsidRDefault="004A519B">
      <w:pPr>
        <w:rPr>
          <w:rFonts w:ascii="Times New Roman" w:hAnsi="Times New Roman" w:cs="Times New Roman"/>
          <w:sz w:val="28"/>
          <w:szCs w:val="28"/>
        </w:rPr>
      </w:pPr>
    </w:p>
    <w:p w:rsidR="004A519B" w:rsidRDefault="004A519B">
      <w:pPr>
        <w:rPr>
          <w:rFonts w:ascii="Times New Roman" w:hAnsi="Times New Roman" w:cs="Times New Roman"/>
          <w:sz w:val="28"/>
          <w:szCs w:val="28"/>
        </w:rPr>
      </w:pPr>
    </w:p>
    <w:p w:rsidR="004A519B" w:rsidRDefault="004A519B">
      <w:pPr>
        <w:rPr>
          <w:rFonts w:ascii="Times New Roman" w:hAnsi="Times New Roman" w:cs="Times New Roman"/>
          <w:sz w:val="28"/>
          <w:szCs w:val="28"/>
        </w:rPr>
      </w:pPr>
    </w:p>
    <w:p w:rsidR="004A519B" w:rsidRDefault="004A519B">
      <w:pPr>
        <w:rPr>
          <w:rFonts w:ascii="Times New Roman" w:hAnsi="Times New Roman" w:cs="Times New Roman"/>
          <w:sz w:val="28"/>
          <w:szCs w:val="28"/>
        </w:rPr>
      </w:pPr>
    </w:p>
    <w:p w:rsidR="00EE710B" w:rsidRPr="004A519B" w:rsidRDefault="00EE710B" w:rsidP="004A51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РАСЧЕТ</w:t>
      </w:r>
    </w:p>
    <w:p w:rsidR="00EE710B" w:rsidRPr="004A519B" w:rsidRDefault="00EE710B" w:rsidP="004A51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размера платы при уничтожении зеленых насаждений</w:t>
      </w:r>
    </w:p>
    <w:p w:rsidR="00EE710B" w:rsidRPr="004A519B" w:rsidRDefault="00EE710B" w:rsidP="004A5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519B">
        <w:rPr>
          <w:rFonts w:ascii="Times New Roman" w:hAnsi="Times New Roman" w:cs="Times New Roman"/>
          <w:sz w:val="24"/>
          <w:szCs w:val="24"/>
        </w:rPr>
        <w:t>(ясень, тополь)</w:t>
      </w: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E710B" w:rsidRPr="004A519B" w:rsidRDefault="004A519B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10B" w:rsidRPr="004A519B">
        <w:rPr>
          <w:rFonts w:ascii="Times New Roman" w:hAnsi="Times New Roman" w:cs="Times New Roman"/>
          <w:sz w:val="28"/>
          <w:szCs w:val="28"/>
        </w:rPr>
        <w:t>Исчисление платы за проведение компенсационного озеленения при уничтожении зеленых насаждени</w:t>
      </w:r>
      <w:proofErr w:type="gramStart"/>
      <w:r w:rsidR="00EE710B" w:rsidRPr="004A519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EE710B" w:rsidRPr="004A519B">
        <w:rPr>
          <w:rFonts w:ascii="Times New Roman" w:hAnsi="Times New Roman" w:cs="Times New Roman"/>
          <w:sz w:val="28"/>
          <w:szCs w:val="28"/>
        </w:rPr>
        <w:t>) на рассматриваемом участке производится в соответствии с Законом Краснодарского края № 2695-КЗ от 23.04.2013 года «Об охране зеленых насаждений в Краснодарском крае» и постановлением администрации Куйбышевского сельского поселения Староминского района  от</w:t>
      </w:r>
      <w:r w:rsidRPr="004A519B">
        <w:rPr>
          <w:rFonts w:ascii="Times New Roman" w:hAnsi="Times New Roman" w:cs="Times New Roman"/>
          <w:sz w:val="28"/>
          <w:szCs w:val="28"/>
        </w:rPr>
        <w:t xml:space="preserve"> 07.</w:t>
      </w:r>
      <w:r>
        <w:rPr>
          <w:rFonts w:ascii="Times New Roman" w:hAnsi="Times New Roman" w:cs="Times New Roman"/>
          <w:sz w:val="28"/>
          <w:szCs w:val="28"/>
        </w:rPr>
        <w:t>02.2020 года</w:t>
      </w:r>
      <w:r w:rsidR="00EE710B" w:rsidRPr="004A51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EE710B" w:rsidRPr="004A519B">
        <w:rPr>
          <w:rFonts w:ascii="Times New Roman" w:hAnsi="Times New Roman" w:cs="Times New Roman"/>
          <w:sz w:val="28"/>
          <w:szCs w:val="28"/>
        </w:rPr>
        <w:t xml:space="preserve"> « Об утверждении оценочной стоимости посадки, посадочного материала и годового ухода в отношении зеленых насаждений, расположенных на территории Куйбышевского сельского поселения Староминского района на 2020 год».</w:t>
      </w:r>
    </w:p>
    <w:p w:rsidR="00EE710B" w:rsidRPr="004A519B" w:rsidRDefault="00EE710B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Расчет размера платы за уничтожение зеленых насаждений производится по формуле:</w:t>
      </w:r>
    </w:p>
    <w:p w:rsidR="00EE710B" w:rsidRPr="00F15140" w:rsidRDefault="00EE710B" w:rsidP="004A51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519B">
        <w:rPr>
          <w:rFonts w:ascii="Times New Roman" w:hAnsi="Times New Roman" w:cs="Times New Roman"/>
          <w:sz w:val="28"/>
          <w:szCs w:val="28"/>
        </w:rPr>
        <w:t>Ско</w:t>
      </w:r>
      <w:proofErr w:type="gramStart"/>
      <w:r w:rsidRPr="004A519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A519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A519B">
        <w:rPr>
          <w:rFonts w:ascii="Times New Roman" w:hAnsi="Times New Roman" w:cs="Times New Roman"/>
          <w:sz w:val="28"/>
          <w:szCs w:val="28"/>
        </w:rPr>
        <w:t>Сп</w:t>
      </w:r>
      <w:r w:rsidRP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 xml:space="preserve"> + См</w:t>
      </w:r>
      <w:proofErr w:type="spellStart"/>
      <w:r w:rsidRP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 xml:space="preserve"> + Су</w:t>
      </w:r>
      <w:proofErr w:type="spellStart"/>
      <w:r w:rsidRP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4A519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>)*Км*Вт</w:t>
      </w:r>
      <w:proofErr w:type="spellStart"/>
      <w:r w:rsidRP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E710B" w:rsidRPr="004A519B" w:rsidRDefault="00EE710B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4A519B">
        <w:rPr>
          <w:rFonts w:ascii="Times New Roman" w:hAnsi="Times New Roman" w:cs="Times New Roman"/>
          <w:sz w:val="28"/>
          <w:szCs w:val="28"/>
        </w:rPr>
        <w:t>Ско</w:t>
      </w:r>
      <w:proofErr w:type="gramStart"/>
      <w:r w:rsidRPr="004A519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A519B">
        <w:rPr>
          <w:rFonts w:ascii="Times New Roman" w:hAnsi="Times New Roman" w:cs="Times New Roman"/>
          <w:sz w:val="28"/>
          <w:szCs w:val="28"/>
        </w:rPr>
        <w:t xml:space="preserve"> – размер платы при уничтожении –</w:t>
      </w:r>
      <w:r w:rsidR="004A519B" w:rsidRPr="004A5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>ого вида зеленых насаждений (рублей);</w:t>
      </w:r>
    </w:p>
    <w:p w:rsidR="00EE710B" w:rsidRPr="004A519B" w:rsidRDefault="00EE710B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19B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A519B">
        <w:rPr>
          <w:rFonts w:ascii="Times New Roman" w:hAnsi="Times New Roman" w:cs="Times New Roman"/>
          <w:sz w:val="28"/>
          <w:szCs w:val="28"/>
        </w:rPr>
        <w:t xml:space="preserve"> – оценочная стоимость посадки одной единицы </w:t>
      </w:r>
      <w:r w:rsidR="00C87709" w:rsidRPr="004A519B">
        <w:rPr>
          <w:rFonts w:ascii="Times New Roman" w:hAnsi="Times New Roman" w:cs="Times New Roman"/>
          <w:sz w:val="28"/>
          <w:szCs w:val="28"/>
        </w:rPr>
        <w:t>–</w:t>
      </w:r>
      <w:r w:rsidRPr="004A5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>ого</w:t>
      </w:r>
      <w:r w:rsidR="00C87709" w:rsidRPr="004A519B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(рублей);</w:t>
      </w:r>
    </w:p>
    <w:p w:rsidR="00C87709" w:rsidRPr="004A519B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См</w:t>
      </w:r>
      <w:proofErr w:type="spellStart"/>
      <w:proofErr w:type="gramStart"/>
      <w:r w:rsidRP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A519B">
        <w:rPr>
          <w:rFonts w:ascii="Times New Roman" w:hAnsi="Times New Roman" w:cs="Times New Roman"/>
          <w:sz w:val="28"/>
          <w:szCs w:val="28"/>
        </w:rPr>
        <w:t xml:space="preserve"> – оценочная стоимость одной единицы посадочного материала – </w:t>
      </w:r>
      <w:proofErr w:type="spellStart"/>
      <w:r w:rsid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>ого вида зеленых насаждений (рублей);</w:t>
      </w:r>
    </w:p>
    <w:p w:rsidR="00C87709" w:rsidRPr="004A519B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Су</w:t>
      </w:r>
      <w:proofErr w:type="spellStart"/>
      <w:proofErr w:type="gramStart"/>
      <w:r w:rsidRP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A519B">
        <w:rPr>
          <w:rFonts w:ascii="Times New Roman" w:hAnsi="Times New Roman" w:cs="Times New Roman"/>
          <w:sz w:val="28"/>
          <w:szCs w:val="28"/>
        </w:rPr>
        <w:t xml:space="preserve"> – оценочная стоимость годового ухода за одной единицей –</w:t>
      </w:r>
      <w:proofErr w:type="spellStart"/>
      <w:r w:rsid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>ого вида зеленых насаждений (рублей);</w:t>
      </w:r>
    </w:p>
    <w:p w:rsidR="00C87709" w:rsidRPr="004A519B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19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4A519B">
        <w:rPr>
          <w:rFonts w:ascii="Times New Roman" w:hAnsi="Times New Roman" w:cs="Times New Roman"/>
          <w:sz w:val="28"/>
          <w:szCs w:val="28"/>
        </w:rPr>
        <w:t xml:space="preserve"> – количество лет восстановительного периода, учитываемого при расчете платы при уничтожении зеленых насаждений:</w:t>
      </w:r>
    </w:p>
    <w:p w:rsidR="00C87709" w:rsidRPr="004A519B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Субтропических ценных, субтропических, хвойных деревьев – 10 лет;</w:t>
      </w:r>
    </w:p>
    <w:p w:rsidR="00C87709" w:rsidRPr="004A519B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Лиственных деревьев 1-й группы – 7 лет;</w:t>
      </w:r>
    </w:p>
    <w:p w:rsidR="00C87709" w:rsidRPr="004A519B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Лиственных деревьев 2-й группы – 5 лет;</w:t>
      </w:r>
    </w:p>
    <w:p w:rsidR="00C87709" w:rsidRPr="004A519B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Лиственных деревьев 3-й группы – 3 года;</w:t>
      </w:r>
    </w:p>
    <w:p w:rsidR="00C87709" w:rsidRPr="004A519B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Кустарников, травяного покрова, цветников и зарослей – 1 год;</w:t>
      </w:r>
    </w:p>
    <w:p w:rsidR="00C87709" w:rsidRPr="004A519B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19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519B">
        <w:rPr>
          <w:rFonts w:ascii="Times New Roman" w:hAnsi="Times New Roman" w:cs="Times New Roman"/>
          <w:sz w:val="28"/>
          <w:szCs w:val="28"/>
        </w:rPr>
        <w:t xml:space="preserve"> – коэффициент поправки на местоположение зеленых насаждений на территории сельского поселения (3);</w:t>
      </w:r>
    </w:p>
    <w:p w:rsidR="00C87709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Вт</w:t>
      </w:r>
      <w:proofErr w:type="spellStart"/>
      <w:proofErr w:type="gramStart"/>
      <w:r w:rsidRPr="004A51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A519B">
        <w:rPr>
          <w:rFonts w:ascii="Times New Roman" w:hAnsi="Times New Roman" w:cs="Times New Roman"/>
          <w:sz w:val="28"/>
          <w:szCs w:val="28"/>
        </w:rPr>
        <w:t xml:space="preserve"> – количество зеленых насаждений – ого вида, подлежащих уничтожению (штук, кв.м.).</w:t>
      </w:r>
    </w:p>
    <w:p w:rsidR="005A7B07" w:rsidRDefault="005A7B07" w:rsidP="005A7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дерева лиственной породы 1-ой группы</w:t>
      </w:r>
    </w:p>
    <w:p w:rsidR="005A7B07" w:rsidRDefault="005A7B07" w:rsidP="00323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459">
        <w:rPr>
          <w:rFonts w:ascii="Times New Roman" w:hAnsi="Times New Roman" w:cs="Times New Roman"/>
          <w:b/>
          <w:sz w:val="28"/>
          <w:szCs w:val="28"/>
        </w:rPr>
        <w:t>Ско</w:t>
      </w:r>
      <w:proofErr w:type="gramStart"/>
      <w:r w:rsidRPr="0032345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323459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323459" w:rsidRPr="00323459">
        <w:rPr>
          <w:rFonts w:ascii="Times New Roman" w:hAnsi="Times New Roman" w:cs="Times New Roman"/>
          <w:b/>
          <w:sz w:val="28"/>
          <w:szCs w:val="28"/>
        </w:rPr>
        <w:t xml:space="preserve"> (1443,79+5654,54+530,26*7)*3*23</w:t>
      </w:r>
      <w:r w:rsidR="00323459">
        <w:rPr>
          <w:rFonts w:ascii="Times New Roman" w:hAnsi="Times New Roman" w:cs="Times New Roman"/>
          <w:b/>
          <w:sz w:val="28"/>
          <w:szCs w:val="28"/>
        </w:rPr>
        <w:t>=745 900,35 руб.</w:t>
      </w:r>
    </w:p>
    <w:p w:rsidR="00323459" w:rsidRDefault="00323459" w:rsidP="00323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59" w:rsidRDefault="00323459" w:rsidP="003234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лиственной породы 3-ой группы</w:t>
      </w:r>
    </w:p>
    <w:p w:rsidR="00323459" w:rsidRPr="00323459" w:rsidRDefault="00323459" w:rsidP="00323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459">
        <w:rPr>
          <w:rFonts w:ascii="Times New Roman" w:hAnsi="Times New Roman" w:cs="Times New Roman"/>
          <w:b/>
          <w:sz w:val="28"/>
          <w:szCs w:val="28"/>
        </w:rPr>
        <w:t>Ско</w:t>
      </w:r>
      <w:proofErr w:type="gramStart"/>
      <w:r w:rsidRPr="0032345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323459">
        <w:rPr>
          <w:rFonts w:ascii="Times New Roman" w:hAnsi="Times New Roman" w:cs="Times New Roman"/>
          <w:b/>
          <w:sz w:val="28"/>
          <w:szCs w:val="28"/>
        </w:rPr>
        <w:t xml:space="preserve"> = (</w:t>
      </w:r>
      <w:r>
        <w:rPr>
          <w:rFonts w:ascii="Times New Roman" w:hAnsi="Times New Roman" w:cs="Times New Roman"/>
          <w:b/>
          <w:sz w:val="28"/>
          <w:szCs w:val="28"/>
        </w:rPr>
        <w:t>1443,79+2513,13</w:t>
      </w:r>
      <w:r w:rsidRPr="00323459">
        <w:rPr>
          <w:rFonts w:ascii="Times New Roman" w:hAnsi="Times New Roman" w:cs="Times New Roman"/>
          <w:b/>
          <w:sz w:val="28"/>
          <w:szCs w:val="28"/>
        </w:rPr>
        <w:t>+530,26*7)</w:t>
      </w:r>
      <w:r>
        <w:rPr>
          <w:rFonts w:ascii="Times New Roman" w:hAnsi="Times New Roman" w:cs="Times New Roman"/>
          <w:b/>
          <w:sz w:val="28"/>
          <w:szCs w:val="28"/>
        </w:rPr>
        <w:t>*3*20= 460 124,40 руб.</w:t>
      </w:r>
    </w:p>
    <w:p w:rsidR="00323459" w:rsidRPr="00323459" w:rsidRDefault="00323459" w:rsidP="00323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09" w:rsidRPr="004A519B" w:rsidRDefault="00C87709" w:rsidP="006D74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lastRenderedPageBreak/>
        <w:t xml:space="preserve">Итого общая сумма размера платы за компенсационное озеленение составит </w:t>
      </w:r>
      <w:r w:rsidR="006D747C">
        <w:rPr>
          <w:rFonts w:ascii="Times New Roman" w:hAnsi="Times New Roman" w:cs="Times New Roman"/>
          <w:sz w:val="28"/>
          <w:szCs w:val="28"/>
        </w:rPr>
        <w:t xml:space="preserve"> 1 206 024,75 руб.</w:t>
      </w:r>
    </w:p>
    <w:p w:rsidR="006D747C" w:rsidRDefault="00C87709" w:rsidP="006D74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Согласно формуле размер латы за компенсационное озеленение составляет </w:t>
      </w:r>
      <w:r w:rsidR="006D747C">
        <w:rPr>
          <w:rFonts w:ascii="Times New Roman" w:hAnsi="Times New Roman" w:cs="Times New Roman"/>
          <w:sz w:val="28"/>
          <w:szCs w:val="28"/>
        </w:rPr>
        <w:t>1 206 024,75 руб.</w:t>
      </w:r>
    </w:p>
    <w:p w:rsidR="006D747C" w:rsidRDefault="00C87709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 </w:t>
      </w:r>
      <w:r w:rsidR="006D747C">
        <w:rPr>
          <w:rFonts w:ascii="Times New Roman" w:hAnsi="Times New Roman" w:cs="Times New Roman"/>
          <w:sz w:val="28"/>
          <w:szCs w:val="28"/>
        </w:rPr>
        <w:tab/>
      </w:r>
      <w:r w:rsidRPr="004A519B">
        <w:rPr>
          <w:rFonts w:ascii="Times New Roman" w:hAnsi="Times New Roman" w:cs="Times New Roman"/>
          <w:sz w:val="28"/>
          <w:szCs w:val="28"/>
        </w:rPr>
        <w:t>Плата вносится на единый счет местного бюджета</w:t>
      </w:r>
      <w:r w:rsidR="00A00C0A" w:rsidRPr="004A519B">
        <w:rPr>
          <w:rFonts w:ascii="Times New Roman" w:hAnsi="Times New Roman" w:cs="Times New Roman"/>
          <w:sz w:val="28"/>
          <w:szCs w:val="28"/>
        </w:rPr>
        <w:t xml:space="preserve"> (бюджета Куйбышевского сельского поселения Староминского района)</w:t>
      </w:r>
      <w:r w:rsidRPr="004A519B">
        <w:rPr>
          <w:rFonts w:ascii="Times New Roman" w:hAnsi="Times New Roman" w:cs="Times New Roman"/>
          <w:sz w:val="28"/>
          <w:szCs w:val="28"/>
        </w:rPr>
        <w:t xml:space="preserve"> с указанием назначения платежа</w:t>
      </w:r>
      <w:r w:rsidR="00A00C0A" w:rsidRPr="004A519B">
        <w:rPr>
          <w:rFonts w:ascii="Times New Roman" w:hAnsi="Times New Roman" w:cs="Times New Roman"/>
          <w:sz w:val="28"/>
          <w:szCs w:val="28"/>
        </w:rPr>
        <w:t xml:space="preserve">. Компенсационное озеленение производится администрацией Куйбышевского сельского поселения. </w:t>
      </w:r>
    </w:p>
    <w:p w:rsidR="00C87709" w:rsidRPr="004A519B" w:rsidRDefault="00A00C0A" w:rsidP="006D74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>В случае уничтожения зеленых насаждений компенсационное озеленение должно быть произведено на том же участке земли, где они были уничтожены, причем количество единиц растений и занимаемая им площадь не должны быть уменьшены.</w:t>
      </w:r>
    </w:p>
    <w:p w:rsidR="00A00C0A" w:rsidRPr="004A519B" w:rsidRDefault="00A00C0A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C0A" w:rsidRPr="004A519B" w:rsidRDefault="00A00C0A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00C0A" w:rsidRPr="004A519B" w:rsidRDefault="00A00C0A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</w:p>
    <w:p w:rsidR="00A00C0A" w:rsidRPr="004A519B" w:rsidRDefault="00A00C0A" w:rsidP="004A51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19B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</w:t>
      </w:r>
      <w:proofErr w:type="spellStart"/>
      <w:r w:rsidRPr="004A519B">
        <w:rPr>
          <w:rFonts w:ascii="Times New Roman" w:hAnsi="Times New Roman" w:cs="Times New Roman"/>
          <w:sz w:val="28"/>
          <w:szCs w:val="28"/>
        </w:rPr>
        <w:t>С.В.Демчук</w:t>
      </w:r>
      <w:proofErr w:type="spellEnd"/>
    </w:p>
    <w:p w:rsidR="00C87709" w:rsidRPr="00EE710B" w:rsidRDefault="00C87709">
      <w:pPr>
        <w:rPr>
          <w:rFonts w:ascii="Times New Roman" w:hAnsi="Times New Roman" w:cs="Times New Roman"/>
          <w:sz w:val="28"/>
          <w:szCs w:val="28"/>
        </w:rPr>
      </w:pPr>
    </w:p>
    <w:p w:rsidR="00EE710B" w:rsidRDefault="00EE710B">
      <w:pPr>
        <w:rPr>
          <w:rFonts w:ascii="Times New Roman" w:hAnsi="Times New Roman" w:cs="Times New Roman"/>
          <w:sz w:val="28"/>
          <w:szCs w:val="28"/>
        </w:rPr>
      </w:pPr>
    </w:p>
    <w:p w:rsidR="00E35E6E" w:rsidRDefault="00E35E6E">
      <w:pPr>
        <w:rPr>
          <w:rFonts w:ascii="Times New Roman" w:hAnsi="Times New Roman" w:cs="Times New Roman"/>
          <w:sz w:val="28"/>
          <w:szCs w:val="28"/>
        </w:rPr>
      </w:pPr>
    </w:p>
    <w:p w:rsidR="00E35E6E" w:rsidRDefault="00E35E6E">
      <w:pPr>
        <w:rPr>
          <w:rFonts w:ascii="Times New Roman" w:hAnsi="Times New Roman" w:cs="Times New Roman"/>
          <w:sz w:val="28"/>
          <w:szCs w:val="28"/>
        </w:rPr>
      </w:pPr>
    </w:p>
    <w:p w:rsidR="00E35E6E" w:rsidRDefault="00E35E6E">
      <w:pPr>
        <w:rPr>
          <w:rFonts w:ascii="Times New Roman" w:hAnsi="Times New Roman" w:cs="Times New Roman"/>
          <w:sz w:val="28"/>
          <w:szCs w:val="28"/>
        </w:rPr>
      </w:pPr>
    </w:p>
    <w:p w:rsidR="00E35E6E" w:rsidRDefault="00E35E6E">
      <w:pPr>
        <w:rPr>
          <w:rFonts w:ascii="Times New Roman" w:hAnsi="Times New Roman" w:cs="Times New Roman"/>
          <w:sz w:val="28"/>
          <w:szCs w:val="28"/>
        </w:rPr>
      </w:pPr>
    </w:p>
    <w:p w:rsidR="00E35E6E" w:rsidRDefault="00E35E6E">
      <w:pPr>
        <w:rPr>
          <w:rFonts w:ascii="Times New Roman" w:hAnsi="Times New Roman" w:cs="Times New Roman"/>
          <w:sz w:val="28"/>
          <w:szCs w:val="28"/>
        </w:rPr>
      </w:pPr>
    </w:p>
    <w:p w:rsidR="00E35E6E" w:rsidRDefault="00E35E6E">
      <w:pPr>
        <w:rPr>
          <w:rFonts w:ascii="Times New Roman" w:hAnsi="Times New Roman" w:cs="Times New Roman"/>
          <w:sz w:val="28"/>
          <w:szCs w:val="28"/>
        </w:rPr>
      </w:pPr>
    </w:p>
    <w:p w:rsidR="00E35E6E" w:rsidRPr="00E35E6E" w:rsidRDefault="00E35E6E" w:rsidP="00E35E6E">
      <w:pPr>
        <w:pStyle w:val="a4"/>
        <w:rPr>
          <w:rFonts w:ascii="Times New Roman" w:hAnsi="Times New Roman" w:cs="Times New Roman"/>
        </w:rPr>
      </w:pPr>
      <w:r w:rsidRPr="00E35E6E">
        <w:rPr>
          <w:rFonts w:ascii="Times New Roman" w:hAnsi="Times New Roman" w:cs="Times New Roman"/>
        </w:rPr>
        <w:t xml:space="preserve">Исполнитель: </w:t>
      </w:r>
      <w:proofErr w:type="spellStart"/>
      <w:r w:rsidRPr="00E35E6E">
        <w:rPr>
          <w:rFonts w:ascii="Times New Roman" w:hAnsi="Times New Roman" w:cs="Times New Roman"/>
        </w:rPr>
        <w:t>Н.А.Батракова</w:t>
      </w:r>
      <w:proofErr w:type="spellEnd"/>
    </w:p>
    <w:p w:rsidR="00E35E6E" w:rsidRPr="00E35E6E" w:rsidRDefault="00E35E6E" w:rsidP="00E35E6E">
      <w:pPr>
        <w:pStyle w:val="a4"/>
        <w:rPr>
          <w:rFonts w:ascii="Times New Roman" w:hAnsi="Times New Roman" w:cs="Times New Roman"/>
        </w:rPr>
      </w:pPr>
      <w:r w:rsidRPr="00E35E6E">
        <w:rPr>
          <w:rFonts w:ascii="Times New Roman" w:hAnsi="Times New Roman" w:cs="Times New Roman"/>
        </w:rPr>
        <w:t>88615353696,89892789337</w:t>
      </w:r>
    </w:p>
    <w:sectPr w:rsidR="00E35E6E" w:rsidRPr="00E35E6E" w:rsidSect="009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D97"/>
    <w:rsid w:val="001304E4"/>
    <w:rsid w:val="001B7027"/>
    <w:rsid w:val="002A5D97"/>
    <w:rsid w:val="00323459"/>
    <w:rsid w:val="004A519B"/>
    <w:rsid w:val="0056773C"/>
    <w:rsid w:val="005A7B07"/>
    <w:rsid w:val="005B1667"/>
    <w:rsid w:val="005C1F7B"/>
    <w:rsid w:val="006D747C"/>
    <w:rsid w:val="00700440"/>
    <w:rsid w:val="007467A5"/>
    <w:rsid w:val="00855186"/>
    <w:rsid w:val="009F2119"/>
    <w:rsid w:val="00A00C0A"/>
    <w:rsid w:val="00AA69AC"/>
    <w:rsid w:val="00AC6CEE"/>
    <w:rsid w:val="00C87709"/>
    <w:rsid w:val="00D557FF"/>
    <w:rsid w:val="00E35E6E"/>
    <w:rsid w:val="00EE710B"/>
    <w:rsid w:val="00F1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5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5481-4F19-42D5-BEB0-D5242EB2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2020-12-04T07:49:00Z</cp:lastPrinted>
  <dcterms:created xsi:type="dcterms:W3CDTF">2020-12-03T07:15:00Z</dcterms:created>
  <dcterms:modified xsi:type="dcterms:W3CDTF">2020-12-04T07:53:00Z</dcterms:modified>
</cp:coreProperties>
</file>