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A5" w:rsidRPr="002E55A5" w:rsidRDefault="002E55A5" w:rsidP="002E55A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2E55A5">
        <w:rPr>
          <w:sz w:val="22"/>
          <w:szCs w:val="22"/>
        </w:rPr>
        <w:t xml:space="preserve">Приложение </w:t>
      </w:r>
      <w:r w:rsidRPr="002E55A5">
        <w:rPr>
          <w:sz w:val="22"/>
          <w:szCs w:val="22"/>
        </w:rPr>
        <w:br/>
        <w:t xml:space="preserve">к Порядку опубликования ежеквартальных сведений </w:t>
      </w:r>
      <w:r w:rsidRPr="002E55A5">
        <w:rPr>
          <w:sz w:val="22"/>
          <w:szCs w:val="22"/>
        </w:rPr>
        <w:br/>
        <w:t xml:space="preserve">о численности муниципальных служащих органов местного самоуправления, </w:t>
      </w:r>
      <w:r w:rsidRPr="002E55A5">
        <w:rPr>
          <w:sz w:val="22"/>
          <w:szCs w:val="22"/>
        </w:rPr>
        <w:br/>
        <w:t>работников муниципальных учреждений муниципального образования</w:t>
      </w:r>
      <w:r w:rsidRPr="002E55A5">
        <w:rPr>
          <w:sz w:val="22"/>
          <w:szCs w:val="22"/>
        </w:rPr>
        <w:br/>
        <w:t>и фактических затрат на их денежное содержание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r>
        <w:rPr>
          <w:b/>
          <w:bCs/>
          <w:sz w:val="28"/>
          <w:szCs w:val="28"/>
        </w:rPr>
        <w:t>Куйбышевского сельского поселения Староминского района</w:t>
      </w:r>
      <w:r w:rsidRPr="008B5B54">
        <w:rPr>
          <w:b/>
          <w:bCs/>
          <w:sz w:val="28"/>
          <w:szCs w:val="28"/>
        </w:rPr>
        <w:t xml:space="preserve"> и фактических затрат на их денежное содержание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="00FB08B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квартал 2014</w:t>
      </w:r>
      <w:r w:rsidRPr="008B5B54">
        <w:rPr>
          <w:sz w:val="28"/>
          <w:szCs w:val="28"/>
        </w:rPr>
        <w:t>года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sz w:val="28"/>
          <w:szCs w:val="28"/>
        </w:rPr>
        <w:br/>
      </w:r>
    </w:p>
    <w:tbl>
      <w:tblPr>
        <w:tblW w:w="9560" w:type="dxa"/>
        <w:tblInd w:w="93" w:type="dxa"/>
        <w:tblLook w:val="0000"/>
      </w:tblPr>
      <w:tblGrid>
        <w:gridCol w:w="4492"/>
        <w:gridCol w:w="2534"/>
        <w:gridCol w:w="2534"/>
      </w:tblGrid>
      <w:tr w:rsidR="002E55A5" w:rsidRPr="008B5B54" w:rsidTr="00EB11E5">
        <w:trPr>
          <w:trHeight w:val="1200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органа/учреждение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 руб.</w:t>
            </w:r>
          </w:p>
        </w:tc>
      </w:tr>
      <w:tr w:rsidR="002E55A5" w:rsidRPr="008B5B54" w:rsidTr="00C92A9D">
        <w:trPr>
          <w:trHeight w:val="33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Куйбышевского сельского поселения</w:t>
            </w:r>
          </w:p>
        </w:tc>
      </w:tr>
      <w:tr w:rsidR="002E55A5" w:rsidRPr="008B5B54" w:rsidTr="00EB11E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должность</w:t>
            </w:r>
          </w:p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(глава администрации)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107A5A" w:rsidRDefault="00B7372F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A5A">
              <w:rPr>
                <w:rFonts w:ascii="Times New Roman" w:hAnsi="Times New Roman" w:cs="Times New Roman"/>
                <w:sz w:val="28"/>
                <w:szCs w:val="28"/>
              </w:rPr>
              <w:t>73975,68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107A5A" w:rsidRDefault="00B7372F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A5A">
              <w:rPr>
                <w:rFonts w:ascii="Times New Roman" w:hAnsi="Times New Roman" w:cs="Times New Roman"/>
                <w:sz w:val="28"/>
                <w:szCs w:val="28"/>
              </w:rPr>
              <w:t>232785,68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107A5A" w:rsidRDefault="00B7372F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A5A">
              <w:rPr>
                <w:rFonts w:ascii="Times New Roman" w:hAnsi="Times New Roman" w:cs="Times New Roman"/>
                <w:sz w:val="28"/>
                <w:szCs w:val="28"/>
              </w:rPr>
              <w:t>125524,43</w:t>
            </w:r>
          </w:p>
        </w:tc>
      </w:tr>
      <w:tr w:rsidR="002E55A5" w:rsidRPr="008B5B54" w:rsidTr="00871197">
        <w:trPr>
          <w:trHeight w:val="525"/>
        </w:trPr>
        <w:tc>
          <w:tcPr>
            <w:tcW w:w="9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107A5A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МКУК «СДК </w:t>
            </w:r>
            <w:proofErr w:type="gramStart"/>
            <w:r w:rsidRPr="00107A5A">
              <w:rPr>
                <w:rFonts w:ascii="Times New Roman" w:hAnsi="Times New Roman" w:cs="Times New Roman"/>
                <w:b/>
                <w:sz w:val="28"/>
                <w:szCs w:val="28"/>
              </w:rPr>
              <w:t>Куйбышевский</w:t>
            </w:r>
            <w:proofErr w:type="gramEnd"/>
            <w:r w:rsidRPr="00107A5A">
              <w:rPr>
                <w:rFonts w:ascii="Times New Roman" w:hAnsi="Times New Roman" w:cs="Times New Roman"/>
                <w:b/>
                <w:sz w:val="28"/>
                <w:szCs w:val="28"/>
              </w:rPr>
              <w:t>» Куйбышевского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«СДК Куйбышевский»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857597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107A5A" w:rsidRDefault="00BD7EC2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A5A">
              <w:rPr>
                <w:rFonts w:ascii="Times New Roman" w:hAnsi="Times New Roman" w:cs="Times New Roman"/>
                <w:sz w:val="28"/>
                <w:szCs w:val="28"/>
              </w:rPr>
              <w:t>331471,70</w:t>
            </w:r>
          </w:p>
        </w:tc>
      </w:tr>
      <w:tr w:rsidR="002E55A5" w:rsidRPr="008B5B54" w:rsidTr="00922B28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107A5A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A5A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proofErr w:type="gramStart"/>
            <w:r w:rsidRPr="00107A5A">
              <w:rPr>
                <w:rFonts w:ascii="Times New Roman" w:hAnsi="Times New Roman" w:cs="Times New Roman"/>
                <w:b/>
                <w:sz w:val="28"/>
                <w:szCs w:val="28"/>
              </w:rPr>
              <w:t>Куйбышевская</w:t>
            </w:r>
            <w:proofErr w:type="gramEnd"/>
            <w:r w:rsidRPr="00107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ПБ» Куйбышевского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107A5A" w:rsidRDefault="00BD7EC2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A5A">
              <w:rPr>
                <w:rFonts w:ascii="Times New Roman" w:hAnsi="Times New Roman" w:cs="Times New Roman"/>
                <w:sz w:val="28"/>
                <w:szCs w:val="28"/>
              </w:rPr>
              <w:t>27288,75</w:t>
            </w:r>
          </w:p>
        </w:tc>
      </w:tr>
    </w:tbl>
    <w:p w:rsidR="001826ED" w:rsidRDefault="001826ED"/>
    <w:p w:rsidR="002E55A5" w:rsidRDefault="002E55A5"/>
    <w:p w:rsidR="002E55A5" w:rsidRDefault="002E55A5"/>
    <w:p w:rsidR="002E55A5" w:rsidRPr="002E55A5" w:rsidRDefault="002E55A5" w:rsidP="002E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5A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E55A5">
        <w:rPr>
          <w:rFonts w:ascii="Times New Roman" w:hAnsi="Times New Roman" w:cs="Times New Roman"/>
          <w:sz w:val="28"/>
          <w:szCs w:val="28"/>
        </w:rPr>
        <w:t>Куйбышевского</w:t>
      </w:r>
      <w:proofErr w:type="gramEnd"/>
      <w:r w:rsidRPr="002E5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5A5" w:rsidRPr="002E55A5" w:rsidRDefault="002E55A5" w:rsidP="002E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5A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E55A5">
        <w:rPr>
          <w:rFonts w:ascii="Times New Roman" w:hAnsi="Times New Roman" w:cs="Times New Roman"/>
          <w:sz w:val="28"/>
          <w:szCs w:val="28"/>
        </w:rPr>
        <w:t>С.С.Петренко</w:t>
      </w:r>
    </w:p>
    <w:sectPr w:rsidR="002E55A5" w:rsidRPr="002E55A5" w:rsidSect="0018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5A5"/>
    <w:rsid w:val="00010376"/>
    <w:rsid w:val="00107A5A"/>
    <w:rsid w:val="001826ED"/>
    <w:rsid w:val="002D05F9"/>
    <w:rsid w:val="002E55A5"/>
    <w:rsid w:val="00857597"/>
    <w:rsid w:val="008B1670"/>
    <w:rsid w:val="00B44C33"/>
    <w:rsid w:val="00B7372F"/>
    <w:rsid w:val="00BD7EC2"/>
    <w:rsid w:val="00D4004A"/>
    <w:rsid w:val="00D9553A"/>
    <w:rsid w:val="00E725E0"/>
    <w:rsid w:val="00FB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2014-10-21T11:04:00Z</cp:lastPrinted>
  <dcterms:created xsi:type="dcterms:W3CDTF">2014-07-29T04:19:00Z</dcterms:created>
  <dcterms:modified xsi:type="dcterms:W3CDTF">2014-12-26T08:45:00Z</dcterms:modified>
</cp:coreProperties>
</file>